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44" w:rsidRDefault="009B7844" w:rsidP="00DD233B">
      <w:pPr>
        <w:ind w:left="360"/>
        <w:jc w:val="center"/>
        <w:rPr>
          <w:b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9B7844" w:rsidTr="009B7844">
        <w:tc>
          <w:tcPr>
            <w:tcW w:w="4111" w:type="dxa"/>
            <w:gridSpan w:val="5"/>
          </w:tcPr>
          <w:p w:rsidR="009B7844" w:rsidRDefault="009B7844">
            <w:pPr>
              <w:spacing w:line="20" w:lineRule="atLeast"/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9B7844" w:rsidRDefault="009B7844">
            <w:pPr>
              <w:spacing w:line="20" w:lineRule="atLeast"/>
              <w:jc w:val="center"/>
              <w:rPr>
                <w:rFonts w:eastAsiaTheme="minorHAnsi"/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9B7844" w:rsidRDefault="009B7844">
            <w:pPr>
              <w:spacing w:line="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Придолинный сельсовет</w:t>
            </w:r>
          </w:p>
          <w:p w:rsidR="009B7844" w:rsidRDefault="009B7844">
            <w:pPr>
              <w:spacing w:line="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Ташлинского района</w:t>
            </w:r>
          </w:p>
          <w:p w:rsidR="009B7844" w:rsidRDefault="009B7844">
            <w:pPr>
              <w:spacing w:line="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Оренбургской области</w:t>
            </w:r>
          </w:p>
          <w:p w:rsidR="009B7844" w:rsidRDefault="009B7844">
            <w:pPr>
              <w:spacing w:line="20" w:lineRule="atLeast"/>
              <w:jc w:val="center"/>
              <w:rPr>
                <w:b/>
                <w:sz w:val="28"/>
              </w:rPr>
            </w:pPr>
          </w:p>
          <w:p w:rsidR="009B7844" w:rsidRDefault="009B7844">
            <w:pPr>
              <w:spacing w:line="20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9B7844" w:rsidRDefault="009B7844">
            <w:pPr>
              <w:spacing w:line="20" w:lineRule="atLeast"/>
              <w:jc w:val="center"/>
              <w:rPr>
                <w:sz w:val="28"/>
                <w:lang w:val="en-US" w:eastAsia="en-US"/>
              </w:rPr>
            </w:pPr>
          </w:p>
        </w:tc>
      </w:tr>
      <w:tr w:rsidR="009B7844" w:rsidTr="009B7844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7844" w:rsidRDefault="00B46E7A" w:rsidP="00B46E7A">
            <w:pPr>
              <w:spacing w:line="20" w:lineRule="atLeast"/>
              <w:rPr>
                <w:sz w:val="28"/>
                <w:lang w:eastAsia="en-US"/>
              </w:rPr>
            </w:pPr>
            <w:r>
              <w:rPr>
                <w:sz w:val="28"/>
              </w:rPr>
              <w:t>1</w:t>
            </w:r>
            <w:r w:rsidR="009B7844">
              <w:rPr>
                <w:sz w:val="28"/>
              </w:rPr>
              <w:t>2.0</w:t>
            </w:r>
            <w:r>
              <w:rPr>
                <w:sz w:val="28"/>
              </w:rPr>
              <w:t>4</w:t>
            </w:r>
            <w:r w:rsidR="009B7844">
              <w:rPr>
                <w:sz w:val="28"/>
              </w:rPr>
              <w:t>.2020</w:t>
            </w:r>
          </w:p>
        </w:tc>
        <w:tc>
          <w:tcPr>
            <w:tcW w:w="577" w:type="dxa"/>
            <w:hideMark/>
          </w:tcPr>
          <w:p w:rsidR="009B7844" w:rsidRDefault="009B7844">
            <w:pPr>
              <w:spacing w:line="20" w:lineRule="atLeast"/>
              <w:jc w:val="both"/>
              <w:rPr>
                <w:sz w:val="28"/>
                <w:lang w:eastAsia="en-US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7844" w:rsidRDefault="00B46E7A">
            <w:pPr>
              <w:spacing w:line="20" w:lineRule="atLeast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10</w:t>
            </w:r>
            <w:r w:rsidR="009B7844">
              <w:rPr>
                <w:sz w:val="28"/>
              </w:rPr>
              <w:t>-п</w:t>
            </w:r>
          </w:p>
        </w:tc>
      </w:tr>
      <w:tr w:rsidR="009B7844" w:rsidTr="009B7844">
        <w:tc>
          <w:tcPr>
            <w:tcW w:w="4111" w:type="dxa"/>
            <w:gridSpan w:val="5"/>
            <w:hideMark/>
          </w:tcPr>
          <w:p w:rsidR="009B7844" w:rsidRDefault="009B7844">
            <w:pPr>
              <w:spacing w:line="20" w:lineRule="atLeast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П.Придолинный</w:t>
            </w:r>
            <w:proofErr w:type="spellEnd"/>
          </w:p>
        </w:tc>
      </w:tr>
    </w:tbl>
    <w:p w:rsidR="009B7844" w:rsidRDefault="009B7844" w:rsidP="009B7844">
      <w:pPr>
        <w:spacing w:line="20" w:lineRule="atLeast"/>
        <w:jc w:val="both"/>
        <w:rPr>
          <w:sz w:val="16"/>
          <w:szCs w:val="20"/>
          <w:lang w:eastAsia="en-US"/>
        </w:rPr>
      </w:pPr>
    </w:p>
    <w:p w:rsidR="009B7844" w:rsidRPr="009B7844" w:rsidRDefault="00E62F26" w:rsidP="00B46E7A">
      <w:pPr>
        <w:rPr>
          <w:sz w:val="28"/>
          <w:szCs w:val="28"/>
        </w:rPr>
      </w:pPr>
      <w:r w:rsidRPr="00E62F26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7" style="position:absolute;z-index:251656192" from="194.75pt,2.4pt" to="216.1pt,2.45pt" o:allowincell="f">
            <v:stroke startarrowwidth="narrow" startarrowlength="short" endarrowwidth="narrow" endarrowlength="short"/>
          </v:line>
        </w:pict>
      </w:r>
      <w:r w:rsidRPr="00E62F26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8" style="position:absolute;z-index:251657216" from="216.1pt,2.5pt" to="216.1pt,12.9pt" o:allowincell="f">
            <v:stroke startarrowwidth="narrow" startarrowlength="short" endarrowwidth="narrow" endarrowlength="short"/>
          </v:line>
        </w:pict>
      </w:r>
      <w:r w:rsidRPr="00E62F26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6" style="position:absolute;z-index:251658240" from="-5.95pt,2.45pt" to="15.4pt,2.5pt" o:allowincell="f">
            <v:stroke startarrowwidth="narrow" startarrowlength="short" endarrowwidth="narrow" endarrowlength="short"/>
          </v:line>
        </w:pict>
      </w:r>
      <w:r w:rsidRPr="00E62F26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9" style="position:absolute;z-index:251659264" from="-5.95pt,2.45pt" to="-5.95pt,12.85pt" o:allowincell="f">
            <v:stroke startarrowwidth="narrow" startarrowlength="short" endarrowwidth="narrow" endarrowlength="short"/>
          </v:line>
        </w:pict>
      </w:r>
      <w:r w:rsidR="009B7844" w:rsidRPr="009B7844">
        <w:rPr>
          <w:bCs/>
          <w:sz w:val="28"/>
          <w:szCs w:val="28"/>
        </w:rPr>
        <w:t>О</w:t>
      </w:r>
      <w:r w:rsidR="00D41610">
        <w:rPr>
          <w:bCs/>
          <w:sz w:val="28"/>
          <w:szCs w:val="28"/>
        </w:rPr>
        <w:t xml:space="preserve"> </w:t>
      </w:r>
      <w:r w:rsidR="00B46E7A">
        <w:rPr>
          <w:bCs/>
          <w:sz w:val="28"/>
          <w:szCs w:val="28"/>
        </w:rPr>
        <w:t>создании рабочей группы</w:t>
      </w:r>
    </w:p>
    <w:p w:rsidR="009B7844" w:rsidRDefault="009B7844" w:rsidP="009B7844">
      <w:pPr>
        <w:spacing w:line="20" w:lineRule="atLeast"/>
        <w:jc w:val="both"/>
        <w:rPr>
          <w:sz w:val="28"/>
          <w:szCs w:val="28"/>
        </w:rPr>
      </w:pPr>
    </w:p>
    <w:p w:rsidR="009311BF" w:rsidRDefault="00D41610" w:rsidP="00B46E7A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 w:rsidR="00B46E7A">
        <w:rPr>
          <w:sz w:val="28"/>
          <w:szCs w:val="28"/>
        </w:rPr>
        <w:t>подпунктом 7.17 Указа Губернатора Оренбургской области от 04.04.2020 № 159-ук в редакции от 09.04.2020 № 168-ук, в целях организации контроля соблюдения лицами, прибывшими из иностранных государств либо иных субъектов Российской Федерации, а также гражданами, с которыми они совместно проживают режима изоляции:</w:t>
      </w:r>
    </w:p>
    <w:p w:rsidR="00F30063" w:rsidRDefault="00B46E7A" w:rsidP="00531C74">
      <w:pPr>
        <w:pStyle w:val="a5"/>
        <w:numPr>
          <w:ilvl w:val="0"/>
          <w:numId w:val="2"/>
        </w:numPr>
        <w:tabs>
          <w:tab w:val="left" w:pos="420"/>
          <w:tab w:val="left" w:pos="495"/>
        </w:tabs>
        <w:ind w:left="0" w:firstLine="648"/>
        <w:rPr>
          <w:sz w:val="28"/>
          <w:szCs w:val="28"/>
        </w:rPr>
      </w:pPr>
      <w:r>
        <w:rPr>
          <w:sz w:val="28"/>
          <w:szCs w:val="28"/>
        </w:rPr>
        <w:t>Создать рабочую группу</w:t>
      </w:r>
      <w:r w:rsidR="00447FAA">
        <w:rPr>
          <w:sz w:val="28"/>
          <w:szCs w:val="28"/>
        </w:rPr>
        <w:t xml:space="preserve"> по </w:t>
      </w:r>
      <w:proofErr w:type="gramStart"/>
      <w:r w:rsidR="00447FAA">
        <w:rPr>
          <w:sz w:val="28"/>
          <w:szCs w:val="28"/>
        </w:rPr>
        <w:t>контролю за</w:t>
      </w:r>
      <w:proofErr w:type="gramEnd"/>
      <w:r w:rsidR="00447FAA">
        <w:rPr>
          <w:sz w:val="28"/>
          <w:szCs w:val="28"/>
        </w:rPr>
        <w:t xml:space="preserve"> выявлением лиц, прибывших на территорию муниципального образования Придолинный сельсовет Ташлинского района Оренбургской области из иностранных государств, либо иных субъектов Российской Федерации, а также граждан, с которыми сов</w:t>
      </w:r>
      <w:r w:rsidR="00796D24">
        <w:rPr>
          <w:sz w:val="28"/>
          <w:szCs w:val="28"/>
        </w:rPr>
        <w:t>местно проживают прибывшие лица, и соблюдением им</w:t>
      </w:r>
      <w:r w:rsidR="00F30063">
        <w:rPr>
          <w:sz w:val="28"/>
          <w:szCs w:val="28"/>
        </w:rPr>
        <w:t xml:space="preserve">и режима самоизоляции в составе: </w:t>
      </w:r>
    </w:p>
    <w:p w:rsidR="00F30063" w:rsidRPr="003C05B6" w:rsidRDefault="00F30063" w:rsidP="003C05B6">
      <w:pPr>
        <w:pStyle w:val="a5"/>
        <w:numPr>
          <w:ilvl w:val="0"/>
          <w:numId w:val="4"/>
        </w:numPr>
        <w:tabs>
          <w:tab w:val="left" w:pos="420"/>
          <w:tab w:val="left" w:pos="495"/>
        </w:tabs>
        <w:rPr>
          <w:sz w:val="28"/>
          <w:szCs w:val="28"/>
        </w:rPr>
      </w:pPr>
      <w:r w:rsidRPr="003C05B6">
        <w:rPr>
          <w:sz w:val="28"/>
          <w:szCs w:val="28"/>
        </w:rPr>
        <w:t>Горбунова Д.М. – глава администрации сельсовета;</w:t>
      </w:r>
    </w:p>
    <w:p w:rsidR="00F30063" w:rsidRDefault="00F30063" w:rsidP="003C05B6">
      <w:pPr>
        <w:pStyle w:val="a5"/>
        <w:numPr>
          <w:ilvl w:val="0"/>
          <w:numId w:val="4"/>
        </w:numPr>
        <w:tabs>
          <w:tab w:val="left" w:pos="420"/>
          <w:tab w:val="left" w:pos="495"/>
        </w:tabs>
        <w:rPr>
          <w:sz w:val="28"/>
          <w:szCs w:val="28"/>
        </w:rPr>
      </w:pPr>
      <w:r w:rsidRPr="003C05B6">
        <w:rPr>
          <w:sz w:val="28"/>
          <w:szCs w:val="28"/>
        </w:rPr>
        <w:t>Свиридова Т.Н. – специалист 1 категории администрации сельсовета;</w:t>
      </w:r>
    </w:p>
    <w:p w:rsidR="003C05B6" w:rsidRPr="003C05B6" w:rsidRDefault="003C05B6" w:rsidP="003C05B6">
      <w:pPr>
        <w:pStyle w:val="a5"/>
        <w:numPr>
          <w:ilvl w:val="0"/>
          <w:numId w:val="4"/>
        </w:numPr>
        <w:tabs>
          <w:tab w:val="left" w:pos="420"/>
          <w:tab w:val="left" w:pos="495"/>
        </w:tabs>
        <w:rPr>
          <w:sz w:val="28"/>
          <w:szCs w:val="28"/>
        </w:rPr>
      </w:pPr>
      <w:r>
        <w:rPr>
          <w:sz w:val="28"/>
          <w:szCs w:val="28"/>
        </w:rPr>
        <w:t>Буторева Т.А. – специалист – 2 категории администрации сельсовета и</w:t>
      </w:r>
    </w:p>
    <w:p w:rsidR="00B46E7A" w:rsidRPr="003C05B6" w:rsidRDefault="00531C74" w:rsidP="003C05B6">
      <w:pPr>
        <w:tabs>
          <w:tab w:val="left" w:pos="420"/>
          <w:tab w:val="left" w:pos="495"/>
        </w:tabs>
        <w:rPr>
          <w:sz w:val="28"/>
          <w:szCs w:val="28"/>
        </w:rPr>
      </w:pPr>
      <w:r w:rsidRPr="003C05B6">
        <w:rPr>
          <w:sz w:val="28"/>
          <w:szCs w:val="28"/>
        </w:rPr>
        <w:t xml:space="preserve">ежедневно с 09-00 до 10-30 предоставлять информацию секретарю рабочей группы </w:t>
      </w:r>
      <w:proofErr w:type="spellStart"/>
      <w:r w:rsidRPr="003C05B6">
        <w:rPr>
          <w:sz w:val="28"/>
          <w:szCs w:val="28"/>
        </w:rPr>
        <w:t>Абдугалеевой</w:t>
      </w:r>
      <w:proofErr w:type="spellEnd"/>
      <w:r w:rsidRPr="003C05B6">
        <w:rPr>
          <w:sz w:val="28"/>
          <w:szCs w:val="28"/>
        </w:rPr>
        <w:t xml:space="preserve"> Н.В.</w:t>
      </w:r>
    </w:p>
    <w:p w:rsidR="00796D24" w:rsidRPr="003C05B6" w:rsidRDefault="00531C74" w:rsidP="003C05B6">
      <w:pPr>
        <w:pStyle w:val="a5"/>
        <w:numPr>
          <w:ilvl w:val="0"/>
          <w:numId w:val="2"/>
        </w:numPr>
        <w:tabs>
          <w:tab w:val="left" w:pos="420"/>
          <w:tab w:val="left" w:pos="495"/>
          <w:tab w:val="left" w:pos="1418"/>
        </w:tabs>
        <w:ind w:left="0" w:firstLine="648"/>
        <w:jc w:val="both"/>
        <w:rPr>
          <w:sz w:val="28"/>
          <w:szCs w:val="28"/>
        </w:rPr>
      </w:pPr>
      <w:r w:rsidRPr="003C05B6">
        <w:rPr>
          <w:sz w:val="28"/>
          <w:szCs w:val="28"/>
        </w:rPr>
        <w:t xml:space="preserve">В случае выявления лиц, прибывших на территорию муниципального образования из иностранных государств, либо иных субъектов Российской Федерации, а также </w:t>
      </w:r>
      <w:proofErr w:type="gramStart"/>
      <w:r w:rsidRPr="003C05B6">
        <w:rPr>
          <w:sz w:val="28"/>
          <w:szCs w:val="28"/>
        </w:rPr>
        <w:t>граждан</w:t>
      </w:r>
      <w:proofErr w:type="gramEnd"/>
      <w:r w:rsidRPr="003C05B6">
        <w:rPr>
          <w:sz w:val="28"/>
          <w:szCs w:val="28"/>
        </w:rPr>
        <w:t xml:space="preserve"> с которыми они</w:t>
      </w:r>
      <w:r w:rsidR="003C05B6">
        <w:rPr>
          <w:sz w:val="28"/>
          <w:szCs w:val="28"/>
        </w:rPr>
        <w:t xml:space="preserve"> </w:t>
      </w:r>
      <w:r w:rsidRPr="003C05B6">
        <w:rPr>
          <w:sz w:val="28"/>
          <w:szCs w:val="28"/>
        </w:rPr>
        <w:t>совместно проживают, нарушающих режим самоизоляции, незамедлительно информировать рабочую группу.</w:t>
      </w:r>
    </w:p>
    <w:p w:rsidR="00482449" w:rsidRPr="00482449" w:rsidRDefault="00531C74" w:rsidP="003C05B6">
      <w:pPr>
        <w:pStyle w:val="a5"/>
        <w:numPr>
          <w:ilvl w:val="0"/>
          <w:numId w:val="2"/>
        </w:num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482449">
        <w:rPr>
          <w:sz w:val="28"/>
          <w:szCs w:val="28"/>
        </w:rPr>
        <w:t>остановление вступает в силу со дня его подписания.</w:t>
      </w:r>
    </w:p>
    <w:p w:rsidR="009311BF" w:rsidRPr="00D41610" w:rsidRDefault="009311BF" w:rsidP="00F934FD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</w:p>
    <w:p w:rsidR="00826539" w:rsidRPr="00F934FD" w:rsidRDefault="00826539" w:rsidP="00F934FD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</w:p>
    <w:p w:rsidR="00826539" w:rsidRPr="00F934FD" w:rsidRDefault="00826539" w:rsidP="00F934FD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</w:p>
    <w:p w:rsidR="00826539" w:rsidRPr="00F934FD" w:rsidRDefault="00826539" w:rsidP="00F934FD">
      <w:pPr>
        <w:pStyle w:val="a3"/>
        <w:ind w:firstLine="0"/>
        <w:jc w:val="both"/>
      </w:pPr>
      <w:r w:rsidRPr="00F934FD">
        <w:t xml:space="preserve">Глава муниципального образования                                          </w:t>
      </w:r>
      <w:r w:rsidR="00A079BC">
        <w:t>Д.М.Горбунова</w:t>
      </w:r>
    </w:p>
    <w:p w:rsidR="00826539" w:rsidRPr="00F934FD" w:rsidRDefault="00826539" w:rsidP="00F934FD">
      <w:pPr>
        <w:pStyle w:val="a3"/>
        <w:ind w:firstLine="0"/>
        <w:jc w:val="both"/>
      </w:pPr>
    </w:p>
    <w:p w:rsidR="00826539" w:rsidRDefault="00826539" w:rsidP="00F934FD">
      <w:pPr>
        <w:pStyle w:val="a3"/>
        <w:ind w:firstLine="0"/>
        <w:jc w:val="both"/>
      </w:pPr>
    </w:p>
    <w:p w:rsidR="006F28D7" w:rsidRDefault="006F28D7" w:rsidP="00F934FD">
      <w:pPr>
        <w:pStyle w:val="a3"/>
        <w:ind w:firstLine="0"/>
        <w:jc w:val="both"/>
      </w:pPr>
    </w:p>
    <w:p w:rsidR="006331A3" w:rsidRDefault="006331A3" w:rsidP="00F934FD">
      <w:pPr>
        <w:pStyle w:val="a3"/>
        <w:ind w:firstLine="0"/>
        <w:jc w:val="both"/>
      </w:pPr>
    </w:p>
    <w:p w:rsidR="006331A3" w:rsidRDefault="00EE05F0" w:rsidP="00F934FD">
      <w:pPr>
        <w:pStyle w:val="a3"/>
        <w:ind w:firstLine="0"/>
        <w:jc w:val="both"/>
      </w:pPr>
      <w:r>
        <w:t>Разослано: администрации района, прокуратуре района.</w:t>
      </w:r>
    </w:p>
    <w:sectPr w:rsidR="006331A3" w:rsidSect="002D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13B"/>
    <w:multiLevelType w:val="multilevel"/>
    <w:tmpl w:val="B3F413C0"/>
    <w:lvl w:ilvl="0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1">
    <w:nsid w:val="43D32BBC"/>
    <w:multiLevelType w:val="multilevel"/>
    <w:tmpl w:val="FFA8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01E55"/>
    <w:multiLevelType w:val="hybridMultilevel"/>
    <w:tmpl w:val="E37EE0CE"/>
    <w:lvl w:ilvl="0" w:tplc="5DC254F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F7E0F"/>
    <w:multiLevelType w:val="hybridMultilevel"/>
    <w:tmpl w:val="9E1C2B98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">
    <w:nsid w:val="65CE4A74"/>
    <w:multiLevelType w:val="hybridMultilevel"/>
    <w:tmpl w:val="E01A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3F3"/>
    <w:rsid w:val="00017FCA"/>
    <w:rsid w:val="00025D1C"/>
    <w:rsid w:val="00075942"/>
    <w:rsid w:val="00085205"/>
    <w:rsid w:val="000A4130"/>
    <w:rsid w:val="000A47D3"/>
    <w:rsid w:val="000C3FAF"/>
    <w:rsid w:val="000C4556"/>
    <w:rsid w:val="000E54EA"/>
    <w:rsid w:val="001063CD"/>
    <w:rsid w:val="0011318E"/>
    <w:rsid w:val="00133AF0"/>
    <w:rsid w:val="00176BB3"/>
    <w:rsid w:val="001B22FD"/>
    <w:rsid w:val="001B5F75"/>
    <w:rsid w:val="00221EB9"/>
    <w:rsid w:val="002873F1"/>
    <w:rsid w:val="002D68A4"/>
    <w:rsid w:val="002E2390"/>
    <w:rsid w:val="00311A3C"/>
    <w:rsid w:val="00347AB3"/>
    <w:rsid w:val="003A1559"/>
    <w:rsid w:val="003C05B6"/>
    <w:rsid w:val="003E2628"/>
    <w:rsid w:val="003E5CB6"/>
    <w:rsid w:val="00447FAA"/>
    <w:rsid w:val="0046022D"/>
    <w:rsid w:val="00482449"/>
    <w:rsid w:val="00486733"/>
    <w:rsid w:val="004A6429"/>
    <w:rsid w:val="004C1AEA"/>
    <w:rsid w:val="005217F5"/>
    <w:rsid w:val="00531C74"/>
    <w:rsid w:val="0053702D"/>
    <w:rsid w:val="00542B98"/>
    <w:rsid w:val="00566112"/>
    <w:rsid w:val="00587C6F"/>
    <w:rsid w:val="005C05C8"/>
    <w:rsid w:val="006331A3"/>
    <w:rsid w:val="00633E29"/>
    <w:rsid w:val="006E26B3"/>
    <w:rsid w:val="006E624F"/>
    <w:rsid w:val="006F28D7"/>
    <w:rsid w:val="006F48B7"/>
    <w:rsid w:val="00736158"/>
    <w:rsid w:val="00761130"/>
    <w:rsid w:val="00796D24"/>
    <w:rsid w:val="00826539"/>
    <w:rsid w:val="00860584"/>
    <w:rsid w:val="008B0B62"/>
    <w:rsid w:val="008B6F80"/>
    <w:rsid w:val="009311BF"/>
    <w:rsid w:val="00944367"/>
    <w:rsid w:val="009B7844"/>
    <w:rsid w:val="00A076BC"/>
    <w:rsid w:val="00A079BC"/>
    <w:rsid w:val="00A1101F"/>
    <w:rsid w:val="00B0259B"/>
    <w:rsid w:val="00B355F6"/>
    <w:rsid w:val="00B46E7A"/>
    <w:rsid w:val="00B81AA7"/>
    <w:rsid w:val="00BB2EE6"/>
    <w:rsid w:val="00BC6ABD"/>
    <w:rsid w:val="00C015AC"/>
    <w:rsid w:val="00C07B96"/>
    <w:rsid w:val="00C40563"/>
    <w:rsid w:val="00C47935"/>
    <w:rsid w:val="00C67B31"/>
    <w:rsid w:val="00CA5DBD"/>
    <w:rsid w:val="00CB3D3E"/>
    <w:rsid w:val="00CC6B7B"/>
    <w:rsid w:val="00CE63F3"/>
    <w:rsid w:val="00D20204"/>
    <w:rsid w:val="00D41610"/>
    <w:rsid w:val="00DA34C9"/>
    <w:rsid w:val="00DD233B"/>
    <w:rsid w:val="00DE4D0D"/>
    <w:rsid w:val="00E43CED"/>
    <w:rsid w:val="00E62F26"/>
    <w:rsid w:val="00E671CA"/>
    <w:rsid w:val="00EC0946"/>
    <w:rsid w:val="00EE05F0"/>
    <w:rsid w:val="00F05E76"/>
    <w:rsid w:val="00F11DEE"/>
    <w:rsid w:val="00F30063"/>
    <w:rsid w:val="00F934FD"/>
    <w:rsid w:val="00F937F6"/>
    <w:rsid w:val="00F9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6539"/>
    <w:pPr>
      <w:suppressAutoHyphens/>
      <w:ind w:firstLine="720"/>
    </w:pPr>
    <w:rPr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2653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31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buh</cp:lastModifiedBy>
  <cp:revision>20</cp:revision>
  <cp:lastPrinted>2020-03-03T10:14:00Z</cp:lastPrinted>
  <dcterms:created xsi:type="dcterms:W3CDTF">2018-03-21T07:13:00Z</dcterms:created>
  <dcterms:modified xsi:type="dcterms:W3CDTF">2020-04-12T05:27:00Z</dcterms:modified>
</cp:coreProperties>
</file>