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tbl>
      <w:tblPr>
        <w:tblW w:w="5024" w:type="dxa"/>
        <w:tblInd w:w="-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363"/>
        <w:gridCol w:w="1597"/>
        <w:gridCol w:w="580"/>
        <w:gridCol w:w="1146"/>
        <w:gridCol w:w="708"/>
      </w:tblGrid>
      <w:tr w:rsidR="00E265FB" w:rsidRPr="00AF1DED" w:rsidTr="0014011E">
        <w:trPr>
          <w:trHeight w:val="1109"/>
        </w:trPr>
        <w:tc>
          <w:tcPr>
            <w:tcW w:w="5024" w:type="dxa"/>
            <w:gridSpan w:val="6"/>
          </w:tcPr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ПРИДОЛИННЫЙ</w:t>
            </w:r>
            <w:r w:rsidRPr="00AF1D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СЕЛЬСОВЕТ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</w:tc>
      </w:tr>
      <w:tr w:rsidR="00E265FB" w:rsidRPr="00AF1DED" w:rsidTr="0014011E">
        <w:trPr>
          <w:trHeight w:val="876"/>
        </w:trPr>
        <w:tc>
          <w:tcPr>
            <w:tcW w:w="5024" w:type="dxa"/>
            <w:gridSpan w:val="6"/>
          </w:tcPr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F1DED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5FB" w:rsidRPr="00AF1DED" w:rsidTr="0014011E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5FB" w:rsidRPr="00AF1DED" w:rsidRDefault="00E265FB" w:rsidP="00787ABB">
            <w:pPr>
              <w:pStyle w:val="a4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7A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.09.2018</w:t>
            </w: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80" w:type="dxa"/>
          </w:tcPr>
          <w:p w:rsidR="00E265FB" w:rsidRPr="00AF1DED" w:rsidRDefault="00E265FB" w:rsidP="001401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00A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</w:p>
        </w:tc>
      </w:tr>
      <w:tr w:rsidR="00E265FB" w:rsidRPr="00045455" w:rsidTr="0014011E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</w:tcPr>
          <w:p w:rsidR="00E265FB" w:rsidRPr="00AF1DED" w:rsidRDefault="00E265FB" w:rsidP="0014011E">
            <w:pPr>
              <w:pStyle w:val="a4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П.Придолинный</w:t>
            </w:r>
          </w:p>
        </w:tc>
      </w:tr>
    </w:tbl>
    <w:p w:rsidR="00E265FB" w:rsidRDefault="00E265FB" w:rsidP="00E265FB">
      <w:pPr>
        <w:pStyle w:val="FR1"/>
        <w:rPr>
          <w:rFonts w:ascii="Times New Roman" w:hAnsi="Times New Roman"/>
          <w:sz w:val="16"/>
        </w:rPr>
      </w:pPr>
    </w:p>
    <w:p w:rsidR="00E265FB" w:rsidRPr="00AF1DED" w:rsidRDefault="0068244E" w:rsidP="00E265FB">
      <w:pPr>
        <w:pStyle w:val="FR1"/>
        <w:ind w:right="4960"/>
        <w:rPr>
          <w:rFonts w:ascii="Times New Roman" w:hAnsi="Times New Roman"/>
          <w:sz w:val="28"/>
          <w:szCs w:val="28"/>
        </w:rPr>
      </w:pPr>
      <w:r w:rsidRPr="0068244E">
        <w:rPr>
          <w:rFonts w:ascii="Times New Roman" w:hAnsi="Times New Roman"/>
          <w:noProof/>
        </w:rPr>
        <w:pict>
          <v:line id="_x0000_s1033" style="position:absolute;left:0;text-align:left;z-index:251668480" from="215.95pt,2pt" to="237.3pt,2.05pt">
            <v:stroke startarrowwidth="narrow" startarrowlength="short" endarrowwidth="narrow" endarrowlength="short"/>
          </v:line>
        </w:pict>
      </w:r>
      <w:r w:rsidRPr="0068244E">
        <w:rPr>
          <w:rFonts w:ascii="Times New Roman" w:hAnsi="Times New Roman"/>
          <w:noProof/>
        </w:rPr>
        <w:pict>
          <v:line id="_x0000_s1032" style="position:absolute;left:0;text-align:left;z-index:251667456" from="237.15pt,2.05pt" to="237.15pt,12.85pt">
            <v:stroke startarrowwidth="narrow" startarrowlength="short" endarrowwidth="narrow" endarrowlength="short"/>
          </v:line>
        </w:pict>
      </w:r>
      <w:r w:rsidRPr="0068244E">
        <w:rPr>
          <w:rFonts w:ascii="Times New Roman" w:hAnsi="Times New Roman"/>
          <w:noProof/>
        </w:rPr>
        <w:pict>
          <v:line id="_x0000_s1030" style="position:absolute;left:0;text-align:left;z-index:251665408" from=".15pt,2.45pt" to=".15pt,12.85pt">
            <v:stroke startarrowwidth="narrow" startarrowlength="short" endarrowwidth="narrow" endarrowlength="short"/>
          </v:line>
        </w:pict>
      </w:r>
      <w:r w:rsidRPr="0068244E">
        <w:rPr>
          <w:rFonts w:ascii="Times New Roman" w:hAnsi="Times New Roman"/>
          <w:noProof/>
        </w:rPr>
        <w:pict>
          <v:line id="_x0000_s1031" style="position:absolute;left:0;text-align:left;z-index:251666432" from="-.2pt,2.05pt" to="21.15pt,2.1pt">
            <v:stroke startarrowwidth="narrow" startarrowlength="short" endarrowwidth="narrow" endarrowlength="short"/>
          </v:line>
        </w:pict>
      </w:r>
      <w:r w:rsidR="00072AC1">
        <w:rPr>
          <w:rFonts w:ascii="Times New Roman" w:hAnsi="Times New Roman"/>
          <w:sz w:val="28"/>
        </w:rPr>
        <w:t xml:space="preserve"> О внесении изменений</w:t>
      </w:r>
      <w:r w:rsidR="00E265FB">
        <w:rPr>
          <w:rFonts w:ascii="Times New Roman" w:hAnsi="Times New Roman"/>
          <w:sz w:val="28"/>
        </w:rPr>
        <w:t xml:space="preserve"> в Постанов</w:t>
      </w:r>
      <w:r w:rsidR="00B00AE7">
        <w:rPr>
          <w:rFonts w:ascii="Times New Roman" w:hAnsi="Times New Roman"/>
          <w:sz w:val="28"/>
        </w:rPr>
        <w:t>ление от 18.04.2016 № 43-п «</w:t>
      </w:r>
      <w:r w:rsidR="00E265FB" w:rsidRPr="00AF1DED">
        <w:rPr>
          <w:rFonts w:ascii="Times New Roman" w:hAnsi="Times New Roman"/>
          <w:sz w:val="28"/>
          <w:szCs w:val="28"/>
        </w:rPr>
        <w:t xml:space="preserve">О  комиссии по организации  и проведению торгов (конкурсов, аукционов) в сфере земельных отношений на территории муниципального образования </w:t>
      </w:r>
      <w:r w:rsidR="00E265FB">
        <w:rPr>
          <w:rFonts w:ascii="Times New Roman" w:hAnsi="Times New Roman"/>
          <w:sz w:val="28"/>
          <w:szCs w:val="28"/>
        </w:rPr>
        <w:t>Придолинный</w:t>
      </w:r>
      <w:r w:rsidR="00E265FB" w:rsidRPr="00AF1DE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E265FB">
        <w:rPr>
          <w:rFonts w:ascii="Times New Roman" w:hAnsi="Times New Roman"/>
          <w:sz w:val="28"/>
          <w:szCs w:val="28"/>
        </w:rPr>
        <w:t>»</w:t>
      </w:r>
    </w:p>
    <w:p w:rsidR="00E265FB" w:rsidRDefault="00E265FB" w:rsidP="00E265FB">
      <w:pPr>
        <w:pStyle w:val="FR1"/>
        <w:ind w:right="4959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6671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="00B00AE7">
        <w:rPr>
          <w:rFonts w:ascii="Times New Roman" w:hAnsi="Times New Roman"/>
          <w:sz w:val="28"/>
          <w:szCs w:val="28"/>
        </w:rPr>
        <w:t>о ст. 39.11</w:t>
      </w:r>
      <w:r w:rsidRPr="00B66714">
        <w:rPr>
          <w:rFonts w:ascii="Times New Roman" w:hAnsi="Times New Roman"/>
          <w:sz w:val="28"/>
          <w:szCs w:val="28"/>
        </w:rPr>
        <w:t xml:space="preserve"> Земельн</w:t>
      </w:r>
      <w:r w:rsidR="00B00AE7">
        <w:rPr>
          <w:rFonts w:ascii="Times New Roman" w:hAnsi="Times New Roman"/>
          <w:sz w:val="28"/>
          <w:szCs w:val="28"/>
        </w:rPr>
        <w:t>ого</w:t>
      </w:r>
      <w:r w:rsidRPr="00B66714">
        <w:rPr>
          <w:rFonts w:ascii="Times New Roman" w:hAnsi="Times New Roman"/>
          <w:sz w:val="28"/>
          <w:szCs w:val="28"/>
        </w:rPr>
        <w:t xml:space="preserve"> кодекс</w:t>
      </w:r>
      <w:r w:rsidR="00B00AE7">
        <w:rPr>
          <w:rFonts w:ascii="Times New Roman" w:hAnsi="Times New Roman"/>
          <w:sz w:val="28"/>
          <w:szCs w:val="28"/>
        </w:rPr>
        <w:t>а</w:t>
      </w:r>
      <w:r w:rsidRPr="00B66714">
        <w:rPr>
          <w:rFonts w:ascii="Times New Roman" w:hAnsi="Times New Roman"/>
          <w:sz w:val="28"/>
          <w:szCs w:val="28"/>
        </w:rPr>
        <w:t xml:space="preserve">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B66714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B66714">
        <w:rPr>
          <w:rFonts w:ascii="Times New Roman" w:hAnsi="Times New Roman"/>
          <w:sz w:val="28"/>
          <w:szCs w:val="28"/>
        </w:rPr>
        <w:t xml:space="preserve"> закон</w:t>
      </w:r>
      <w:r w:rsidR="00B00AE7">
        <w:rPr>
          <w:rFonts w:ascii="Times New Roman" w:hAnsi="Times New Roman"/>
          <w:sz w:val="28"/>
          <w:szCs w:val="28"/>
        </w:rPr>
        <w:t>ом от 25.10.2001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66714">
        <w:rPr>
          <w:rFonts w:ascii="Times New Roman" w:hAnsi="Times New Roman"/>
          <w:sz w:val="28"/>
          <w:szCs w:val="28"/>
        </w:rPr>
        <w:t xml:space="preserve">137-ФЗ </w:t>
      </w:r>
      <w:r>
        <w:rPr>
          <w:rFonts w:ascii="Times New Roman" w:hAnsi="Times New Roman"/>
          <w:sz w:val="28"/>
          <w:szCs w:val="28"/>
        </w:rPr>
        <w:t>«</w:t>
      </w:r>
      <w:r w:rsidRPr="00B66714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AF1DED"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м</w:t>
      </w:r>
      <w:r w:rsidRPr="00AF1DED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 w:rsidRPr="00AF1DED">
        <w:rPr>
          <w:rFonts w:ascii="Times New Roman" w:hAnsi="Times New Roman"/>
          <w:sz w:val="28"/>
        </w:rPr>
        <w:t xml:space="preserve"> от 23.06.2014 </w:t>
      </w:r>
      <w:r>
        <w:rPr>
          <w:rFonts w:ascii="Times New Roman" w:hAnsi="Times New Roman"/>
          <w:sz w:val="28"/>
        </w:rPr>
        <w:t>№</w:t>
      </w:r>
      <w:r w:rsidR="00B00AE7">
        <w:rPr>
          <w:rFonts w:ascii="Times New Roman" w:hAnsi="Times New Roman"/>
          <w:sz w:val="28"/>
        </w:rPr>
        <w:t xml:space="preserve"> </w:t>
      </w:r>
      <w:r w:rsidRPr="00AF1DED">
        <w:rPr>
          <w:rFonts w:ascii="Times New Roman" w:hAnsi="Times New Roman"/>
          <w:sz w:val="28"/>
        </w:rPr>
        <w:t xml:space="preserve">171-ФЗ </w:t>
      </w:r>
      <w:r>
        <w:rPr>
          <w:rFonts w:ascii="Times New Roman" w:hAnsi="Times New Roman"/>
          <w:sz w:val="28"/>
        </w:rPr>
        <w:t>«</w:t>
      </w:r>
      <w:r w:rsidRPr="00AF1DED">
        <w:rPr>
          <w:rFonts w:ascii="Times New Roman" w:hAnsi="Times New Roman"/>
          <w:sz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»:</w:t>
      </w:r>
    </w:p>
    <w:p w:rsidR="00E265FB" w:rsidRDefault="00E265FB" w:rsidP="00E265FB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</w:t>
      </w:r>
      <w:r w:rsidR="009C2A08">
        <w:rPr>
          <w:rFonts w:ascii="Times New Roman" w:hAnsi="Times New Roman"/>
          <w:sz w:val="28"/>
        </w:rPr>
        <w:t xml:space="preserve">Изложить приложение № 1 </w:t>
      </w:r>
      <w:r w:rsidR="00A825D7">
        <w:rPr>
          <w:rFonts w:ascii="Times New Roman" w:hAnsi="Times New Roman"/>
          <w:sz w:val="28"/>
        </w:rPr>
        <w:t xml:space="preserve">к </w:t>
      </w:r>
      <w:r w:rsidR="009C2A08">
        <w:rPr>
          <w:rFonts w:ascii="Times New Roman" w:hAnsi="Times New Roman"/>
          <w:sz w:val="28"/>
        </w:rPr>
        <w:t>постановлени</w:t>
      </w:r>
      <w:r w:rsidR="00A825D7">
        <w:rPr>
          <w:rFonts w:ascii="Times New Roman" w:hAnsi="Times New Roman"/>
          <w:sz w:val="28"/>
        </w:rPr>
        <w:t>ю</w:t>
      </w:r>
      <w:r w:rsidR="00787ABB">
        <w:rPr>
          <w:rFonts w:ascii="Times New Roman" w:hAnsi="Times New Roman"/>
          <w:sz w:val="28"/>
        </w:rPr>
        <w:t xml:space="preserve"> </w:t>
      </w:r>
      <w:r w:rsidR="00B00AE7">
        <w:rPr>
          <w:rFonts w:ascii="Times New Roman" w:hAnsi="Times New Roman"/>
          <w:sz w:val="28"/>
        </w:rPr>
        <w:t xml:space="preserve">от 18.04.2016 </w:t>
      </w:r>
      <w:r w:rsidR="00787ABB">
        <w:rPr>
          <w:rFonts w:ascii="Times New Roman" w:hAnsi="Times New Roman"/>
          <w:sz w:val="28"/>
        </w:rPr>
        <w:t>№ 43-п «О</w:t>
      </w:r>
      <w:r>
        <w:rPr>
          <w:rFonts w:ascii="Times New Roman" w:hAnsi="Times New Roman"/>
          <w:sz w:val="28"/>
        </w:rPr>
        <w:t xml:space="preserve"> </w:t>
      </w:r>
      <w:r w:rsidRPr="00C543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комиссии по</w:t>
      </w:r>
      <w:r>
        <w:t xml:space="preserve"> </w:t>
      </w:r>
      <w:r w:rsidRPr="00BD3DF4">
        <w:rPr>
          <w:rFonts w:ascii="Times New Roman" w:hAnsi="Times New Roman"/>
          <w:sz w:val="28"/>
          <w:szCs w:val="28"/>
        </w:rPr>
        <w:t>организации и проведению торгов (конкурсов, аукционов) в сфере земельных отношений</w:t>
      </w:r>
      <w:r>
        <w:rPr>
          <w:rFonts w:ascii="Times New Roman" w:hAnsi="Times New Roman"/>
          <w:sz w:val="28"/>
        </w:rPr>
        <w:t xml:space="preserve"> на территории </w:t>
      </w:r>
      <w:r w:rsidRPr="00AF1D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Придолинный</w:t>
      </w:r>
      <w:r w:rsidRPr="00AF1DE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787A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в </w:t>
      </w:r>
      <w:r w:rsidR="00787ABB">
        <w:rPr>
          <w:rFonts w:ascii="Times New Roman" w:hAnsi="Times New Roman"/>
          <w:sz w:val="28"/>
        </w:rPr>
        <w:t xml:space="preserve">новой редакции, </w:t>
      </w:r>
      <w:r>
        <w:rPr>
          <w:rFonts w:ascii="Times New Roman" w:hAnsi="Times New Roman"/>
          <w:sz w:val="28"/>
        </w:rPr>
        <w:t>согласно приложению № 1.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</w:t>
      </w:r>
      <w:r w:rsidR="00B00AE7">
        <w:rPr>
          <w:rFonts w:ascii="Times New Roman" w:hAnsi="Times New Roman"/>
          <w:sz w:val="28"/>
        </w:rPr>
        <w:t xml:space="preserve"> Постановление вступает в силу после обнародования.</w:t>
      </w:r>
      <w:r>
        <w:rPr>
          <w:rFonts w:ascii="Times New Roman" w:hAnsi="Times New Roman"/>
          <w:sz w:val="28"/>
        </w:rPr>
        <w:t xml:space="preserve"> 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Д.М.Горбунова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AF1DED">
        <w:rPr>
          <w:rFonts w:ascii="Times New Roman" w:hAnsi="Times New Roman"/>
          <w:szCs w:val="24"/>
        </w:rPr>
        <w:t xml:space="preserve">Разослано: </w:t>
      </w:r>
      <w:r>
        <w:rPr>
          <w:rFonts w:ascii="Times New Roman" w:hAnsi="Times New Roman"/>
          <w:szCs w:val="24"/>
        </w:rPr>
        <w:t>Администрации района</w:t>
      </w:r>
      <w:r w:rsidRPr="00AF1DED">
        <w:rPr>
          <w:rFonts w:ascii="Times New Roman" w:hAnsi="Times New Roman"/>
          <w:szCs w:val="24"/>
        </w:rPr>
        <w:t>, прокурору района, членам комиссии.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D45AA4" w:rsidRPr="00AF1DE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9C2A08" w:rsidRDefault="00D45AA4" w:rsidP="009C2A0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7659E0">
        <w:rPr>
          <w:rFonts w:ascii="Times New Roman" w:hAnsi="Times New Roman"/>
          <w:szCs w:val="24"/>
        </w:rPr>
        <w:t xml:space="preserve">Приложение № 1                                                                                    </w:t>
      </w:r>
      <w:r w:rsidR="009C2A08">
        <w:rPr>
          <w:rFonts w:ascii="Times New Roman" w:hAnsi="Times New Roman"/>
          <w:szCs w:val="24"/>
        </w:rPr>
        <w:t xml:space="preserve">          </w:t>
      </w:r>
      <w:r w:rsidRPr="007659E0">
        <w:rPr>
          <w:rFonts w:ascii="Times New Roman" w:hAnsi="Times New Roman"/>
          <w:szCs w:val="24"/>
        </w:rPr>
        <w:t>к постановлению</w:t>
      </w:r>
      <w:r w:rsidR="009C2A08">
        <w:rPr>
          <w:rFonts w:ascii="Times New Roman" w:hAnsi="Times New Roman"/>
          <w:szCs w:val="24"/>
        </w:rPr>
        <w:t xml:space="preserve"> Администрации </w:t>
      </w:r>
    </w:p>
    <w:p w:rsidR="009C2A08" w:rsidRDefault="009C2A08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 </w:t>
      </w:r>
      <w:r w:rsidRPr="009C2A08">
        <w:rPr>
          <w:rFonts w:ascii="Times New Roman" w:hAnsi="Times New Roman"/>
          <w:szCs w:val="24"/>
        </w:rPr>
        <w:t xml:space="preserve">Придолинный сельсовет </w:t>
      </w:r>
    </w:p>
    <w:p w:rsidR="00D45AA4" w:rsidRPr="007659E0" w:rsidRDefault="009C2A08" w:rsidP="009C2A0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9C2A08">
        <w:rPr>
          <w:rFonts w:ascii="Times New Roman" w:hAnsi="Times New Roman"/>
          <w:szCs w:val="24"/>
        </w:rPr>
        <w:t>Ташлинского района Оренбургской области</w:t>
      </w:r>
      <w:r w:rsidR="00D45AA4" w:rsidRPr="007659E0">
        <w:rPr>
          <w:rFonts w:ascii="Times New Roman" w:hAnsi="Times New Roman"/>
          <w:szCs w:val="24"/>
        </w:rPr>
        <w:t xml:space="preserve"> </w:t>
      </w:r>
    </w:p>
    <w:p w:rsidR="00D45AA4" w:rsidRPr="007659E0" w:rsidRDefault="00D45AA4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7659E0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</w:t>
      </w:r>
      <w:r w:rsidRPr="007659E0">
        <w:rPr>
          <w:rFonts w:ascii="Times New Roman" w:hAnsi="Times New Roman"/>
          <w:szCs w:val="24"/>
        </w:rPr>
        <w:t>От</w:t>
      </w:r>
      <w:r w:rsidR="00E265FB">
        <w:rPr>
          <w:rFonts w:ascii="Times New Roman" w:hAnsi="Times New Roman"/>
          <w:szCs w:val="24"/>
        </w:rPr>
        <w:t xml:space="preserve"> 1</w:t>
      </w:r>
      <w:r w:rsidR="009C2A08">
        <w:rPr>
          <w:rFonts w:ascii="Times New Roman" w:hAnsi="Times New Roman"/>
          <w:szCs w:val="24"/>
        </w:rPr>
        <w:t>2</w:t>
      </w:r>
      <w:r w:rsidR="00E265FB">
        <w:rPr>
          <w:rFonts w:ascii="Times New Roman" w:hAnsi="Times New Roman"/>
          <w:szCs w:val="24"/>
        </w:rPr>
        <w:t>.09.2018</w:t>
      </w:r>
      <w:r w:rsidRPr="007659E0">
        <w:rPr>
          <w:rFonts w:ascii="Times New Roman" w:hAnsi="Times New Roman"/>
          <w:szCs w:val="24"/>
        </w:rPr>
        <w:t xml:space="preserve">  №</w:t>
      </w:r>
      <w:r w:rsidR="009C2A08">
        <w:rPr>
          <w:rFonts w:ascii="Times New Roman" w:hAnsi="Times New Roman"/>
          <w:szCs w:val="24"/>
        </w:rPr>
        <w:t xml:space="preserve"> 46</w:t>
      </w:r>
      <w:r>
        <w:rPr>
          <w:rFonts w:ascii="Times New Roman" w:hAnsi="Times New Roman"/>
          <w:szCs w:val="24"/>
        </w:rPr>
        <w:t>-п</w:t>
      </w:r>
      <w:r w:rsidRPr="007659E0">
        <w:rPr>
          <w:rFonts w:ascii="Times New Roman" w:hAnsi="Times New Roman"/>
          <w:szCs w:val="24"/>
        </w:rPr>
        <w:t xml:space="preserve"> </w:t>
      </w:r>
    </w:p>
    <w:p w:rsidR="00D45AA4" w:rsidRPr="007659E0" w:rsidRDefault="00D45AA4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Pr="00B60E16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B60E16">
        <w:rPr>
          <w:rFonts w:ascii="Times New Roman" w:hAnsi="Times New Roman"/>
          <w:b/>
          <w:sz w:val="28"/>
        </w:rPr>
        <w:t>СОСТАВ</w:t>
      </w:r>
    </w:p>
    <w:p w:rsidR="00D45AA4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B60E16">
        <w:rPr>
          <w:rFonts w:ascii="Times New Roman" w:hAnsi="Times New Roman"/>
          <w:b/>
          <w:sz w:val="28"/>
        </w:rPr>
        <w:t xml:space="preserve">  комиссии по </w:t>
      </w:r>
      <w:r w:rsidRPr="00B60E16">
        <w:rPr>
          <w:rFonts w:ascii="Times New Roman" w:hAnsi="Times New Roman"/>
          <w:b/>
          <w:sz w:val="28"/>
          <w:szCs w:val="28"/>
        </w:rPr>
        <w:t>организации и проведению торгов (конкурсов, аукционов) в сфере земельных отношений</w:t>
      </w:r>
      <w:r w:rsidRPr="00B60E16">
        <w:rPr>
          <w:rFonts w:ascii="Times New Roman" w:hAnsi="Times New Roman"/>
          <w:b/>
          <w:sz w:val="28"/>
        </w:rPr>
        <w:t xml:space="preserve">  на территории </w:t>
      </w:r>
      <w:r w:rsidRPr="00B60E1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Придолинный</w:t>
      </w:r>
      <w:r w:rsidRPr="00B60E16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D45AA4" w:rsidRPr="00B60E16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B60E16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D45AA4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комиссии: 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Горбунова Д.М. - глава </w:t>
      </w:r>
      <w:r w:rsidRPr="00AF1D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Придолинного</w:t>
      </w:r>
      <w:r w:rsidRPr="00AF1DE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AF1DED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Татаринцева Е.В. -  землеустроитель администрации   </w:t>
      </w:r>
      <w:r w:rsidRPr="00AF1D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Придолинного</w:t>
      </w:r>
      <w:r w:rsidRPr="00AF1DE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AF1DED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Свиридова Т.Н. – специалист 1 категории </w:t>
      </w:r>
      <w:r>
        <w:rPr>
          <w:rFonts w:ascii="Times New Roman" w:hAnsi="Times New Roman"/>
          <w:sz w:val="28"/>
        </w:rPr>
        <w:t xml:space="preserve">администрации   </w:t>
      </w:r>
      <w:r w:rsidRPr="00AF1D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Придолинного</w:t>
      </w:r>
      <w:r w:rsidRPr="00AF1DE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AF1DED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  <w:r w:rsidR="00A825D7">
        <w:rPr>
          <w:rFonts w:ascii="Times New Roman" w:hAnsi="Times New Roman"/>
          <w:sz w:val="28"/>
          <w:szCs w:val="28"/>
        </w:rPr>
        <w:t>;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</w:p>
    <w:p w:rsidR="00D45AA4" w:rsidRPr="00555F5D" w:rsidRDefault="00A825D7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A825D7">
        <w:rPr>
          <w:rFonts w:ascii="Times New Roman" w:hAnsi="Times New Roman"/>
          <w:sz w:val="28"/>
        </w:rPr>
        <w:t>Ларькина Д.П.</w:t>
      </w:r>
      <w:r w:rsidR="00D45AA4" w:rsidRPr="00A825D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ведущий бухгалтер (по согласованию);</w:t>
      </w:r>
    </w:p>
    <w:p w:rsidR="00D45AA4" w:rsidRPr="00555F5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Pr="00555F5D" w:rsidRDefault="00E265FB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Туякова А.</w:t>
      </w:r>
      <w:r w:rsidR="00787ABB">
        <w:rPr>
          <w:rFonts w:ascii="Times New Roman" w:hAnsi="Times New Roman"/>
          <w:sz w:val="28"/>
        </w:rPr>
        <w:t>Е.</w:t>
      </w:r>
      <w:r w:rsidR="00D45AA4" w:rsidRPr="00555F5D">
        <w:rPr>
          <w:rFonts w:ascii="Times New Roman" w:hAnsi="Times New Roman"/>
          <w:sz w:val="28"/>
        </w:rPr>
        <w:t xml:space="preserve">  –   юрисконсульт (по согласованию).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</w:p>
    <w:p w:rsidR="00D45AA4" w:rsidRPr="00AF1DE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  <w:r w:rsidRPr="00AF1DED">
        <w:rPr>
          <w:rFonts w:ascii="Times New Roman" w:hAnsi="Times New Roman"/>
          <w:color w:val="FF0000"/>
          <w:sz w:val="28"/>
        </w:rPr>
        <w:t xml:space="preserve">   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013F2" w:rsidRDefault="008013F2"/>
    <w:sectPr w:rsidR="008013F2" w:rsidSect="0099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AA4"/>
    <w:rsid w:val="00072AC1"/>
    <w:rsid w:val="003677BB"/>
    <w:rsid w:val="0068244E"/>
    <w:rsid w:val="00787ABB"/>
    <w:rsid w:val="007B18EA"/>
    <w:rsid w:val="008013F2"/>
    <w:rsid w:val="009C2A08"/>
    <w:rsid w:val="00A17FAC"/>
    <w:rsid w:val="00A825D7"/>
    <w:rsid w:val="00B00AE7"/>
    <w:rsid w:val="00D13F50"/>
    <w:rsid w:val="00D45AA4"/>
    <w:rsid w:val="00D57131"/>
    <w:rsid w:val="00E2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45AA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rmal (Web)"/>
    <w:basedOn w:val="a"/>
    <w:rsid w:val="00D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5A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2018-09-12T06:16:00Z</dcterms:created>
  <dcterms:modified xsi:type="dcterms:W3CDTF">2018-09-17T12:50:00Z</dcterms:modified>
</cp:coreProperties>
</file>