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39" w:rsidRDefault="00BD5939" w:rsidP="00BD593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BD5939" w:rsidRPr="006F253A" w:rsidTr="00C55BB5">
        <w:trPr>
          <w:trHeight w:val="2590"/>
        </w:trPr>
        <w:tc>
          <w:tcPr>
            <w:tcW w:w="4712" w:type="dxa"/>
          </w:tcPr>
          <w:p w:rsidR="00BD5939" w:rsidRPr="006F253A" w:rsidRDefault="00BD5939" w:rsidP="00C55BB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BD5939" w:rsidRPr="006F253A" w:rsidRDefault="00BD5939" w:rsidP="00C55BB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BD5939" w:rsidRPr="006F253A" w:rsidRDefault="00BD5939" w:rsidP="00C55BB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ПРИДОЛИННЫЙ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BD5939" w:rsidRPr="006F253A" w:rsidRDefault="00BD5939" w:rsidP="00C55BB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BD5939" w:rsidRPr="006F253A" w:rsidRDefault="00BD5939" w:rsidP="00C55BB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BD5939" w:rsidRPr="006F253A" w:rsidRDefault="00BD5939" w:rsidP="00C55BB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BD5939" w:rsidRPr="006F253A" w:rsidTr="00C55BB5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BD5939" w:rsidRPr="006F253A" w:rsidRDefault="00BD5939" w:rsidP="00C55BB5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</w:t>
                  </w:r>
                  <w:r w:rsidRPr="006F25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.07.2018</w:t>
                  </w:r>
                </w:p>
              </w:tc>
              <w:tc>
                <w:tcPr>
                  <w:tcW w:w="600" w:type="dxa"/>
                </w:tcPr>
                <w:p w:rsidR="00BD5939" w:rsidRPr="006F253A" w:rsidRDefault="00BD5939" w:rsidP="00C55BB5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25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BD5939" w:rsidRPr="006F253A" w:rsidRDefault="00BD5939" w:rsidP="00BD5939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3A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6F253A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BD5939" w:rsidRPr="006F253A" w:rsidRDefault="00BD5939" w:rsidP="00C55BB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F253A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BD5939" w:rsidRPr="006F253A" w:rsidTr="00C55BB5">
        <w:trPr>
          <w:trHeight w:val="271"/>
        </w:trPr>
        <w:tc>
          <w:tcPr>
            <w:tcW w:w="4712" w:type="dxa"/>
          </w:tcPr>
          <w:p w:rsidR="00BD5939" w:rsidRPr="006F253A" w:rsidRDefault="00BD5939" w:rsidP="00C55BB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proofErr w:type="spellStart"/>
            <w:r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Start"/>
            <w:r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.П</w:t>
            </w:r>
            <w:proofErr w:type="gramEnd"/>
            <w:r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ридолинный</w:t>
            </w:r>
            <w:proofErr w:type="spellEnd"/>
          </w:p>
        </w:tc>
      </w:tr>
    </w:tbl>
    <w:p w:rsidR="00BD5939" w:rsidRDefault="00BD5939" w:rsidP="00BD593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939" w:rsidRPr="00010927" w:rsidRDefault="00BD5939" w:rsidP="00BD5939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010927">
        <w:rPr>
          <w:rFonts w:ascii="Times New Roman" w:hAnsi="Times New Roman" w:cs="Times New Roman"/>
          <w:bCs/>
          <w:kern w:val="28"/>
          <w:sz w:val="28"/>
          <w:szCs w:val="28"/>
        </w:rPr>
        <w:t>О внесении изменений в постановление администрации сельсовета от 17.02.2014 № 8-п «Об утверждении схем водоснабжения на территории МО Придолинный сельсовет»</w:t>
      </w:r>
    </w:p>
    <w:p w:rsidR="00BD5939" w:rsidRPr="00010927" w:rsidRDefault="00BD5939" w:rsidP="00BD5939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BD5939" w:rsidRPr="00010927" w:rsidRDefault="00BD5939" w:rsidP="00BD5939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27">
        <w:rPr>
          <w:rFonts w:ascii="Times New Roman" w:hAnsi="Times New Roman" w:cs="Times New Roman"/>
          <w:sz w:val="28"/>
          <w:szCs w:val="28"/>
        </w:rPr>
        <w:t>В соответствии  с постановлением Правительства РФ от 05.06.2013 № 782 «О схемах водоснабжения и водоотведения» с целью приведения в соответствии с действующим законодательством Российской Федерации:</w:t>
      </w:r>
    </w:p>
    <w:p w:rsidR="00BD5939" w:rsidRPr="00010927" w:rsidRDefault="00BD5939" w:rsidP="00BD5939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27">
        <w:rPr>
          <w:rFonts w:ascii="Times New Roman" w:hAnsi="Times New Roman" w:cs="Times New Roman"/>
          <w:sz w:val="28"/>
          <w:szCs w:val="28"/>
        </w:rPr>
        <w:t>1. Пункт 5 «Проектные предложения» в приложении № 1 к постановлению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Придолинный</w:t>
      </w:r>
      <w:r w:rsidRPr="00010927"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>
        <w:rPr>
          <w:rFonts w:ascii="Times New Roman" w:hAnsi="Times New Roman" w:cs="Times New Roman"/>
          <w:sz w:val="28"/>
          <w:szCs w:val="28"/>
        </w:rPr>
        <w:t xml:space="preserve">17.02.2014 г. </w:t>
      </w:r>
      <w:r w:rsidRPr="0001092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8-</w:t>
      </w:r>
      <w:r w:rsidRPr="00010927">
        <w:rPr>
          <w:rFonts w:ascii="Times New Roman" w:hAnsi="Times New Roman" w:cs="Times New Roman"/>
          <w:sz w:val="28"/>
          <w:szCs w:val="28"/>
        </w:rPr>
        <w:t>п «</w:t>
      </w:r>
      <w:r w:rsidRPr="0001092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схем водоснабжения на территории МО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Придолинный</w:t>
      </w:r>
      <w:r w:rsidRPr="00010927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</w:t>
      </w:r>
      <w:r w:rsidRPr="00010927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BD5939" w:rsidRPr="006A7C98" w:rsidRDefault="00BD5939" w:rsidP="00BD59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927">
        <w:rPr>
          <w:sz w:val="28"/>
          <w:szCs w:val="28"/>
        </w:rPr>
        <w:t xml:space="preserve">Для развития системы водоснабжения муниципального образования  </w:t>
      </w:r>
      <w:r>
        <w:rPr>
          <w:sz w:val="28"/>
          <w:szCs w:val="28"/>
        </w:rPr>
        <w:t>Придолинный</w:t>
      </w:r>
      <w:r w:rsidRPr="00010927">
        <w:rPr>
          <w:sz w:val="28"/>
          <w:szCs w:val="28"/>
        </w:rPr>
        <w:t xml:space="preserve">  сельсовет  необходимы сл</w:t>
      </w:r>
      <w:r w:rsidRPr="006A7C98">
        <w:rPr>
          <w:sz w:val="28"/>
          <w:szCs w:val="28"/>
        </w:rPr>
        <w:t xml:space="preserve">едующие мероприятия: </w:t>
      </w:r>
    </w:p>
    <w:p w:rsidR="00BD5939" w:rsidRPr="006A7C98" w:rsidRDefault="00BD5939" w:rsidP="00BD59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7C98">
        <w:rPr>
          <w:sz w:val="28"/>
          <w:szCs w:val="28"/>
        </w:rPr>
        <w:t xml:space="preserve">- реконструкция артезианских скважин, в виду большого износа; </w:t>
      </w:r>
    </w:p>
    <w:p w:rsidR="00BD5939" w:rsidRPr="006A7C98" w:rsidRDefault="00BD5939" w:rsidP="00BD59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7C98">
        <w:rPr>
          <w:sz w:val="28"/>
          <w:szCs w:val="28"/>
        </w:rPr>
        <w:t>- строительства новых водозаборных скважин производительностью по 10 м</w:t>
      </w:r>
      <w:r>
        <w:rPr>
          <w:sz w:val="28"/>
          <w:szCs w:val="28"/>
        </w:rPr>
        <w:t xml:space="preserve"> </w:t>
      </w:r>
      <w:r w:rsidRPr="006A7C98">
        <w:rPr>
          <w:sz w:val="28"/>
          <w:szCs w:val="28"/>
        </w:rPr>
        <w:t xml:space="preserve">3/час; </w:t>
      </w:r>
    </w:p>
    <w:p w:rsidR="00BD5939" w:rsidRPr="006A7C98" w:rsidRDefault="00BD5939" w:rsidP="00BD59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7C98">
        <w:rPr>
          <w:sz w:val="28"/>
          <w:szCs w:val="28"/>
        </w:rPr>
        <w:t>- размещение блочных водоочистных сооружений, производительностью 100 м</w:t>
      </w:r>
      <w:r>
        <w:rPr>
          <w:sz w:val="28"/>
          <w:szCs w:val="28"/>
        </w:rPr>
        <w:t xml:space="preserve"> </w:t>
      </w:r>
      <w:r w:rsidRPr="006A7C98">
        <w:rPr>
          <w:sz w:val="28"/>
          <w:szCs w:val="28"/>
        </w:rPr>
        <w:t>3/</w:t>
      </w:r>
      <w:proofErr w:type="spellStart"/>
      <w:r w:rsidRPr="006A7C98">
        <w:rPr>
          <w:sz w:val="28"/>
          <w:szCs w:val="28"/>
        </w:rPr>
        <w:t>сут</w:t>
      </w:r>
      <w:proofErr w:type="spellEnd"/>
      <w:r w:rsidRPr="006A7C98">
        <w:rPr>
          <w:sz w:val="28"/>
          <w:szCs w:val="28"/>
        </w:rPr>
        <w:t xml:space="preserve">, на площадках водозаборных сооружений; </w:t>
      </w:r>
    </w:p>
    <w:p w:rsidR="00BD5939" w:rsidRPr="006A7C98" w:rsidRDefault="00BD5939" w:rsidP="00BD59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7C98">
        <w:rPr>
          <w:sz w:val="28"/>
          <w:szCs w:val="28"/>
        </w:rPr>
        <w:t xml:space="preserve">- ремонт водонапорных башен. </w:t>
      </w:r>
    </w:p>
    <w:p w:rsidR="00BD5939" w:rsidRPr="006A7C98" w:rsidRDefault="00BD5939" w:rsidP="00BD59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7C98">
        <w:rPr>
          <w:sz w:val="28"/>
          <w:szCs w:val="28"/>
        </w:rPr>
        <w:t xml:space="preserve">- технико-экономическое состояние централизованных систем водоснабжения поселения, городского округа; </w:t>
      </w:r>
    </w:p>
    <w:p w:rsidR="00BD5939" w:rsidRPr="006A7C98" w:rsidRDefault="00BD5939" w:rsidP="00BD59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7C98">
        <w:rPr>
          <w:sz w:val="28"/>
          <w:szCs w:val="28"/>
        </w:rPr>
        <w:t xml:space="preserve">- направления развития централизованных систем водоснабжения; </w:t>
      </w:r>
    </w:p>
    <w:p w:rsidR="00BD5939" w:rsidRPr="006A7C98" w:rsidRDefault="00BD5939" w:rsidP="00BD59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7C98">
        <w:rPr>
          <w:sz w:val="28"/>
          <w:szCs w:val="28"/>
        </w:rPr>
        <w:t xml:space="preserve">- баланс водоснабжения и потребления горячей, питьевой, технической воды; </w:t>
      </w:r>
    </w:p>
    <w:p w:rsidR="00BD5939" w:rsidRPr="006A7C98" w:rsidRDefault="00BD5939" w:rsidP="00BD59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7C98">
        <w:rPr>
          <w:sz w:val="28"/>
          <w:szCs w:val="28"/>
        </w:rPr>
        <w:t xml:space="preserve">- предложения по строительству, реконструкции и модернизации объектов централизованных систем водоснабжения; </w:t>
      </w:r>
    </w:p>
    <w:p w:rsidR="00BD5939" w:rsidRPr="006A7C98" w:rsidRDefault="00BD5939" w:rsidP="00BD59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7C98">
        <w:rPr>
          <w:sz w:val="28"/>
          <w:szCs w:val="28"/>
        </w:rPr>
        <w:t xml:space="preserve">- экологические аспекты мероприятий по строительству, реконструкции и модернизации объектов централизованных систем водоснабжения; </w:t>
      </w:r>
    </w:p>
    <w:p w:rsidR="00BD5939" w:rsidRPr="006A7C98" w:rsidRDefault="00BD5939" w:rsidP="00BD59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7C98">
        <w:rPr>
          <w:sz w:val="28"/>
          <w:szCs w:val="28"/>
        </w:rPr>
        <w:t xml:space="preserve">- оценка объемов капитальных вложений в строительство, реконструкцию и модернизацию объектов централизованных систем водоснабжения; </w:t>
      </w:r>
    </w:p>
    <w:p w:rsidR="00BD5939" w:rsidRPr="006A7C98" w:rsidRDefault="00BD5939" w:rsidP="00BD59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7C98">
        <w:rPr>
          <w:sz w:val="28"/>
          <w:szCs w:val="28"/>
        </w:rPr>
        <w:t xml:space="preserve">- целевые показатели развития централизованных систем водоснабжения; </w:t>
      </w:r>
    </w:p>
    <w:p w:rsidR="00BD5939" w:rsidRPr="006A7C98" w:rsidRDefault="00BD5939" w:rsidP="00BD59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7C98">
        <w:rPr>
          <w:sz w:val="28"/>
          <w:szCs w:val="28"/>
        </w:rPr>
        <w:t xml:space="preserve">- плановые значения показателей развития централизованных систем водоснабжения; </w:t>
      </w:r>
    </w:p>
    <w:p w:rsidR="00BD5939" w:rsidRPr="006A7C98" w:rsidRDefault="00BD5939" w:rsidP="00BD59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7C98">
        <w:rPr>
          <w:sz w:val="28"/>
          <w:szCs w:val="28"/>
        </w:rPr>
        <w:lastRenderedPageBreak/>
        <w:t>-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эксплуатацию.</w:t>
      </w:r>
    </w:p>
    <w:p w:rsidR="00BD5939" w:rsidRPr="006A7C98" w:rsidRDefault="00BD5939" w:rsidP="00BD5939">
      <w:pPr>
        <w:pStyle w:val="a3"/>
        <w:spacing w:before="0" w:beforeAutospacing="0" w:after="0" w:afterAutospacing="0"/>
        <w:rPr>
          <w:sz w:val="28"/>
          <w:szCs w:val="28"/>
        </w:rPr>
      </w:pPr>
      <w:r w:rsidRPr="006A7C98">
        <w:rPr>
          <w:sz w:val="28"/>
          <w:szCs w:val="28"/>
        </w:rPr>
        <w:t xml:space="preserve">Для развития системы водоснабжения  Придолинного сельсовета генеральным планом на расчетный срок предусмотрено:  </w:t>
      </w:r>
    </w:p>
    <w:p w:rsidR="00BD5939" w:rsidRPr="006A7C98" w:rsidRDefault="00BD5939" w:rsidP="00BD59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6A7C98">
        <w:rPr>
          <w:sz w:val="28"/>
          <w:szCs w:val="28"/>
        </w:rPr>
        <w:t xml:space="preserve"> строительство новых магистральных кольцевых водопроводных сетей из полиэтилена </w:t>
      </w:r>
      <w:proofErr w:type="spellStart"/>
      <w:r w:rsidRPr="006A7C98">
        <w:rPr>
          <w:sz w:val="28"/>
          <w:szCs w:val="28"/>
        </w:rPr>
        <w:t>Ду</w:t>
      </w:r>
      <w:proofErr w:type="spellEnd"/>
      <w:r w:rsidRPr="006A7C98">
        <w:rPr>
          <w:sz w:val="28"/>
          <w:szCs w:val="28"/>
        </w:rPr>
        <w:t xml:space="preserve"> 63 -110 мм; </w:t>
      </w:r>
    </w:p>
    <w:p w:rsidR="00BD5939" w:rsidRPr="006A7C98" w:rsidRDefault="00BD5939" w:rsidP="00BD59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6A7C98">
        <w:rPr>
          <w:sz w:val="28"/>
          <w:szCs w:val="28"/>
        </w:rPr>
        <w:t xml:space="preserve"> установка новых и замена старых приборов учета водопотребления. </w:t>
      </w:r>
    </w:p>
    <w:p w:rsidR="00BD5939" w:rsidRPr="006A7C98" w:rsidRDefault="00BD5939" w:rsidP="00BD59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6A7C98">
        <w:rPr>
          <w:sz w:val="28"/>
          <w:szCs w:val="28"/>
        </w:rPr>
        <w:t xml:space="preserve"> установка гидрантов на сети для пожаротушения; </w:t>
      </w:r>
    </w:p>
    <w:p w:rsidR="00BD5939" w:rsidRPr="006A7C98" w:rsidRDefault="00BD5939" w:rsidP="00BD5939">
      <w:pPr>
        <w:pStyle w:val="a3"/>
        <w:spacing w:before="0" w:beforeAutospacing="0" w:after="0" w:afterAutospacing="0"/>
        <w:rPr>
          <w:sz w:val="28"/>
          <w:szCs w:val="28"/>
        </w:rPr>
      </w:pPr>
      <w:r w:rsidRPr="006A7C98">
        <w:rPr>
          <w:sz w:val="28"/>
          <w:szCs w:val="28"/>
        </w:rPr>
        <w:t xml:space="preserve">Расход питьевой воды на 1 человека в сутки принят 200 литров. </w:t>
      </w:r>
    </w:p>
    <w:p w:rsidR="00BD5939" w:rsidRPr="006A7C98" w:rsidRDefault="00BD5939" w:rsidP="00BD59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5939" w:rsidRPr="006A7C98" w:rsidRDefault="00BD5939" w:rsidP="00BD5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C98">
        <w:rPr>
          <w:rFonts w:ascii="Times New Roman" w:hAnsi="Times New Roman" w:cs="Times New Roman"/>
          <w:sz w:val="28"/>
          <w:szCs w:val="28"/>
        </w:rPr>
        <w:t>2. Настоящее постановление  вступает в силу после официального опубликования (обнародования).</w:t>
      </w:r>
    </w:p>
    <w:p w:rsidR="00BD5939" w:rsidRDefault="00BD5939" w:rsidP="00BD593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D5939" w:rsidRDefault="00BD5939" w:rsidP="00BD593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D5939" w:rsidRPr="006A7C98" w:rsidRDefault="00BD5939" w:rsidP="00BD593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D5939" w:rsidRDefault="00BD5939" w:rsidP="00BD593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A7C98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</w:t>
      </w:r>
      <w:r>
        <w:rPr>
          <w:rFonts w:ascii="Times New Roman" w:hAnsi="Times New Roman"/>
          <w:sz w:val="28"/>
          <w:szCs w:val="28"/>
        </w:rPr>
        <w:t>Д.М.Горбунова</w:t>
      </w:r>
    </w:p>
    <w:p w:rsidR="00BD5939" w:rsidRDefault="00BD5939" w:rsidP="00BD593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D5939" w:rsidRDefault="00BD5939" w:rsidP="00BD593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D5939" w:rsidRDefault="00BD5939" w:rsidP="00BD593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D5939" w:rsidRDefault="00BD5939" w:rsidP="00BD593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D5939" w:rsidRDefault="00BD5939" w:rsidP="00BD593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D5939" w:rsidRDefault="00BD5939" w:rsidP="00BD593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D5939" w:rsidRDefault="00BD5939" w:rsidP="00BD593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D5939" w:rsidRDefault="00BD5939" w:rsidP="00BD593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D5939" w:rsidRDefault="00BD5939" w:rsidP="00BD593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86747" w:rsidRDefault="00C86747"/>
    <w:p w:rsidR="00885E12" w:rsidRDefault="00885E12"/>
    <w:p w:rsidR="00885E12" w:rsidRDefault="00885E12"/>
    <w:p w:rsidR="00885E12" w:rsidRDefault="00885E12"/>
    <w:p w:rsidR="00885E12" w:rsidRDefault="00885E12"/>
    <w:p w:rsidR="00885E12" w:rsidRDefault="00885E12"/>
    <w:p w:rsidR="00885E12" w:rsidRDefault="00885E12"/>
    <w:p w:rsidR="00885E12" w:rsidRDefault="00885E12"/>
    <w:p w:rsidR="00885E12" w:rsidRDefault="00885E12"/>
    <w:p w:rsidR="00885E12" w:rsidRPr="00885E12" w:rsidRDefault="00885E12">
      <w:pPr>
        <w:rPr>
          <w:rFonts w:ascii="Times New Roman" w:hAnsi="Times New Roman" w:cs="Times New Roman"/>
        </w:rPr>
      </w:pPr>
      <w:r w:rsidRPr="00885E1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депо</w:t>
      </w:r>
      <w:r w:rsidRPr="00885E12">
        <w:rPr>
          <w:rFonts w:ascii="Times New Roman" w:hAnsi="Times New Roman" w:cs="Times New Roman"/>
        </w:rPr>
        <w:t>.</w:t>
      </w:r>
    </w:p>
    <w:sectPr w:rsidR="00885E12" w:rsidRPr="00885E12" w:rsidSect="007B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5939"/>
    <w:rsid w:val="007B62C8"/>
    <w:rsid w:val="00885E12"/>
    <w:rsid w:val="00BD5939"/>
    <w:rsid w:val="00C8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BD593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BD5939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BD593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2379</Characters>
  <Application>Microsoft Office Word</Application>
  <DocSecurity>0</DocSecurity>
  <Lines>19</Lines>
  <Paragraphs>5</Paragraphs>
  <ScaleCrop>false</ScaleCrop>
  <Company>KottoSOFT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</cp:revision>
  <cp:lastPrinted>2018-07-30T10:14:00Z</cp:lastPrinted>
  <dcterms:created xsi:type="dcterms:W3CDTF">2018-07-20T05:21:00Z</dcterms:created>
  <dcterms:modified xsi:type="dcterms:W3CDTF">2018-07-30T10:15:00Z</dcterms:modified>
</cp:coreProperties>
</file>