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8123B6" w:rsidRPr="008123B6" w:rsidTr="000B7B2B">
        <w:tc>
          <w:tcPr>
            <w:tcW w:w="4111" w:type="dxa"/>
            <w:gridSpan w:val="5"/>
          </w:tcPr>
          <w:p w:rsidR="008123B6" w:rsidRPr="008123B6" w:rsidRDefault="008123B6" w:rsidP="00C06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3B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8123B6" w:rsidRPr="008123B6" w:rsidRDefault="008123B6" w:rsidP="00C06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3B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8123B6" w:rsidRPr="008123B6" w:rsidRDefault="008123B6" w:rsidP="00C06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3B6">
              <w:rPr>
                <w:rFonts w:ascii="Times New Roman" w:hAnsi="Times New Roman" w:cs="Times New Roman"/>
                <w:b/>
                <w:sz w:val="28"/>
                <w:szCs w:val="28"/>
              </w:rPr>
              <w:t>Придолинный сельсовет</w:t>
            </w:r>
          </w:p>
          <w:p w:rsidR="008123B6" w:rsidRPr="008123B6" w:rsidRDefault="008123B6" w:rsidP="00C06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3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3B6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</w:t>
            </w:r>
            <w:proofErr w:type="spellEnd"/>
            <w:r w:rsidRPr="008123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8123B6" w:rsidRDefault="008123B6" w:rsidP="00C06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3B6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C06E3F" w:rsidRPr="008123B6" w:rsidRDefault="00C06E3F" w:rsidP="00C06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23B6" w:rsidRDefault="008123B6" w:rsidP="00C06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23B6"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  <w:p w:rsidR="00C06E3F" w:rsidRPr="008123B6" w:rsidRDefault="00C06E3F" w:rsidP="00C06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23B6" w:rsidRPr="008123B6" w:rsidTr="000B7B2B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8123B6" w:rsidRPr="008123B6" w:rsidRDefault="008123B6" w:rsidP="00C06E3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06.06</w:t>
            </w:r>
            <w:r w:rsidRPr="008123B6">
              <w:rPr>
                <w:rFonts w:ascii="Times New Roman" w:hAnsi="Times New Roman" w:cs="Times New Roman"/>
                <w:sz w:val="28"/>
              </w:rPr>
              <w:t>.2018г</w:t>
            </w:r>
          </w:p>
        </w:tc>
        <w:tc>
          <w:tcPr>
            <w:tcW w:w="577" w:type="dxa"/>
          </w:tcPr>
          <w:p w:rsidR="008123B6" w:rsidRPr="008123B6" w:rsidRDefault="008123B6" w:rsidP="00C06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123B6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8123B6" w:rsidRPr="008123B6" w:rsidRDefault="008123B6" w:rsidP="00C06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  <w:r w:rsidRPr="008123B6">
              <w:rPr>
                <w:rFonts w:ascii="Times New Roman" w:hAnsi="Times New Roman" w:cs="Times New Roman"/>
                <w:sz w:val="28"/>
              </w:rPr>
              <w:t>-п</w:t>
            </w:r>
          </w:p>
        </w:tc>
      </w:tr>
      <w:tr w:rsidR="008123B6" w:rsidRPr="008123B6" w:rsidTr="000B7B2B">
        <w:tc>
          <w:tcPr>
            <w:tcW w:w="4111" w:type="dxa"/>
            <w:gridSpan w:val="5"/>
          </w:tcPr>
          <w:p w:rsidR="008123B6" w:rsidRPr="008123B6" w:rsidRDefault="008123B6" w:rsidP="00C06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123B6">
              <w:rPr>
                <w:rFonts w:ascii="Times New Roman" w:hAnsi="Times New Roman" w:cs="Times New Roman"/>
                <w:b/>
                <w:sz w:val="24"/>
              </w:rPr>
              <w:t>П.Придолинный</w:t>
            </w:r>
            <w:proofErr w:type="spellEnd"/>
          </w:p>
        </w:tc>
      </w:tr>
    </w:tbl>
    <w:p w:rsidR="00C06E3F" w:rsidRDefault="00C06E3F" w:rsidP="00C06E3F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8123B6" w:rsidRPr="008123B6" w:rsidRDefault="008123B6" w:rsidP="00C06E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23B6">
        <w:rPr>
          <w:rFonts w:ascii="Times New Roman" w:hAnsi="Times New Roman" w:cs="Times New Roman"/>
          <w:sz w:val="16"/>
        </w:rPr>
        <w:t xml:space="preserve"> </w:t>
      </w:r>
      <w:r w:rsidRPr="008123B6">
        <w:rPr>
          <w:rFonts w:ascii="Times New Roman" w:hAnsi="Times New Roman" w:cs="Times New Roman"/>
          <w:sz w:val="28"/>
        </w:rPr>
        <w:t>Об утверждении плана мероприятий</w:t>
      </w:r>
    </w:p>
    <w:p w:rsidR="008123B6" w:rsidRPr="008123B6" w:rsidRDefault="008123B6" w:rsidP="00C06E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23B6">
        <w:rPr>
          <w:rFonts w:ascii="Times New Roman" w:hAnsi="Times New Roman" w:cs="Times New Roman"/>
          <w:sz w:val="28"/>
        </w:rPr>
        <w:t>по консолидации бюджетных средств</w:t>
      </w:r>
    </w:p>
    <w:p w:rsidR="008123B6" w:rsidRPr="008123B6" w:rsidRDefault="008123B6" w:rsidP="00C06E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23B6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8123B6" w:rsidRPr="008123B6" w:rsidRDefault="008123B6" w:rsidP="00C06E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23B6">
        <w:rPr>
          <w:rFonts w:ascii="Times New Roman" w:hAnsi="Times New Roman" w:cs="Times New Roman"/>
          <w:sz w:val="28"/>
        </w:rPr>
        <w:t xml:space="preserve">Придолинный сельсовет </w:t>
      </w:r>
      <w:proofErr w:type="spellStart"/>
      <w:r w:rsidRPr="008123B6">
        <w:rPr>
          <w:rFonts w:ascii="Times New Roman" w:hAnsi="Times New Roman" w:cs="Times New Roman"/>
          <w:sz w:val="28"/>
        </w:rPr>
        <w:t>Ташлинского</w:t>
      </w:r>
      <w:proofErr w:type="spellEnd"/>
    </w:p>
    <w:p w:rsidR="008123B6" w:rsidRPr="008123B6" w:rsidRDefault="008123B6" w:rsidP="00C06E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23B6">
        <w:rPr>
          <w:rFonts w:ascii="Times New Roman" w:hAnsi="Times New Roman" w:cs="Times New Roman"/>
          <w:sz w:val="28"/>
        </w:rPr>
        <w:t>района Оренбургской области</w:t>
      </w:r>
    </w:p>
    <w:p w:rsidR="008123B6" w:rsidRDefault="008123B6" w:rsidP="00C06E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23B6">
        <w:rPr>
          <w:rFonts w:ascii="Times New Roman" w:hAnsi="Times New Roman" w:cs="Times New Roman"/>
          <w:sz w:val="28"/>
        </w:rPr>
        <w:t>на 2018 – 2020  годы</w:t>
      </w:r>
    </w:p>
    <w:p w:rsidR="00C06E3F" w:rsidRDefault="00C06E3F" w:rsidP="00C06E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06E3F" w:rsidRPr="008123B6" w:rsidRDefault="00C06E3F" w:rsidP="00C06E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123B6" w:rsidRPr="008123B6" w:rsidRDefault="008123B6" w:rsidP="008123B6">
      <w:pPr>
        <w:jc w:val="both"/>
        <w:rPr>
          <w:rFonts w:ascii="Times New Roman" w:hAnsi="Times New Roman" w:cs="Times New Roman"/>
          <w:sz w:val="28"/>
        </w:rPr>
      </w:pPr>
      <w:r w:rsidRPr="008123B6">
        <w:rPr>
          <w:rFonts w:ascii="Times New Roman" w:hAnsi="Times New Roman" w:cs="Times New Roman"/>
          <w:sz w:val="28"/>
        </w:rPr>
        <w:t xml:space="preserve">        В целях  обеспечения устойчивого социально экономического развития и оздоровления муниципальных финансов  муниципального образования Придолинный сельсовет </w:t>
      </w:r>
      <w:proofErr w:type="spellStart"/>
      <w:r w:rsidRPr="008123B6">
        <w:rPr>
          <w:rFonts w:ascii="Times New Roman" w:hAnsi="Times New Roman" w:cs="Times New Roman"/>
          <w:sz w:val="28"/>
        </w:rPr>
        <w:t>Ташлинского</w:t>
      </w:r>
      <w:proofErr w:type="spellEnd"/>
      <w:r w:rsidRPr="008123B6">
        <w:rPr>
          <w:rFonts w:ascii="Times New Roman" w:hAnsi="Times New Roman" w:cs="Times New Roman"/>
          <w:sz w:val="28"/>
        </w:rPr>
        <w:t xml:space="preserve"> района Оренбургской области</w:t>
      </w:r>
      <w:proofErr w:type="gramStart"/>
      <w:r w:rsidRPr="008123B6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8123B6" w:rsidRPr="008123B6" w:rsidRDefault="008123B6" w:rsidP="008123B6">
      <w:pPr>
        <w:jc w:val="both"/>
        <w:rPr>
          <w:rFonts w:ascii="Times New Roman" w:hAnsi="Times New Roman" w:cs="Times New Roman"/>
          <w:sz w:val="28"/>
        </w:rPr>
      </w:pPr>
      <w:r w:rsidRPr="008123B6">
        <w:rPr>
          <w:rFonts w:ascii="Times New Roman" w:hAnsi="Times New Roman" w:cs="Times New Roman"/>
          <w:sz w:val="28"/>
        </w:rPr>
        <w:t xml:space="preserve">       1. Утвердить план мероприятий по консолидации бюджетных средств муниципального образования  на 2018 – 2020  годы согласно приложению.     </w:t>
      </w:r>
    </w:p>
    <w:p w:rsidR="008123B6" w:rsidRPr="008123B6" w:rsidRDefault="008123B6" w:rsidP="008123B6">
      <w:pPr>
        <w:jc w:val="both"/>
        <w:rPr>
          <w:rFonts w:ascii="Times New Roman" w:hAnsi="Times New Roman" w:cs="Times New Roman"/>
          <w:sz w:val="28"/>
        </w:rPr>
      </w:pPr>
      <w:r w:rsidRPr="008123B6">
        <w:rPr>
          <w:rFonts w:ascii="Times New Roman" w:hAnsi="Times New Roman" w:cs="Times New Roman"/>
          <w:sz w:val="28"/>
        </w:rPr>
        <w:t xml:space="preserve">      2. </w:t>
      </w:r>
      <w:proofErr w:type="gramStart"/>
      <w:r w:rsidRPr="008123B6">
        <w:rPr>
          <w:rFonts w:ascii="Times New Roman" w:hAnsi="Times New Roman" w:cs="Times New Roman"/>
          <w:sz w:val="28"/>
        </w:rPr>
        <w:t>Контроль за</w:t>
      </w:r>
      <w:proofErr w:type="gramEnd"/>
      <w:r w:rsidRPr="008123B6">
        <w:rPr>
          <w:rFonts w:ascii="Times New Roman" w:hAnsi="Times New Roman" w:cs="Times New Roman"/>
          <w:sz w:val="28"/>
        </w:rPr>
        <w:t xml:space="preserve"> исполнением настоящего постановления  возложить на специалиста 1 категории  Свиридову Т.Н..  </w:t>
      </w:r>
    </w:p>
    <w:p w:rsidR="00C06E3F" w:rsidRDefault="008123B6" w:rsidP="00C06E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23B6">
        <w:rPr>
          <w:rFonts w:ascii="Times New Roman" w:hAnsi="Times New Roman" w:cs="Times New Roman"/>
          <w:sz w:val="28"/>
        </w:rPr>
        <w:t xml:space="preserve">    3. Постановление вступает в силу после его официального опубликования</w:t>
      </w:r>
    </w:p>
    <w:p w:rsidR="008123B6" w:rsidRPr="008123B6" w:rsidRDefault="008123B6" w:rsidP="00C06E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23B6">
        <w:rPr>
          <w:rFonts w:ascii="Times New Roman" w:hAnsi="Times New Roman" w:cs="Times New Roman"/>
          <w:sz w:val="28"/>
        </w:rPr>
        <w:t>(обнародования).</w:t>
      </w: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8123B6" w:rsidRPr="008123B6" w:rsidRDefault="008123B6" w:rsidP="008123B6">
      <w:pPr>
        <w:jc w:val="both"/>
        <w:rPr>
          <w:rFonts w:ascii="Times New Roman" w:hAnsi="Times New Roman" w:cs="Times New Roman"/>
          <w:sz w:val="28"/>
        </w:rPr>
      </w:pPr>
      <w:r w:rsidRPr="008123B6">
        <w:rPr>
          <w:rFonts w:ascii="Times New Roman" w:hAnsi="Times New Roman" w:cs="Times New Roman"/>
          <w:sz w:val="28"/>
        </w:rPr>
        <w:t xml:space="preserve">Глава муниципального образования:                                        Д.М.Горбунова  </w:t>
      </w:r>
    </w:p>
    <w:p w:rsidR="008123B6" w:rsidRDefault="008123B6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Pr="008123B6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8123B6" w:rsidP="008123B6">
      <w:pPr>
        <w:jc w:val="both"/>
        <w:rPr>
          <w:rFonts w:ascii="Times New Roman" w:hAnsi="Times New Roman" w:cs="Times New Roman"/>
          <w:sz w:val="28"/>
        </w:rPr>
      </w:pPr>
      <w:r w:rsidRPr="008123B6">
        <w:rPr>
          <w:rFonts w:ascii="Times New Roman" w:hAnsi="Times New Roman" w:cs="Times New Roman"/>
          <w:sz w:val="28"/>
        </w:rPr>
        <w:t xml:space="preserve">Разослано: финансовому отделу администрации </w:t>
      </w:r>
      <w:proofErr w:type="spellStart"/>
      <w:r w:rsidRPr="008123B6">
        <w:rPr>
          <w:rFonts w:ascii="Times New Roman" w:hAnsi="Times New Roman" w:cs="Times New Roman"/>
          <w:sz w:val="28"/>
        </w:rPr>
        <w:t>Ташлинского</w:t>
      </w:r>
      <w:proofErr w:type="spellEnd"/>
      <w:r w:rsidRPr="008123B6">
        <w:rPr>
          <w:rFonts w:ascii="Times New Roman" w:hAnsi="Times New Roman" w:cs="Times New Roman"/>
          <w:sz w:val="28"/>
        </w:rPr>
        <w:t xml:space="preserve"> района, прокуратуре района, бухгалтерии  сельсовета</w:t>
      </w: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  <w:sectPr w:rsidR="00C06E3F" w:rsidSect="00932302">
          <w:pgSz w:w="11906" w:h="16838"/>
          <w:pgMar w:top="1134" w:right="851" w:bottom="1134" w:left="1701" w:header="720" w:footer="720" w:gutter="0"/>
          <w:cols w:space="720"/>
          <w:docGrid w:linePitch="272"/>
        </w:sect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C06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465A16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  <w:r w:rsidRPr="00465A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465A16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06E3F" w:rsidRDefault="00C06E3F" w:rsidP="00C06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6E3F" w:rsidRDefault="00C06E3F" w:rsidP="00C06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6E3F" w:rsidRPr="00403026" w:rsidRDefault="00C06E3F" w:rsidP="00C06E3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026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C06E3F" w:rsidRPr="00403026" w:rsidRDefault="00C06E3F" w:rsidP="00C06E3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026">
        <w:rPr>
          <w:rFonts w:ascii="Times New Roman" w:hAnsi="Times New Roman" w:cs="Times New Roman"/>
          <w:b/>
          <w:bCs/>
          <w:sz w:val="28"/>
          <w:szCs w:val="28"/>
        </w:rPr>
        <w:t>мероприятий по консолидации бюджетных средств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Придолинного сельсовета</w:t>
      </w:r>
    </w:p>
    <w:p w:rsidR="00C06E3F" w:rsidRDefault="00C06E3F" w:rsidP="00C06E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30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3026">
        <w:rPr>
          <w:rFonts w:ascii="Times New Roman" w:hAnsi="Times New Roman" w:cs="Times New Roman"/>
          <w:b/>
          <w:bCs/>
          <w:sz w:val="28"/>
          <w:szCs w:val="28"/>
        </w:rPr>
        <w:t>Ташлинск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proofErr w:type="spellEnd"/>
      <w:r w:rsidRPr="00403026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 в целях оздоровления муниципальных финансов</w:t>
      </w:r>
      <w:r w:rsidRPr="00403026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bCs/>
          <w:sz w:val="28"/>
          <w:szCs w:val="28"/>
        </w:rPr>
        <w:t>2018-2020 годы</w:t>
      </w:r>
    </w:p>
    <w:p w:rsidR="00C06E3F" w:rsidRDefault="00C06E3F" w:rsidP="00C06E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6E3F" w:rsidRDefault="00C06E3F" w:rsidP="00C06E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818"/>
        <w:gridCol w:w="2598"/>
        <w:gridCol w:w="2189"/>
        <w:gridCol w:w="1607"/>
        <w:gridCol w:w="2233"/>
        <w:gridCol w:w="1293"/>
        <w:gridCol w:w="708"/>
        <w:gridCol w:w="284"/>
        <w:gridCol w:w="1843"/>
        <w:gridCol w:w="141"/>
        <w:gridCol w:w="1420"/>
      </w:tblGrid>
      <w:tr w:rsidR="00C06E3F" w:rsidRPr="0075744A" w:rsidTr="005725DC">
        <w:trPr>
          <w:trHeight w:val="705"/>
        </w:trPr>
        <w:tc>
          <w:tcPr>
            <w:tcW w:w="818" w:type="dxa"/>
            <w:vMerge w:val="restart"/>
          </w:tcPr>
          <w:p w:rsidR="00C06E3F" w:rsidRPr="0075744A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98" w:type="dxa"/>
            <w:vMerge w:val="restart"/>
          </w:tcPr>
          <w:p w:rsidR="00C06E3F" w:rsidRPr="0075744A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89" w:type="dxa"/>
            <w:vMerge w:val="restart"/>
          </w:tcPr>
          <w:p w:rsidR="00C06E3F" w:rsidRPr="0075744A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5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607" w:type="dxa"/>
            <w:vMerge w:val="restart"/>
          </w:tcPr>
          <w:p w:rsidR="00C06E3F" w:rsidRPr="0075744A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233" w:type="dxa"/>
            <w:vMerge w:val="restart"/>
          </w:tcPr>
          <w:p w:rsidR="00C06E3F" w:rsidRPr="0075744A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5689" w:type="dxa"/>
            <w:gridSpan w:val="6"/>
            <w:tcBorders>
              <w:bottom w:val="single" w:sz="4" w:space="0" w:color="auto"/>
            </w:tcBorders>
          </w:tcPr>
          <w:p w:rsidR="00C06E3F" w:rsidRPr="0075744A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C06E3F" w:rsidRPr="0075744A" w:rsidTr="005725DC">
        <w:trPr>
          <w:trHeight w:val="570"/>
        </w:trPr>
        <w:tc>
          <w:tcPr>
            <w:tcW w:w="818" w:type="dxa"/>
            <w:vMerge/>
          </w:tcPr>
          <w:p w:rsidR="00C06E3F" w:rsidRPr="0075744A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vMerge/>
          </w:tcPr>
          <w:p w:rsidR="00C06E3F" w:rsidRPr="0075744A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C06E3F" w:rsidRPr="0075744A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Merge/>
          </w:tcPr>
          <w:p w:rsidR="00C06E3F" w:rsidRPr="0075744A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C06E3F" w:rsidRPr="0075744A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</w:tcBorders>
          </w:tcPr>
          <w:p w:rsidR="00C06E3F" w:rsidRPr="0075744A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C06E3F" w:rsidRPr="0075744A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</w:tcPr>
          <w:p w:rsidR="00C06E3F" w:rsidRPr="0075744A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C06E3F" w:rsidRPr="0075744A" w:rsidTr="005725DC">
        <w:tc>
          <w:tcPr>
            <w:tcW w:w="818" w:type="dxa"/>
            <w:vAlign w:val="center"/>
          </w:tcPr>
          <w:p w:rsidR="00C06E3F" w:rsidRPr="0075744A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8" w:type="dxa"/>
            <w:vAlign w:val="center"/>
          </w:tcPr>
          <w:p w:rsidR="00C06E3F" w:rsidRPr="0075744A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9" w:type="dxa"/>
            <w:vAlign w:val="center"/>
          </w:tcPr>
          <w:p w:rsidR="00C06E3F" w:rsidRPr="0075744A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7" w:type="dxa"/>
            <w:vAlign w:val="center"/>
          </w:tcPr>
          <w:p w:rsidR="00C06E3F" w:rsidRPr="0075744A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  <w:vAlign w:val="center"/>
          </w:tcPr>
          <w:p w:rsidR="00C06E3F" w:rsidRPr="0075744A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1" w:type="dxa"/>
            <w:gridSpan w:val="2"/>
          </w:tcPr>
          <w:p w:rsidR="00C06E3F" w:rsidRPr="00C33A53" w:rsidRDefault="00C06E3F" w:rsidP="00572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A5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C06E3F" w:rsidRPr="0075744A" w:rsidRDefault="00C06E3F" w:rsidP="0057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C06E3F" w:rsidRPr="0075744A" w:rsidRDefault="00C06E3F" w:rsidP="0057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1" w:type="dxa"/>
            <w:gridSpan w:val="2"/>
          </w:tcPr>
          <w:p w:rsidR="00C06E3F" w:rsidRPr="0075744A" w:rsidRDefault="00C06E3F" w:rsidP="0057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06E3F" w:rsidRPr="00770FEE" w:rsidTr="005725DC">
        <w:tc>
          <w:tcPr>
            <w:tcW w:w="818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316" w:type="dxa"/>
            <w:gridSpan w:val="10"/>
          </w:tcPr>
          <w:p w:rsidR="00C06E3F" w:rsidRPr="00770FEE" w:rsidRDefault="00C06E3F" w:rsidP="0057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Меры по увеличению поступлений налоговых и неналоговых доходов </w:t>
            </w:r>
          </w:p>
        </w:tc>
      </w:tr>
      <w:tr w:rsidR="00C06E3F" w:rsidRPr="00770FEE" w:rsidTr="005725DC">
        <w:tc>
          <w:tcPr>
            <w:tcW w:w="818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98" w:type="dxa"/>
          </w:tcPr>
          <w:p w:rsidR="00C06E3F" w:rsidRPr="00770FEE" w:rsidRDefault="00C06E3F" w:rsidP="0057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Утверждение плана по устранению неэффективных льгот (пониженных ставок по налогам) в а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</w:t>
            </w:r>
            <w:proofErr w:type="spellStart"/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2189" w:type="dxa"/>
          </w:tcPr>
          <w:p w:rsidR="00C06E3F" w:rsidRDefault="00C06E3F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Т.Н.</w:t>
            </w:r>
          </w:p>
        </w:tc>
        <w:tc>
          <w:tcPr>
            <w:tcW w:w="1607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июня  проект нормативного правового акта</w:t>
            </w:r>
          </w:p>
        </w:tc>
        <w:tc>
          <w:tcPr>
            <w:tcW w:w="2233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по устранению </w:t>
            </w:r>
          </w:p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 января 2018, с 1 января 2019, с 1 января 2020 года, с 1 января 2021 года неэффективных льгот (пониженных ставок по налогам) в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293" w:type="dxa"/>
            <w:tcBorders>
              <w:right w:val="nil"/>
            </w:tcBorders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2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E3F" w:rsidRPr="00770FEE" w:rsidTr="005725DC">
        <w:tc>
          <w:tcPr>
            <w:tcW w:w="818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C06E3F" w:rsidRPr="00770FEE" w:rsidRDefault="00C06E3F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Разработка  типового нормативного правового акта, устанавливающего порядок и методику оценки эффективности налоговых льгот (пониженных ставок по налогам), предоставляемых органами местного самоуправления по местным налогам,</w:t>
            </w:r>
          </w:p>
          <w:p w:rsidR="00C06E3F" w:rsidRPr="00770FEE" w:rsidRDefault="00C06E3F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действующую  типовую методику  и проведение мониторинга внесения изменений в   методики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изменениями федерального законодательства</w:t>
            </w:r>
          </w:p>
          <w:p w:rsidR="00C06E3F" w:rsidRPr="006E720D" w:rsidRDefault="00C06E3F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C06E3F" w:rsidRDefault="00C06E3F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C06E3F" w:rsidRDefault="00C06E3F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Т.Н.</w:t>
            </w:r>
          </w:p>
        </w:tc>
        <w:tc>
          <w:tcPr>
            <w:tcW w:w="1607" w:type="dxa"/>
          </w:tcPr>
          <w:p w:rsidR="00C06E3F" w:rsidRPr="00770FEE" w:rsidRDefault="00C06E3F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проект типового нормативного правового акта</w:t>
            </w:r>
          </w:p>
          <w:p w:rsidR="00C06E3F" w:rsidRPr="00770FEE" w:rsidRDefault="00C06E3F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году-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C06E3F" w:rsidRPr="006E720D" w:rsidRDefault="00C06E3F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</w:tc>
        <w:tc>
          <w:tcPr>
            <w:tcW w:w="2233" w:type="dxa"/>
          </w:tcPr>
          <w:p w:rsidR="00C06E3F" w:rsidRPr="006E720D" w:rsidRDefault="00C06E3F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типово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</w:p>
        </w:tc>
        <w:tc>
          <w:tcPr>
            <w:tcW w:w="1293" w:type="dxa"/>
            <w:tcBorders>
              <w:right w:val="nil"/>
            </w:tcBorders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2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6E3F" w:rsidRPr="00770FEE" w:rsidTr="005725DC">
        <w:tc>
          <w:tcPr>
            <w:tcW w:w="818" w:type="dxa"/>
          </w:tcPr>
          <w:p w:rsidR="00C06E3F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98" w:type="dxa"/>
          </w:tcPr>
          <w:p w:rsidR="00C06E3F" w:rsidRPr="00770FEE" w:rsidRDefault="00C06E3F" w:rsidP="0057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Инвентаризация</w:t>
            </w:r>
          </w:p>
          <w:p w:rsidR="00C06E3F" w:rsidRPr="00770FEE" w:rsidRDefault="00C06E3F" w:rsidP="0057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(в том числе земельных участков), находящегося в 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муниципальных образований сельских поселений 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района.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 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189" w:type="dxa"/>
          </w:tcPr>
          <w:p w:rsidR="00C06E3F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Специалист 2 категории, </w:t>
            </w:r>
          </w:p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Татаринцева Е.В.</w:t>
            </w:r>
          </w:p>
        </w:tc>
        <w:tc>
          <w:tcPr>
            <w:tcW w:w="1607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до 1 апреля, в 2018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до 1 июня</w:t>
            </w:r>
          </w:p>
        </w:tc>
        <w:tc>
          <w:tcPr>
            <w:tcW w:w="2233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 дополнительных поступлений в бюджет района, тыс. руб.</w:t>
            </w:r>
          </w:p>
        </w:tc>
        <w:tc>
          <w:tcPr>
            <w:tcW w:w="1293" w:type="dxa"/>
            <w:tcBorders>
              <w:right w:val="nil"/>
            </w:tcBorders>
          </w:tcPr>
          <w:p w:rsidR="00C06E3F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06E3F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2"/>
          </w:tcPr>
          <w:p w:rsidR="00C06E3F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6E3F" w:rsidRPr="00770FEE" w:rsidTr="005725DC">
        <w:tc>
          <w:tcPr>
            <w:tcW w:w="818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8" w:type="dxa"/>
          </w:tcPr>
          <w:p w:rsidR="00C06E3F" w:rsidRPr="00770FEE" w:rsidRDefault="00C06E3F" w:rsidP="0057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Совершенствование администрирования административных штрафов, накладываемых административными комиссиями</w:t>
            </w:r>
          </w:p>
        </w:tc>
        <w:tc>
          <w:tcPr>
            <w:tcW w:w="2189" w:type="dxa"/>
          </w:tcPr>
          <w:p w:rsidR="00C06E3F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Д.М.</w:t>
            </w:r>
          </w:p>
        </w:tc>
        <w:tc>
          <w:tcPr>
            <w:tcW w:w="1607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C06E3F" w:rsidRPr="00770FEE" w:rsidRDefault="00C06E3F" w:rsidP="005725DC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поступлений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к фактическим поступлениям </w:t>
            </w:r>
          </w:p>
          <w:p w:rsidR="00C06E3F" w:rsidRPr="00770FEE" w:rsidRDefault="00C06E3F" w:rsidP="005725D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года, (процентов)</w:t>
            </w:r>
          </w:p>
        </w:tc>
        <w:tc>
          <w:tcPr>
            <w:tcW w:w="1293" w:type="dxa"/>
            <w:tcBorders>
              <w:right w:val="nil"/>
            </w:tcBorders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61" w:type="dxa"/>
            <w:gridSpan w:val="2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C06E3F" w:rsidRPr="00770FEE" w:rsidTr="005725DC">
        <w:tc>
          <w:tcPr>
            <w:tcW w:w="818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C06E3F" w:rsidRPr="00770FEE" w:rsidRDefault="00C06E3F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осуществления муниципального 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земельного контроля и контроля </w:t>
            </w:r>
            <w:proofErr w:type="gramStart"/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выполнения условий заключенных договоров аренды земельных участков</w:t>
            </w:r>
            <w:proofErr w:type="gramEnd"/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</w:tcPr>
          <w:p w:rsidR="00C06E3F" w:rsidRDefault="00C06E3F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2 категории</w:t>
            </w:r>
          </w:p>
          <w:p w:rsidR="00C06E3F" w:rsidRPr="00770FEE" w:rsidRDefault="00C06E3F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Т.Н.</w:t>
            </w:r>
          </w:p>
        </w:tc>
        <w:tc>
          <w:tcPr>
            <w:tcW w:w="1607" w:type="dxa"/>
          </w:tcPr>
          <w:p w:rsidR="00C06E3F" w:rsidRPr="00770FEE" w:rsidRDefault="00C06E3F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1 апреля, в 2018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году- до 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</w:tc>
        <w:tc>
          <w:tcPr>
            <w:tcW w:w="2233" w:type="dxa"/>
          </w:tcPr>
          <w:p w:rsidR="00C06E3F" w:rsidRPr="00770FEE" w:rsidRDefault="00C06E3F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записка, единиц</w:t>
            </w:r>
          </w:p>
        </w:tc>
        <w:tc>
          <w:tcPr>
            <w:tcW w:w="1293" w:type="dxa"/>
            <w:tcBorders>
              <w:right w:val="nil"/>
            </w:tcBorders>
          </w:tcPr>
          <w:p w:rsidR="00C06E3F" w:rsidRPr="00770FEE" w:rsidRDefault="00C06E3F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C06E3F" w:rsidRPr="00770FEE" w:rsidRDefault="00C06E3F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06E3F" w:rsidRPr="00770FEE" w:rsidRDefault="00C06E3F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2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E3F" w:rsidRPr="00770FEE" w:rsidTr="005725DC">
        <w:tc>
          <w:tcPr>
            <w:tcW w:w="818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1.6</w:t>
            </w: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C06E3F" w:rsidRPr="006E720D" w:rsidRDefault="00C06E3F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комиссии по уплате налогов и страховых взносов</w:t>
            </w:r>
          </w:p>
        </w:tc>
        <w:tc>
          <w:tcPr>
            <w:tcW w:w="2189" w:type="dxa"/>
          </w:tcPr>
          <w:p w:rsidR="00C06E3F" w:rsidRDefault="00C06E3F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Горбунова Д.М., специалист 2 категории</w:t>
            </w:r>
          </w:p>
          <w:p w:rsidR="00C06E3F" w:rsidRDefault="00C06E3F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Татаринцева Е.В.</w:t>
            </w:r>
          </w:p>
        </w:tc>
        <w:tc>
          <w:tcPr>
            <w:tcW w:w="1607" w:type="dxa"/>
          </w:tcPr>
          <w:p w:rsidR="00C06E3F" w:rsidRPr="006E720D" w:rsidRDefault="00C06E3F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33" w:type="dxa"/>
          </w:tcPr>
          <w:p w:rsidR="00C06E3F" w:rsidRPr="006E720D" w:rsidRDefault="00C06E3F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протоколов заседания комиссии, штук</w:t>
            </w:r>
          </w:p>
        </w:tc>
        <w:tc>
          <w:tcPr>
            <w:tcW w:w="1293" w:type="dxa"/>
            <w:tcBorders>
              <w:right w:val="nil"/>
            </w:tcBorders>
          </w:tcPr>
          <w:p w:rsidR="00C06E3F" w:rsidRPr="00770FEE" w:rsidRDefault="00C06E3F" w:rsidP="005725DC">
            <w:pPr>
              <w:pStyle w:val="ConsPlusNormal"/>
              <w:tabs>
                <w:tab w:val="left" w:pos="51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nil"/>
            </w:tcBorders>
          </w:tcPr>
          <w:p w:rsidR="00C06E3F" w:rsidRPr="00770FEE" w:rsidRDefault="00C06E3F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06E3F" w:rsidRPr="00770FEE" w:rsidRDefault="00C06E3F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gridSpan w:val="2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E3F" w:rsidRPr="00770FEE" w:rsidTr="005725DC">
        <w:tc>
          <w:tcPr>
            <w:tcW w:w="818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316" w:type="dxa"/>
            <w:gridSpan w:val="10"/>
            <w:vAlign w:val="center"/>
          </w:tcPr>
          <w:p w:rsidR="00C06E3F" w:rsidRPr="00770FEE" w:rsidRDefault="00C06E3F" w:rsidP="0057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Меры по оптимизации расходов - программа </w:t>
            </w:r>
            <w:proofErr w:type="gramStart"/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оптимизации расходов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образования сельского поселения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на 2018-2020</w:t>
            </w: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C06E3F" w:rsidRPr="00770FEE" w:rsidTr="005725DC">
        <w:tc>
          <w:tcPr>
            <w:tcW w:w="818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14316" w:type="dxa"/>
            <w:gridSpan w:val="10"/>
          </w:tcPr>
          <w:p w:rsidR="00C06E3F" w:rsidRPr="00770FEE" w:rsidRDefault="00C06E3F" w:rsidP="005725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Меры по оптимизации расходов на управление</w:t>
            </w:r>
          </w:p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06E3F" w:rsidRPr="00770FEE" w:rsidTr="005725DC">
        <w:tc>
          <w:tcPr>
            <w:tcW w:w="818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C06E3F" w:rsidRPr="00770FEE" w:rsidRDefault="00C06E3F" w:rsidP="0057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муниципальным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образованием сельсовета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запрета на увеличение численности муниципальных служащих </w:t>
            </w:r>
          </w:p>
        </w:tc>
        <w:tc>
          <w:tcPr>
            <w:tcW w:w="2189" w:type="dxa"/>
          </w:tcPr>
          <w:p w:rsidR="00C06E3F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Д.М.</w:t>
            </w:r>
          </w:p>
        </w:tc>
        <w:tc>
          <w:tcPr>
            <w:tcW w:w="1607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- 2020 годы</w:t>
            </w:r>
          </w:p>
        </w:tc>
        <w:tc>
          <w:tcPr>
            <w:tcW w:w="2233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 установленный запрет на увеличение численности муниципальных служащих </w:t>
            </w:r>
          </w:p>
        </w:tc>
        <w:tc>
          <w:tcPr>
            <w:tcW w:w="1293" w:type="dxa"/>
            <w:tcBorders>
              <w:right w:val="nil"/>
            </w:tcBorders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E3F" w:rsidRPr="00770FEE" w:rsidTr="005725DC">
        <w:tc>
          <w:tcPr>
            <w:tcW w:w="818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C06E3F" w:rsidRPr="00770FEE" w:rsidRDefault="00C06E3F" w:rsidP="0057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использования имущества, находящегося в муниципальной собственности, в целях организации деятельности органов местного 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189" w:type="dxa"/>
          </w:tcPr>
          <w:p w:rsidR="00C06E3F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Д.М.</w:t>
            </w:r>
          </w:p>
        </w:tc>
        <w:tc>
          <w:tcPr>
            <w:tcW w:w="1607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объем расходов районного бюджета, оптимизированный в результате эффективного использования имущества, тыс</w:t>
            </w:r>
            <w:proofErr w:type="gramStart"/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2285" w:type="dxa"/>
            <w:gridSpan w:val="3"/>
          </w:tcPr>
          <w:p w:rsidR="00C06E3F" w:rsidRPr="00770FEE" w:rsidRDefault="00C06E3F" w:rsidP="0057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984" w:type="dxa"/>
            <w:gridSpan w:val="2"/>
          </w:tcPr>
          <w:p w:rsidR="00C06E3F" w:rsidRPr="00770FEE" w:rsidRDefault="00C06E3F" w:rsidP="0057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420" w:type="dxa"/>
          </w:tcPr>
          <w:p w:rsidR="00C06E3F" w:rsidRPr="00770FEE" w:rsidRDefault="00C06E3F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по итогам года</w:t>
            </w:r>
          </w:p>
        </w:tc>
      </w:tr>
      <w:tr w:rsidR="00C06E3F" w:rsidRPr="00770FEE" w:rsidTr="005725DC">
        <w:tc>
          <w:tcPr>
            <w:tcW w:w="818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4316" w:type="dxa"/>
            <w:gridSpan w:val="10"/>
          </w:tcPr>
          <w:p w:rsidR="00C06E3F" w:rsidRPr="00770FEE" w:rsidRDefault="00C06E3F" w:rsidP="0057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Меры по оптимизации расходов на содержание бюджетной сети</w:t>
            </w:r>
            <w:r w:rsidRPr="00770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06E3F" w:rsidRPr="00770FEE" w:rsidTr="005725DC">
        <w:tc>
          <w:tcPr>
            <w:tcW w:w="818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2.2.1</w:t>
            </w:r>
          </w:p>
        </w:tc>
        <w:tc>
          <w:tcPr>
            <w:tcW w:w="2598" w:type="dxa"/>
          </w:tcPr>
          <w:p w:rsidR="00C06E3F" w:rsidRPr="00770FEE" w:rsidRDefault="00C06E3F" w:rsidP="005725D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Обеспечить переход на эффективные контракты работников муниципального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 исключением муниципальных служащих и выборных должностных лиц) </w:t>
            </w:r>
          </w:p>
        </w:tc>
        <w:tc>
          <w:tcPr>
            <w:tcW w:w="2189" w:type="dxa"/>
          </w:tcPr>
          <w:p w:rsidR="00C06E3F" w:rsidRPr="00770FEE" w:rsidRDefault="00C06E3F" w:rsidP="005725D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Свиридова Т.Н.</w:t>
            </w:r>
          </w:p>
        </w:tc>
        <w:tc>
          <w:tcPr>
            <w:tcW w:w="1607" w:type="dxa"/>
          </w:tcPr>
          <w:p w:rsidR="00C06E3F" w:rsidRPr="00770FEE" w:rsidRDefault="00C06E3F" w:rsidP="005725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233" w:type="dxa"/>
          </w:tcPr>
          <w:p w:rsidR="00C06E3F" w:rsidRPr="00770FEE" w:rsidRDefault="00C06E3F" w:rsidP="005725D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работников </w:t>
            </w:r>
            <w:proofErr w:type="spellStart"/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феры</w:t>
            </w:r>
            <w:proofErr w:type="spellEnd"/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переведенных на эффективные контракты, 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C06E3F" w:rsidRPr="00770FEE" w:rsidRDefault="00C06E3F" w:rsidP="005725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C06E3F" w:rsidRPr="00770FEE" w:rsidRDefault="00C06E3F" w:rsidP="005725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06E3F" w:rsidRPr="00770FEE" w:rsidRDefault="00C06E3F" w:rsidP="005725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 w:rsidR="00C06E3F" w:rsidRPr="00770FEE" w:rsidRDefault="00C06E3F" w:rsidP="005725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C06E3F" w:rsidRPr="00770FEE" w:rsidTr="005725DC">
        <w:tc>
          <w:tcPr>
            <w:tcW w:w="818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:rsidR="00C06E3F" w:rsidRPr="00770FEE" w:rsidRDefault="00C06E3F" w:rsidP="005725D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Утвердить график регистрации прав муниципальной собственности на объекты жилищно-коммунального хозяйства, в том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числе бесхозные объекты на 2018</w:t>
            </w: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189" w:type="dxa"/>
          </w:tcPr>
          <w:p w:rsidR="00C06E3F" w:rsidRPr="00770FEE" w:rsidRDefault="00C06E3F" w:rsidP="005725D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Горбунова Д.М.</w:t>
            </w: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</w:tcPr>
          <w:p w:rsidR="00C06E3F" w:rsidRPr="00770FEE" w:rsidRDefault="00C06E3F" w:rsidP="005725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01.12.18</w:t>
            </w: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233" w:type="dxa"/>
          </w:tcPr>
          <w:p w:rsidR="00C06E3F" w:rsidRPr="00770FEE" w:rsidRDefault="00C06E3F" w:rsidP="005725D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утвержденного графика,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293" w:type="dxa"/>
            <w:tcBorders>
              <w:right w:val="nil"/>
            </w:tcBorders>
          </w:tcPr>
          <w:p w:rsidR="00C06E3F" w:rsidRPr="00770FEE" w:rsidRDefault="00C06E3F" w:rsidP="005725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C06E3F" w:rsidRPr="00770FEE" w:rsidRDefault="00C06E3F" w:rsidP="005725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C06E3F" w:rsidRPr="00770FEE" w:rsidRDefault="00C06E3F" w:rsidP="005725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C06E3F" w:rsidRPr="00770FEE" w:rsidRDefault="00C06E3F" w:rsidP="005725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06E3F" w:rsidRPr="00770FEE" w:rsidTr="005725DC">
        <w:tc>
          <w:tcPr>
            <w:tcW w:w="818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14316" w:type="dxa"/>
            <w:gridSpan w:val="10"/>
          </w:tcPr>
          <w:p w:rsidR="00C06E3F" w:rsidRPr="00770FEE" w:rsidRDefault="00C06E3F" w:rsidP="005725DC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системы закупок для муниципальных нужд</w:t>
            </w:r>
          </w:p>
        </w:tc>
      </w:tr>
      <w:tr w:rsidR="00C06E3F" w:rsidRPr="00770FEE" w:rsidTr="005725DC">
        <w:tc>
          <w:tcPr>
            <w:tcW w:w="818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2598" w:type="dxa"/>
          </w:tcPr>
          <w:p w:rsidR="00C06E3F" w:rsidRPr="00770FEE" w:rsidRDefault="00C06E3F" w:rsidP="0057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Оптимизация расходов на содержание материально-технической базы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 местного самоуправления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экономии, сложившейся по итогам проведения закупок для муниципальных нужд</w:t>
            </w:r>
          </w:p>
        </w:tc>
        <w:tc>
          <w:tcPr>
            <w:tcW w:w="2189" w:type="dxa"/>
          </w:tcPr>
          <w:p w:rsidR="00C06E3F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Горбунова Д.М., бухгалтер</w:t>
            </w:r>
          </w:p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07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</w:tc>
        <w:tc>
          <w:tcPr>
            <w:tcW w:w="2233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расходов на содержание учреждений,</w:t>
            </w:r>
          </w:p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 (определяется по итогам года)</w:t>
            </w:r>
          </w:p>
        </w:tc>
        <w:tc>
          <w:tcPr>
            <w:tcW w:w="2285" w:type="dxa"/>
            <w:gridSpan w:val="3"/>
          </w:tcPr>
          <w:p w:rsidR="00C06E3F" w:rsidRPr="00770FEE" w:rsidRDefault="00C06E3F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984" w:type="dxa"/>
            <w:gridSpan w:val="2"/>
          </w:tcPr>
          <w:p w:rsidR="00C06E3F" w:rsidRPr="00770FEE" w:rsidRDefault="00C06E3F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420" w:type="dxa"/>
          </w:tcPr>
          <w:p w:rsidR="00C06E3F" w:rsidRPr="00770FEE" w:rsidRDefault="00C06E3F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Определяется по итога</w:t>
            </w:r>
            <w:bookmarkStart w:id="0" w:name="_GoBack"/>
            <w:bookmarkEnd w:id="0"/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м года</w:t>
            </w:r>
          </w:p>
        </w:tc>
      </w:tr>
      <w:tr w:rsidR="00C06E3F" w:rsidRPr="00770FEE" w:rsidTr="005725DC">
        <w:tc>
          <w:tcPr>
            <w:tcW w:w="818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14316" w:type="dxa"/>
            <w:gridSpan w:val="10"/>
          </w:tcPr>
          <w:p w:rsidR="00C06E3F" w:rsidRPr="00770FEE" w:rsidRDefault="00C06E3F" w:rsidP="0057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Меры по совершенствованию межбюджетных отношений на муниципальном уровне</w:t>
            </w:r>
          </w:p>
          <w:p w:rsidR="00C06E3F" w:rsidRPr="00770FEE" w:rsidRDefault="00C06E3F" w:rsidP="005725D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E3F" w:rsidRPr="00770FEE" w:rsidTr="005725DC">
        <w:tc>
          <w:tcPr>
            <w:tcW w:w="818" w:type="dxa"/>
          </w:tcPr>
          <w:p w:rsidR="00C06E3F" w:rsidRPr="00D51585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2.4.1.</w:t>
            </w:r>
          </w:p>
        </w:tc>
        <w:tc>
          <w:tcPr>
            <w:tcW w:w="2598" w:type="dxa"/>
          </w:tcPr>
          <w:p w:rsidR="00C06E3F" w:rsidRPr="00D51585" w:rsidRDefault="00C06E3F" w:rsidP="0057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эффективности бюджетных расходов на предоставление межбюджетных трансфертов</w:t>
            </w:r>
          </w:p>
        </w:tc>
        <w:tc>
          <w:tcPr>
            <w:tcW w:w="2189" w:type="dxa"/>
          </w:tcPr>
          <w:p w:rsidR="00C06E3F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  <w:p w:rsidR="00C06E3F" w:rsidRPr="00D51585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07" w:type="dxa"/>
          </w:tcPr>
          <w:p w:rsidR="00C06E3F" w:rsidRPr="00D51585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C06E3F" w:rsidRPr="00D51585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расходов, признанных эффективными, процентов</w:t>
            </w:r>
          </w:p>
        </w:tc>
        <w:tc>
          <w:tcPr>
            <w:tcW w:w="2285" w:type="dxa"/>
            <w:gridSpan w:val="3"/>
          </w:tcPr>
          <w:p w:rsidR="00C06E3F" w:rsidRDefault="00C06E3F" w:rsidP="005725DC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984" w:type="dxa"/>
            <w:gridSpan w:val="2"/>
          </w:tcPr>
          <w:p w:rsidR="00C06E3F" w:rsidRDefault="00C06E3F" w:rsidP="005725DC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420" w:type="dxa"/>
          </w:tcPr>
          <w:p w:rsidR="00C06E3F" w:rsidRDefault="00C06E3F" w:rsidP="005725DC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</w:tr>
      <w:tr w:rsidR="00C06E3F" w:rsidRPr="00770FEE" w:rsidTr="005725DC">
        <w:tc>
          <w:tcPr>
            <w:tcW w:w="818" w:type="dxa"/>
          </w:tcPr>
          <w:p w:rsidR="00C06E3F" w:rsidRPr="004851A7" w:rsidRDefault="00C06E3F" w:rsidP="005725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21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2.4.2.</w:t>
            </w:r>
          </w:p>
        </w:tc>
        <w:tc>
          <w:tcPr>
            <w:tcW w:w="2598" w:type="dxa"/>
          </w:tcPr>
          <w:p w:rsidR="00C06E3F" w:rsidRPr="00A7211F" w:rsidRDefault="00C06E3F" w:rsidP="005725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1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Инвентаризация исполняемых расходных обязательств муниципальн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ого </w:t>
            </w:r>
            <w:r w:rsidRPr="00A721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 w:rsidRPr="00A721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принятие мер по отмене расходных обязательств, не отнесенных федеральным законодательством и законодательством Оренбургской области к расходным обязательствам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поселений</w:t>
            </w:r>
          </w:p>
        </w:tc>
        <w:tc>
          <w:tcPr>
            <w:tcW w:w="2189" w:type="dxa"/>
          </w:tcPr>
          <w:p w:rsidR="00C06E3F" w:rsidRDefault="00C06E3F" w:rsidP="005725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1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Бухгалтер</w:t>
            </w:r>
          </w:p>
          <w:p w:rsidR="00C06E3F" w:rsidRPr="00A7211F" w:rsidRDefault="00C06E3F" w:rsidP="005725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Чухина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1607" w:type="dxa"/>
          </w:tcPr>
          <w:p w:rsidR="00C06E3F" w:rsidRPr="00A7211F" w:rsidRDefault="00C06E3F" w:rsidP="005725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1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C06E3F" w:rsidRPr="00A7211F" w:rsidRDefault="00C06E3F" w:rsidP="005725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1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аналитическая записка, единиц</w:t>
            </w:r>
          </w:p>
        </w:tc>
        <w:tc>
          <w:tcPr>
            <w:tcW w:w="1293" w:type="dxa"/>
            <w:tcBorders>
              <w:right w:val="nil"/>
            </w:tcBorders>
          </w:tcPr>
          <w:p w:rsidR="00C06E3F" w:rsidRPr="004851A7" w:rsidRDefault="00C06E3F" w:rsidP="005725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C06E3F" w:rsidRPr="005E146F" w:rsidRDefault="00C06E3F" w:rsidP="005725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C06E3F" w:rsidRPr="005E146F" w:rsidRDefault="00C06E3F" w:rsidP="005725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06E3F" w:rsidRPr="005E146F" w:rsidRDefault="00C06E3F" w:rsidP="005725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06E3F" w:rsidRPr="00770FEE" w:rsidTr="005725DC">
        <w:tc>
          <w:tcPr>
            <w:tcW w:w="818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4316" w:type="dxa"/>
            <w:gridSpan w:val="10"/>
          </w:tcPr>
          <w:p w:rsidR="00C06E3F" w:rsidRPr="00770FEE" w:rsidRDefault="00C06E3F" w:rsidP="005725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Оптимизация инвестиционных расходов, субсидий юридическим лицам, дебиторской  и кредиторской задолженности</w:t>
            </w:r>
          </w:p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E3F" w:rsidRPr="00770FEE" w:rsidTr="005725DC">
        <w:tc>
          <w:tcPr>
            <w:tcW w:w="818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2598" w:type="dxa"/>
          </w:tcPr>
          <w:p w:rsidR="00C06E3F" w:rsidRPr="00770FEE" w:rsidRDefault="00C06E3F" w:rsidP="0057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причин возникновения дебиторской задолженности и принятие плана сокращения просроченной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дебиторской задолженности.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плана сокращения дебиторской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задолженности.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отдел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составе пояснительной записки к квартальным и годовому отчетам информации о результатах выполнения плана мероприятий по сокращению просроченной дебиторской задолженности</w:t>
            </w:r>
            <w:proofErr w:type="gramEnd"/>
          </w:p>
        </w:tc>
        <w:tc>
          <w:tcPr>
            <w:tcW w:w="2189" w:type="dxa"/>
          </w:tcPr>
          <w:p w:rsidR="00C06E3F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Бухгалтер</w:t>
            </w:r>
          </w:p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07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 записка о наличии и выполнении плана мероприятий</w:t>
            </w:r>
          </w:p>
        </w:tc>
        <w:tc>
          <w:tcPr>
            <w:tcW w:w="1293" w:type="dxa"/>
            <w:tcBorders>
              <w:right w:val="nil"/>
            </w:tcBorders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E3F" w:rsidRPr="00770FEE" w:rsidTr="005725DC">
        <w:tc>
          <w:tcPr>
            <w:tcW w:w="818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2.5.2.</w:t>
            </w:r>
          </w:p>
        </w:tc>
        <w:tc>
          <w:tcPr>
            <w:tcW w:w="2598" w:type="dxa"/>
          </w:tcPr>
          <w:p w:rsidR="00C06E3F" w:rsidRPr="00770FEE" w:rsidRDefault="00C06E3F" w:rsidP="005725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роста просроченной кредиторской задолженности по обязательствам местного бюджета и муниципальных учреждений</w:t>
            </w:r>
          </w:p>
        </w:tc>
        <w:tc>
          <w:tcPr>
            <w:tcW w:w="2189" w:type="dxa"/>
          </w:tcPr>
          <w:p w:rsidR="00C06E3F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07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 размера просроченной кредиторской задолженности, 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6E3F" w:rsidRPr="00770FEE" w:rsidTr="005725DC">
        <w:tc>
          <w:tcPr>
            <w:tcW w:w="818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2598" w:type="dxa"/>
          </w:tcPr>
          <w:p w:rsidR="00C06E3F" w:rsidRPr="00770FEE" w:rsidRDefault="00C06E3F" w:rsidP="0057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Оптимизация бюджетных расходов на осуществление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бюджетных инвестиций, (осуществление капитальных вложений в первоочередном порядке в объекты, планируемые к вводу в эксплуатацию в текущем финансовом году, учет возможности обеспечения обязательного объема финансирования при принятии решений об участии в федеральных и областных целевых программах, проведение анализа целесообразности завершение ранее начатого строительства)</w:t>
            </w:r>
          </w:p>
        </w:tc>
        <w:tc>
          <w:tcPr>
            <w:tcW w:w="2189" w:type="dxa"/>
          </w:tcPr>
          <w:p w:rsidR="00C06E3F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администрации Горбунова Д.М.,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бухгалтер</w:t>
            </w:r>
          </w:p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07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2018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-2020гг.</w:t>
            </w:r>
          </w:p>
        </w:tc>
        <w:tc>
          <w:tcPr>
            <w:tcW w:w="2233" w:type="dxa"/>
          </w:tcPr>
          <w:p w:rsidR="00C06E3F" w:rsidRPr="00770FEE" w:rsidRDefault="00C06E3F" w:rsidP="0057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объектов, вводимых в эксплуатацию в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текущем финансовом году, к общему количеству объектов, предлагаемых к финансированию в этом же году, 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C06E3F" w:rsidRPr="00825D49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C06E3F" w:rsidRPr="00825D49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</w:tcPr>
          <w:p w:rsidR="00C06E3F" w:rsidRPr="00825D49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C06E3F" w:rsidRPr="00825D49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6E3F" w:rsidRPr="00770FEE" w:rsidTr="005725DC">
        <w:tc>
          <w:tcPr>
            <w:tcW w:w="818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598" w:type="dxa"/>
          </w:tcPr>
          <w:p w:rsidR="00C06E3F" w:rsidRPr="00770FEE" w:rsidRDefault="00C06E3F" w:rsidP="0057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объемов незавершенного строительства с нарушением сроков строительства</w:t>
            </w:r>
          </w:p>
        </w:tc>
        <w:tc>
          <w:tcPr>
            <w:tcW w:w="2189" w:type="dxa"/>
          </w:tcPr>
          <w:p w:rsidR="00C06E3F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Д.М.</w:t>
            </w:r>
          </w:p>
        </w:tc>
        <w:tc>
          <w:tcPr>
            <w:tcW w:w="1607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-2020гг.</w:t>
            </w:r>
          </w:p>
        </w:tc>
        <w:tc>
          <w:tcPr>
            <w:tcW w:w="2233" w:type="dxa"/>
          </w:tcPr>
          <w:p w:rsidR="00C06E3F" w:rsidRPr="00770FEE" w:rsidRDefault="00C06E3F" w:rsidP="0057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объектов незавершенного строительства с нарушением нормативных сроков строительства в общем количестве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объектов незавершенного строительства, процентов </w:t>
            </w:r>
          </w:p>
        </w:tc>
        <w:tc>
          <w:tcPr>
            <w:tcW w:w="1293" w:type="dxa"/>
            <w:tcBorders>
              <w:right w:val="nil"/>
            </w:tcBorders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6E3F" w:rsidRPr="00770FEE" w:rsidTr="005725DC">
        <w:tc>
          <w:tcPr>
            <w:tcW w:w="818" w:type="dxa"/>
          </w:tcPr>
          <w:p w:rsidR="00C06E3F" w:rsidRPr="00AC212D" w:rsidRDefault="00C06E3F" w:rsidP="005725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2.5.5.</w:t>
            </w:r>
          </w:p>
        </w:tc>
        <w:tc>
          <w:tcPr>
            <w:tcW w:w="2598" w:type="dxa"/>
          </w:tcPr>
          <w:p w:rsidR="00C06E3F" w:rsidRPr="00AC212D" w:rsidRDefault="00C06E3F" w:rsidP="005725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мониторинга предоставления субсидий юридическим лицам (за исключением субсидий муниципальным учреждениям), индивидуальным предпринимателям, физическим лицам, некоммерческим организациям, не являющимся казенными учреждениями и подготовка предложений, направленных на сокращение неэффективных расходов районного бюджета </w:t>
            </w:r>
          </w:p>
        </w:tc>
        <w:tc>
          <w:tcPr>
            <w:tcW w:w="2189" w:type="dxa"/>
          </w:tcPr>
          <w:p w:rsidR="00C06E3F" w:rsidRPr="00AC212D" w:rsidRDefault="00C06E3F" w:rsidP="005725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Горбунова Д.М.</w:t>
            </w:r>
          </w:p>
        </w:tc>
        <w:tc>
          <w:tcPr>
            <w:tcW w:w="1607" w:type="dxa"/>
          </w:tcPr>
          <w:p w:rsidR="00C06E3F" w:rsidRPr="00AC212D" w:rsidRDefault="00C06E3F" w:rsidP="005725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 до 1 октября</w:t>
            </w:r>
          </w:p>
        </w:tc>
        <w:tc>
          <w:tcPr>
            <w:tcW w:w="2233" w:type="dxa"/>
          </w:tcPr>
          <w:p w:rsidR="00C06E3F" w:rsidRPr="00AC212D" w:rsidRDefault="00C06E3F" w:rsidP="005725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представление в финансовый отдел администрации района аналитических записок </w:t>
            </w:r>
          </w:p>
        </w:tc>
        <w:tc>
          <w:tcPr>
            <w:tcW w:w="1293" w:type="dxa"/>
            <w:tcBorders>
              <w:right w:val="nil"/>
            </w:tcBorders>
          </w:tcPr>
          <w:p w:rsidR="00C06E3F" w:rsidRPr="00AC212D" w:rsidRDefault="00C06E3F" w:rsidP="005725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C06E3F" w:rsidRPr="00AC212D" w:rsidRDefault="00C06E3F" w:rsidP="005725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06E3F" w:rsidRPr="00AC212D" w:rsidRDefault="00C06E3F" w:rsidP="005725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06E3F" w:rsidRPr="00AC212D" w:rsidRDefault="00C06E3F" w:rsidP="005725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06E3F" w:rsidRPr="00770FEE" w:rsidTr="005725DC">
        <w:tc>
          <w:tcPr>
            <w:tcW w:w="818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4316" w:type="dxa"/>
            <w:gridSpan w:val="10"/>
          </w:tcPr>
          <w:p w:rsidR="00C06E3F" w:rsidRPr="00770FEE" w:rsidRDefault="00C06E3F" w:rsidP="005725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Планирование местного бюджета</w:t>
            </w:r>
          </w:p>
          <w:p w:rsidR="00C06E3F" w:rsidRPr="00770FEE" w:rsidRDefault="00C06E3F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E3F" w:rsidRPr="00770FEE" w:rsidTr="005725DC">
        <w:tc>
          <w:tcPr>
            <w:tcW w:w="818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2598" w:type="dxa"/>
          </w:tcPr>
          <w:p w:rsidR="00C06E3F" w:rsidRPr="00770FEE" w:rsidRDefault="00C06E3F" w:rsidP="0057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бюджетных ассигнований в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на </w:t>
            </w:r>
            <w:proofErr w:type="gramStart"/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соответствующий</w:t>
            </w:r>
            <w:proofErr w:type="gramEnd"/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финансовый годна основе муниципальных программ </w:t>
            </w:r>
          </w:p>
        </w:tc>
        <w:tc>
          <w:tcPr>
            <w:tcW w:w="2189" w:type="dxa"/>
          </w:tcPr>
          <w:p w:rsidR="00C06E3F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администрации Горбунова Д.М,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бухгалтер </w:t>
            </w:r>
          </w:p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07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233" w:type="dxa"/>
          </w:tcPr>
          <w:p w:rsidR="00C06E3F" w:rsidRPr="00770FEE" w:rsidRDefault="00C06E3F" w:rsidP="0057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расходов, формируемых на основании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муниципальных программ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C06E3F" w:rsidRPr="005E146F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E14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C06E3F" w:rsidRPr="005E146F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06E3F" w:rsidRPr="005E146F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6F">
              <w:rPr>
                <w:rFonts w:ascii="Times New Roman" w:eastAsia="Times New Roman" w:hAnsi="Times New Roman" w:cs="Times New Roman"/>
                <w:sz w:val="24"/>
                <w:szCs w:val="24"/>
              </w:rPr>
              <w:t>99,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20" w:type="dxa"/>
          </w:tcPr>
          <w:p w:rsidR="00C06E3F" w:rsidRPr="005E146F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46F">
              <w:rPr>
                <w:rFonts w:ascii="Times New Roman" w:eastAsia="Times New Roman" w:hAnsi="Times New Roman" w:cs="Times New Roman"/>
                <w:sz w:val="24"/>
                <w:szCs w:val="24"/>
              </w:rPr>
              <w:t>99,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06E3F" w:rsidRPr="00770FEE" w:rsidTr="005725DC">
        <w:tc>
          <w:tcPr>
            <w:tcW w:w="818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2.6.2.</w:t>
            </w:r>
          </w:p>
        </w:tc>
        <w:tc>
          <w:tcPr>
            <w:tcW w:w="2598" w:type="dxa"/>
          </w:tcPr>
          <w:p w:rsidR="00C06E3F" w:rsidRPr="00770FEE" w:rsidRDefault="00C06E3F" w:rsidP="0057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методологии разработки и реализации муниципальных программ</w:t>
            </w:r>
          </w:p>
        </w:tc>
        <w:tc>
          <w:tcPr>
            <w:tcW w:w="2189" w:type="dxa"/>
          </w:tcPr>
          <w:p w:rsidR="00C06E3F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категории Свиридова Т.Н., бухгалтер</w:t>
            </w:r>
          </w:p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07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постановление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293" w:type="dxa"/>
            <w:tcBorders>
              <w:right w:val="nil"/>
            </w:tcBorders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E3F" w:rsidRPr="00770FEE" w:rsidTr="005725DC">
        <w:tc>
          <w:tcPr>
            <w:tcW w:w="818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2.6.3.</w:t>
            </w:r>
          </w:p>
        </w:tc>
        <w:tc>
          <w:tcPr>
            <w:tcW w:w="2598" w:type="dxa"/>
          </w:tcPr>
          <w:p w:rsidR="00C06E3F" w:rsidRPr="00770FEE" w:rsidRDefault="00C06E3F" w:rsidP="0057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эффективности бюджетных расходов на реализацию муниципальных программ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сельского поселения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стадии их планирования</w:t>
            </w:r>
          </w:p>
        </w:tc>
        <w:tc>
          <w:tcPr>
            <w:tcW w:w="2189" w:type="dxa"/>
          </w:tcPr>
          <w:p w:rsidR="00C06E3F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Т.Н.</w:t>
            </w:r>
          </w:p>
        </w:tc>
        <w:tc>
          <w:tcPr>
            <w:tcW w:w="1607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расходов, в отношении, которых</w:t>
            </w:r>
          </w:p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проведена  оценка, 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6E3F" w:rsidRPr="00770FEE" w:rsidTr="005725DC">
        <w:tc>
          <w:tcPr>
            <w:tcW w:w="818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16" w:type="dxa"/>
            <w:gridSpan w:val="10"/>
          </w:tcPr>
          <w:p w:rsidR="00C06E3F" w:rsidRPr="00770FEE" w:rsidRDefault="00C06E3F" w:rsidP="005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сокращению муниципального долга</w:t>
            </w:r>
          </w:p>
        </w:tc>
      </w:tr>
      <w:tr w:rsidR="00C06E3F" w:rsidRPr="00770FEE" w:rsidTr="005725DC">
        <w:tc>
          <w:tcPr>
            <w:tcW w:w="818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598" w:type="dxa"/>
          </w:tcPr>
          <w:p w:rsidR="00C06E3F" w:rsidRPr="00770FEE" w:rsidRDefault="00C06E3F" w:rsidP="0057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Недопущение планирования предоставления муниципальных гарантий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189" w:type="dxa"/>
          </w:tcPr>
          <w:p w:rsidR="00C06E3F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Д.М.</w:t>
            </w:r>
          </w:p>
        </w:tc>
        <w:tc>
          <w:tcPr>
            <w:tcW w:w="1607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</w:tc>
        <w:tc>
          <w:tcPr>
            <w:tcW w:w="2233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планируемых к предоставлению муниципальных гарантий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первоначальной редакции Решения Совета депутатов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о бюджете района), тыс</w:t>
            </w:r>
            <w:proofErr w:type="gramStart"/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293" w:type="dxa"/>
            <w:tcBorders>
              <w:right w:val="nil"/>
            </w:tcBorders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6E3F" w:rsidRPr="00770FEE" w:rsidTr="005725DC">
        <w:tc>
          <w:tcPr>
            <w:tcW w:w="818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2598" w:type="dxa"/>
          </w:tcPr>
          <w:p w:rsidR="00C06E3F" w:rsidRPr="00770FEE" w:rsidRDefault="00C06E3F" w:rsidP="0057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размер  де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фицита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муниципального образования сельского поселения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установленный решением о бюджете, а также размер дефицита бюджета, сложившийся по данным годового отчета об исполнении бюджета за 2018 год, в </w:t>
            </w:r>
            <w:proofErr w:type="gramStart"/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превышающем суммы остатков средств на счетах по учету средств бюджета по состоянию на 01.01.2018 и поступлений в 2018 году средств от продажи акций и иных форм участия в капитале, </w:t>
            </w:r>
            <w:proofErr w:type="gramStart"/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собственности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89" w:type="dxa"/>
          </w:tcPr>
          <w:p w:rsidR="00C06E3F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C06E3F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Д.М., бухгалтер</w:t>
            </w:r>
          </w:p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07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</w:tc>
        <w:tc>
          <w:tcPr>
            <w:tcW w:w="2233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дефицита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к остаткам средств на счетах по учету средств бюджета, 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C06E3F" w:rsidRPr="00770FEE" w:rsidRDefault="00C06E3F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</w:tcPr>
          <w:p w:rsidR="00C06E3F" w:rsidRPr="00770FEE" w:rsidRDefault="00C06E3F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C06E3F" w:rsidRPr="00770FEE" w:rsidRDefault="00C06E3F" w:rsidP="0057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6E3F" w:rsidRPr="00770FEE" w:rsidTr="005725DC">
        <w:tc>
          <w:tcPr>
            <w:tcW w:w="818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598" w:type="dxa"/>
          </w:tcPr>
          <w:p w:rsidR="00C06E3F" w:rsidRPr="00770FEE" w:rsidRDefault="00C06E3F" w:rsidP="0057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Недопущение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планирования привлечения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бюджетных кредитов из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189" w:type="dxa"/>
          </w:tcPr>
          <w:p w:rsidR="00C06E3F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Д.М.</w:t>
            </w:r>
          </w:p>
        </w:tc>
        <w:tc>
          <w:tcPr>
            <w:tcW w:w="1607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2018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-2020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233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планируемых к привлечению бюджетных кредитов из областного бюджета, тыс</w:t>
            </w:r>
            <w:proofErr w:type="gramStart"/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2285" w:type="dxa"/>
            <w:gridSpan w:val="3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20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6E3F" w:rsidRPr="00770FEE" w:rsidTr="005725DC">
        <w:tc>
          <w:tcPr>
            <w:tcW w:w="818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3.1.4.</w:t>
            </w:r>
          </w:p>
        </w:tc>
        <w:tc>
          <w:tcPr>
            <w:tcW w:w="2598" w:type="dxa"/>
          </w:tcPr>
          <w:p w:rsidR="00C06E3F" w:rsidRPr="00770FEE" w:rsidRDefault="00C06E3F" w:rsidP="00572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мониторинга размера муниципального долга местных бюджетов</w:t>
            </w:r>
          </w:p>
        </w:tc>
        <w:tc>
          <w:tcPr>
            <w:tcW w:w="2189" w:type="dxa"/>
          </w:tcPr>
          <w:p w:rsidR="00C06E3F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07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</w:tc>
        <w:tc>
          <w:tcPr>
            <w:tcW w:w="2233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долговой книги, штук</w:t>
            </w:r>
          </w:p>
        </w:tc>
        <w:tc>
          <w:tcPr>
            <w:tcW w:w="1293" w:type="dxa"/>
            <w:tcBorders>
              <w:right w:val="nil"/>
            </w:tcBorders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6E3F" w:rsidRPr="00770FEE" w:rsidRDefault="00C06E3F" w:rsidP="0057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6E3F" w:rsidRPr="00770FEE" w:rsidRDefault="00C06E3F" w:rsidP="00C06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C06E3F" w:rsidRDefault="00C06E3F" w:rsidP="008123B6">
      <w:pPr>
        <w:jc w:val="both"/>
        <w:rPr>
          <w:rFonts w:ascii="Times New Roman" w:hAnsi="Times New Roman" w:cs="Times New Roman"/>
          <w:sz w:val="28"/>
        </w:rPr>
      </w:pPr>
    </w:p>
    <w:p w:rsidR="008123B6" w:rsidRPr="008123B6" w:rsidRDefault="008123B6" w:rsidP="008123B6">
      <w:pPr>
        <w:jc w:val="both"/>
        <w:rPr>
          <w:rFonts w:ascii="Times New Roman" w:hAnsi="Times New Roman" w:cs="Times New Roman"/>
          <w:sz w:val="28"/>
        </w:rPr>
      </w:pPr>
      <w:r w:rsidRPr="008123B6">
        <w:rPr>
          <w:rFonts w:ascii="Times New Roman" w:hAnsi="Times New Roman" w:cs="Times New Roman"/>
          <w:sz w:val="28"/>
        </w:rPr>
        <w:t xml:space="preserve">             </w:t>
      </w:r>
    </w:p>
    <w:p w:rsidR="00354906" w:rsidRPr="008123B6" w:rsidRDefault="00354906">
      <w:pPr>
        <w:rPr>
          <w:rFonts w:ascii="Times New Roman" w:hAnsi="Times New Roman" w:cs="Times New Roman"/>
        </w:rPr>
      </w:pPr>
    </w:p>
    <w:sectPr w:rsidR="00354906" w:rsidRPr="008123B6" w:rsidSect="00C06E3F">
      <w:pgSz w:w="16838" w:h="11906" w:orient="landscape" w:code="9"/>
      <w:pgMar w:top="851" w:right="1134" w:bottom="1701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123B6"/>
    <w:rsid w:val="002D0012"/>
    <w:rsid w:val="00354906"/>
    <w:rsid w:val="008123B6"/>
    <w:rsid w:val="00C0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E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06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1690</Words>
  <Characters>9637</Characters>
  <Application>Microsoft Office Word</Application>
  <DocSecurity>0</DocSecurity>
  <Lines>80</Lines>
  <Paragraphs>22</Paragraphs>
  <ScaleCrop>false</ScaleCrop>
  <Company>KottoSOFT</Company>
  <LinksUpToDate>false</LinksUpToDate>
  <CharactersWithSpaces>11305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5</cp:revision>
  <cp:lastPrinted>2018-06-18T11:13:00Z</cp:lastPrinted>
  <dcterms:created xsi:type="dcterms:W3CDTF">2018-06-13T11:30:00Z</dcterms:created>
  <dcterms:modified xsi:type="dcterms:W3CDTF">2018-06-18T11:16:00Z</dcterms:modified>
</cp:coreProperties>
</file>