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7372A4" w:rsidRPr="007372A4" w:rsidTr="007372A4"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46"/>
                <w:szCs w:val="20"/>
              </w:rPr>
            </w:pPr>
            <w:proofErr w:type="gramStart"/>
            <w:r w:rsidRPr="007372A4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7372A4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372A4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7372A4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7372A4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0"/>
              </w:rPr>
            </w:pPr>
            <w:r w:rsidRPr="007372A4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372A4">
              <w:rPr>
                <w:rFonts w:ascii="Times New Roman" w:hAnsi="Times New Roman" w:cs="Times New Roman"/>
                <w:sz w:val="28"/>
              </w:rPr>
              <w:t>ПРИДОЛИННЫЙ СЕЛЬСОВЕТ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372A4">
              <w:rPr>
                <w:rFonts w:ascii="Times New Roman" w:hAnsi="Times New Roman" w:cs="Times New Roman"/>
              </w:rPr>
              <w:t>ТАШЛИНСКОГО РАЙОНА ОРЕНБУРГСКОЙ ОБЛАСТИ</w:t>
            </w:r>
          </w:p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Третьего</w:t>
            </w:r>
            <w:r w:rsidRPr="007372A4">
              <w:rPr>
                <w:rFonts w:ascii="Times New Roman" w:hAnsi="Times New Roman" w:cs="Times New Roman"/>
              </w:rPr>
              <w:t xml:space="preserve">  созыва</w:t>
            </w:r>
          </w:p>
        </w:tc>
      </w:tr>
      <w:tr w:rsidR="007372A4" w:rsidRPr="007372A4" w:rsidTr="007372A4">
        <w:tc>
          <w:tcPr>
            <w:tcW w:w="9210" w:type="dxa"/>
            <w:gridSpan w:val="4"/>
          </w:tcPr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72A4" w:rsidRPr="007372A4" w:rsidTr="007372A4">
        <w:trPr>
          <w:cantSplit/>
        </w:trPr>
        <w:tc>
          <w:tcPr>
            <w:tcW w:w="4463" w:type="dxa"/>
          </w:tcPr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2A4" w:rsidRPr="007372A4" w:rsidRDefault="00B57356" w:rsidP="00B573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372A4" w:rsidRPr="00737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2A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51" w:type="dxa"/>
            <w:hideMark/>
          </w:tcPr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72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2A4" w:rsidRPr="007372A4" w:rsidRDefault="007372A4" w:rsidP="00B573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="00B573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72A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372A4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7372A4" w:rsidRPr="007372A4" w:rsidRDefault="007372A4" w:rsidP="007372A4">
      <w:pPr>
        <w:spacing w:after="0" w:line="20" w:lineRule="atLeast"/>
        <w:rPr>
          <w:rFonts w:ascii="Times New Roman" w:eastAsia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>О передаче к осуществлению отдельных полномочий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2A4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Придолинный сельсовет Ташлинского района Оренбургской области по вопросу передачи отдельных полномочий администрации Придолинного сельсовета администрации Ташлинского района Оренбургской области, в соответствии с  частью 4 </w:t>
      </w:r>
      <w:hyperlink r:id="rId4" w:history="1">
        <w:r w:rsidRPr="00594EC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 15</w:t>
        </w:r>
      </w:hyperlink>
      <w:r w:rsidRPr="00594EC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5" w:history="1">
        <w:r w:rsidRPr="00594EC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594ECD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</w:t>
      </w:r>
      <w:r w:rsidRPr="007372A4">
        <w:rPr>
          <w:rFonts w:ascii="Times New Roman" w:hAnsi="Times New Roman" w:cs="Times New Roman"/>
          <w:sz w:val="28"/>
          <w:szCs w:val="28"/>
        </w:rPr>
        <w:t>сь Уставом муниципального образования</w:t>
      </w:r>
      <w:proofErr w:type="gramEnd"/>
      <w:r w:rsidRPr="007372A4"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района Оренбургской области, Совет депутатов муниципального образования Придолинный сельсовет Ташлинского района Оренбургской области РЕШИЛ: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ab/>
        <w:t>1. Администрации муниципального образования Придолинный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z w:val="28"/>
          <w:szCs w:val="28"/>
        </w:rPr>
      </w:pPr>
      <w:r w:rsidRPr="007372A4">
        <w:rPr>
          <w:sz w:val="28"/>
          <w:szCs w:val="28"/>
        </w:rPr>
        <w:t>1.1. Подготовка и утверждение градостроительных планов земельных участков;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z w:val="28"/>
          <w:szCs w:val="28"/>
        </w:rPr>
      </w:pPr>
      <w:r w:rsidRPr="007372A4">
        <w:rPr>
          <w:spacing w:val="-1"/>
          <w:sz w:val="28"/>
          <w:szCs w:val="28"/>
        </w:rPr>
        <w:t>1.2.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pacing w:val="-1"/>
          <w:sz w:val="28"/>
          <w:szCs w:val="28"/>
        </w:rPr>
      </w:pPr>
      <w:r w:rsidRPr="007372A4">
        <w:rPr>
          <w:spacing w:val="-1"/>
          <w:sz w:val="28"/>
          <w:szCs w:val="28"/>
        </w:rPr>
        <w:t>1.3.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pacing w:val="-1"/>
          <w:sz w:val="28"/>
          <w:szCs w:val="28"/>
        </w:rPr>
      </w:pPr>
      <w:r w:rsidRPr="007372A4">
        <w:rPr>
          <w:spacing w:val="-1"/>
          <w:sz w:val="28"/>
          <w:szCs w:val="28"/>
        </w:rPr>
        <w:t>1.4. Резервирование земель и изъятие, в том числе путем выкупа, земельных участков в границах поселения для муниципальных нужд.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   2. Администрации муниципального образования Придолинный сельсовет Ташлинского района Оренбургской области представить на согласование администрации муниципального образования Ташлинский район Оренбургской области  проект соглашения о передаче осуществления </w:t>
      </w:r>
      <w:r w:rsidRPr="007372A4">
        <w:rPr>
          <w:rFonts w:ascii="Times New Roman" w:hAnsi="Times New Roman" w:cs="Times New Roman"/>
          <w:sz w:val="28"/>
          <w:szCs w:val="28"/>
        </w:rPr>
        <w:lastRenderedPageBreak/>
        <w:t xml:space="preserve">части своих полномочий согласно </w:t>
      </w:r>
      <w:hyperlink r:id="rId6" w:anchor="Par27" w:history="1">
        <w:r w:rsidRPr="00594EC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7372A4">
        <w:rPr>
          <w:rFonts w:ascii="Times New Roman" w:hAnsi="Times New Roman" w:cs="Times New Roman"/>
          <w:sz w:val="28"/>
          <w:szCs w:val="28"/>
        </w:rPr>
        <w:t xml:space="preserve"> №1 к  настоящему решению.</w:t>
      </w:r>
    </w:p>
    <w:p w:rsidR="007372A4" w:rsidRPr="007372A4" w:rsidRDefault="007372A4" w:rsidP="007372A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>3. Установить, что выполнение полномочий, указанных в ст. 1 настоящего Решения осуществляется за счет межбюджетных трансфертов, передаваемых из бюджета муниципального образования Придолинный сельсовет Ташлинского района Оренбургской области бюджету муниципального образования Ташлинский район Оренбургской области.</w:t>
      </w:r>
    </w:p>
    <w:p w:rsidR="00F53A15" w:rsidRPr="009943D3" w:rsidRDefault="007372A4" w:rsidP="00F53A15">
      <w:pPr>
        <w:pStyle w:val="msonormalbullet2gi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372A4">
        <w:rPr>
          <w:sz w:val="28"/>
          <w:szCs w:val="28"/>
        </w:rPr>
        <w:t xml:space="preserve">4. </w:t>
      </w:r>
      <w:r w:rsidR="00F53A15" w:rsidRPr="009943D3">
        <w:rPr>
          <w:sz w:val="28"/>
          <w:szCs w:val="28"/>
        </w:rPr>
        <w:t>Установить, что настоящее решение вступает в силу со дня  его официального обнародования и распространяется на правоотношения, возникшие с 1 января 20</w:t>
      </w:r>
      <w:r w:rsidR="00F53A15">
        <w:rPr>
          <w:sz w:val="28"/>
          <w:szCs w:val="28"/>
        </w:rPr>
        <w:t>20</w:t>
      </w:r>
      <w:r w:rsidR="00F53A15" w:rsidRPr="009943D3">
        <w:rPr>
          <w:sz w:val="28"/>
          <w:szCs w:val="28"/>
        </w:rPr>
        <w:t xml:space="preserve"> года.</w:t>
      </w:r>
    </w:p>
    <w:p w:rsidR="007372A4" w:rsidRPr="007372A4" w:rsidRDefault="007372A4" w:rsidP="007372A4">
      <w:pPr>
        <w:pStyle w:val="msonormalbullet2gi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</w:t>
      </w:r>
      <w:r w:rsidRPr="007372A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372A4">
        <w:rPr>
          <w:rFonts w:ascii="Times New Roman" w:hAnsi="Times New Roman" w:cs="Times New Roman"/>
          <w:sz w:val="28"/>
          <w:szCs w:val="28"/>
        </w:rPr>
        <w:tab/>
        <w:t xml:space="preserve">                  Д.М.Горбунова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jc w:val="right"/>
        <w:rPr>
          <w:rFonts w:ascii="Times New Roman" w:hAnsi="Times New Roman"/>
        </w:rPr>
      </w:pPr>
      <w:r w:rsidRPr="007372A4">
        <w:rPr>
          <w:rFonts w:ascii="Times New Roman" w:hAnsi="Times New Roman"/>
        </w:rPr>
        <w:lastRenderedPageBreak/>
        <w:t>Приложение № 1</w:t>
      </w:r>
    </w:p>
    <w:p w:rsidR="007372A4" w:rsidRPr="007372A4" w:rsidRDefault="007372A4" w:rsidP="007372A4">
      <w:pPr>
        <w:pStyle w:val="HHPrilog"/>
        <w:spacing w:before="0" w:after="0" w:line="20" w:lineRule="atLeast"/>
        <w:jc w:val="right"/>
        <w:rPr>
          <w:rFonts w:ascii="Times New Roman" w:hAnsi="Times New Roman"/>
        </w:rPr>
      </w:pPr>
      <w:r w:rsidRPr="007372A4">
        <w:rPr>
          <w:rFonts w:ascii="Times New Roman" w:hAnsi="Times New Roman"/>
        </w:rPr>
        <w:t>к Решению Совета депутатов</w:t>
      </w:r>
    </w:p>
    <w:p w:rsidR="007372A4" w:rsidRPr="007372A4" w:rsidRDefault="007372A4" w:rsidP="007372A4">
      <w:pPr>
        <w:pStyle w:val="HHPrilog"/>
        <w:spacing w:before="0" w:after="0" w:line="20" w:lineRule="atLeast"/>
        <w:jc w:val="right"/>
        <w:rPr>
          <w:rFonts w:ascii="Times New Roman" w:hAnsi="Times New Roman"/>
        </w:rPr>
      </w:pPr>
      <w:r w:rsidRPr="007372A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04</w:t>
      </w:r>
      <w:r w:rsidRPr="007372A4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7372A4">
        <w:rPr>
          <w:rFonts w:ascii="Times New Roman" w:hAnsi="Times New Roman"/>
        </w:rPr>
        <w:t>2.20</w:t>
      </w:r>
      <w:r>
        <w:rPr>
          <w:rFonts w:ascii="Times New Roman" w:hAnsi="Times New Roman"/>
        </w:rPr>
        <w:t>20 г № 41</w:t>
      </w:r>
      <w:r w:rsidRPr="007372A4">
        <w:rPr>
          <w:rFonts w:ascii="Times New Roman" w:hAnsi="Times New Roman"/>
        </w:rPr>
        <w:t>/1</w:t>
      </w:r>
      <w:r>
        <w:rPr>
          <w:rFonts w:ascii="Times New Roman" w:hAnsi="Times New Roman"/>
        </w:rPr>
        <w:t>38</w:t>
      </w:r>
      <w:r w:rsidRPr="007372A4">
        <w:rPr>
          <w:rFonts w:ascii="Times New Roman" w:hAnsi="Times New Roman"/>
        </w:rPr>
        <w:t>-рс</w:t>
      </w: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  <w:r w:rsidRPr="007372A4">
        <w:rPr>
          <w:rFonts w:ascii="Times New Roman" w:hAnsi="Times New Roman"/>
          <w:b/>
        </w:rPr>
        <w:t>СОГЛАШЕНИЕ</w:t>
      </w: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</w:rPr>
      </w:pPr>
      <w:r w:rsidRPr="007372A4"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7372A4" w:rsidRPr="007372A4" w:rsidRDefault="007372A4" w:rsidP="007372A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>№</w:t>
      </w:r>
      <w:r w:rsidRPr="007372A4">
        <w:rPr>
          <w:rFonts w:ascii="Times New Roman" w:hAnsi="Times New Roman" w:cs="Times New Roman"/>
        </w:rPr>
        <w:t xml:space="preserve"> 1</w:t>
      </w:r>
    </w:p>
    <w:p w:rsidR="007372A4" w:rsidRPr="007372A4" w:rsidRDefault="007372A4" w:rsidP="007372A4">
      <w:pPr>
        <w:spacing w:after="0" w:line="20" w:lineRule="atLeast"/>
        <w:jc w:val="center"/>
        <w:rPr>
          <w:rFonts w:ascii="Times New Roman" w:hAnsi="Times New Roman" w:cs="Times New Roman"/>
          <w:i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b/>
        </w:rPr>
      </w:pPr>
      <w:proofErr w:type="gramStart"/>
      <w:r w:rsidRPr="007372A4">
        <w:rPr>
          <w:rFonts w:ascii="Times New Roman" w:hAnsi="Times New Roman" w:cs="Times New Roman"/>
          <w:b/>
        </w:rPr>
        <w:t>с</w:t>
      </w:r>
      <w:proofErr w:type="gramEnd"/>
      <w:r w:rsidRPr="007372A4">
        <w:rPr>
          <w:rFonts w:ascii="Times New Roman" w:hAnsi="Times New Roman" w:cs="Times New Roman"/>
          <w:b/>
        </w:rPr>
        <w:t>. Ташла</w:t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  <w:t xml:space="preserve">                               « ___   »  ____________  20</w:t>
      </w:r>
      <w:r>
        <w:rPr>
          <w:rFonts w:ascii="Times New Roman" w:hAnsi="Times New Roman" w:cs="Times New Roman"/>
          <w:b/>
        </w:rPr>
        <w:t>20</w:t>
      </w:r>
      <w:r w:rsidRPr="007372A4">
        <w:rPr>
          <w:rFonts w:ascii="Times New Roman" w:hAnsi="Times New Roman" w:cs="Times New Roman"/>
          <w:b/>
        </w:rPr>
        <w:t>г.</w:t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</w:rPr>
        <w:t xml:space="preserve">     </w:t>
      </w:r>
      <w:proofErr w:type="gramStart"/>
      <w:r w:rsidRPr="007372A4">
        <w:rPr>
          <w:rFonts w:ascii="Times New Roman" w:hAnsi="Times New Roman" w:cs="Times New Roman"/>
        </w:rPr>
        <w:t xml:space="preserve">Администрация муниципального образования Придолинный сельсовет Ташлинского района Оренбургской области, именуемая в дальнейшем Администрация поселения, в лице главы муниципального образования Придолинный сельсовет,  Горбуновой Дины </w:t>
      </w:r>
      <w:proofErr w:type="spellStart"/>
      <w:r w:rsidRPr="007372A4">
        <w:rPr>
          <w:rFonts w:ascii="Times New Roman" w:hAnsi="Times New Roman" w:cs="Times New Roman"/>
        </w:rPr>
        <w:t>Масхутовны</w:t>
      </w:r>
      <w:proofErr w:type="spellEnd"/>
      <w:r w:rsidRPr="007372A4">
        <w:rPr>
          <w:rFonts w:ascii="Times New Roman" w:hAnsi="Times New Roman" w:cs="Times New Roman"/>
        </w:rPr>
        <w:t xml:space="preserve">, действующей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</w:t>
      </w:r>
      <w:proofErr w:type="spellStart"/>
      <w:r w:rsidRPr="007372A4">
        <w:rPr>
          <w:rFonts w:ascii="Times New Roman" w:hAnsi="Times New Roman" w:cs="Times New Roman"/>
        </w:rPr>
        <w:t>Сусликова</w:t>
      </w:r>
      <w:proofErr w:type="spellEnd"/>
      <w:r w:rsidRPr="007372A4">
        <w:rPr>
          <w:rFonts w:ascii="Times New Roman" w:hAnsi="Times New Roman" w:cs="Times New Roman"/>
        </w:rPr>
        <w:t xml:space="preserve"> Владимира Ивановича, действующего на основании Устава муниципального</w:t>
      </w:r>
      <w:proofErr w:type="gramEnd"/>
      <w:r w:rsidRPr="007372A4">
        <w:rPr>
          <w:rFonts w:ascii="Times New Roman" w:hAnsi="Times New Roman" w:cs="Times New Roman"/>
        </w:rPr>
        <w:t xml:space="preserve">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7372A4">
          <w:rPr>
            <w:rFonts w:ascii="Times New Roman" w:hAnsi="Times New Roman" w:cs="Times New Roman"/>
          </w:rPr>
          <w:t>2003 г</w:t>
        </w:r>
      </w:smartTag>
      <w:r w:rsidRPr="007372A4">
        <w:rPr>
          <w:rFonts w:ascii="Times New Roman" w:hAnsi="Times New Roman" w:cs="Times New Roman"/>
        </w:rP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1.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ПРЕДМЕТ СОГЛАШЕНИЯ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1.1.</w:t>
      </w:r>
      <w:r w:rsidRPr="007372A4"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1.2.</w:t>
      </w:r>
      <w:r w:rsidRPr="007372A4"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531"/>
        <w:jc w:val="both"/>
      </w:pPr>
      <w:r w:rsidRPr="007372A4">
        <w:t>1.2.1.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531"/>
        <w:jc w:val="both"/>
      </w:pPr>
      <w:r w:rsidRPr="007372A4">
        <w:rPr>
          <w:color w:val="000000"/>
          <w:spacing w:val="-1"/>
        </w:rPr>
        <w:t>1.2.2. 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531"/>
        <w:jc w:val="both"/>
        <w:rPr>
          <w:color w:val="000000"/>
          <w:spacing w:val="-1"/>
        </w:rPr>
      </w:pPr>
      <w:r w:rsidRPr="007372A4">
        <w:rPr>
          <w:color w:val="000000"/>
          <w:spacing w:val="-1"/>
        </w:rPr>
        <w:t>1.2.3.  Резервирование земель и изъятие, в том числе путем выкупа, земельных участков в границах поселения для муниципальных нужд.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</w:rPr>
        <w:t xml:space="preserve">        </w:t>
      </w:r>
    </w:p>
    <w:p w:rsidR="007372A4" w:rsidRPr="007372A4" w:rsidRDefault="007372A4" w:rsidP="007372A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>2.</w:t>
      </w:r>
      <w:r w:rsidRPr="007372A4">
        <w:rPr>
          <w:rFonts w:ascii="Times New Roman" w:hAnsi="Times New Roman" w:cs="Times New Roman"/>
        </w:rPr>
        <w:t xml:space="preserve"> ПОРЯДОК ОПРЕДЕЛЕНИЯ ЕЖЕГОДНОГО ОБЪЕМА СУБВЕНЦИЙ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7030A0"/>
        </w:rPr>
        <w:t xml:space="preserve">          </w:t>
      </w:r>
      <w:r w:rsidRPr="007372A4">
        <w:rPr>
          <w:b/>
          <w:color w:val="000000"/>
        </w:rPr>
        <w:t>2.1.</w:t>
      </w:r>
      <w:r w:rsidRPr="007372A4"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000000"/>
        </w:rPr>
        <w:t xml:space="preserve">         </w:t>
      </w:r>
      <w:r w:rsidRPr="007372A4">
        <w:rPr>
          <w:b/>
          <w:color w:val="000000"/>
        </w:rPr>
        <w:t>2.2.</w:t>
      </w:r>
      <w:r w:rsidRPr="007372A4"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 финансовых средств (субвенций).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b/>
          <w:color w:val="000000"/>
        </w:rPr>
        <w:t>         2.3.</w:t>
      </w:r>
      <w:r w:rsidRPr="007372A4">
        <w:rPr>
          <w:color w:val="000000"/>
        </w:rPr>
        <w:t xml:space="preserve"> Размер финансовых средств (субвенций) по настоящему Соглашению составляет </w:t>
      </w:r>
      <w:r w:rsidR="004D03D2">
        <w:rPr>
          <w:color w:val="000000"/>
        </w:rPr>
        <w:t>1800</w:t>
      </w:r>
      <w:r w:rsidRPr="007372A4">
        <w:rPr>
          <w:color w:val="000000"/>
        </w:rPr>
        <w:t xml:space="preserve"> рублей (</w:t>
      </w:r>
      <w:r w:rsidR="004D03D2">
        <w:rPr>
          <w:color w:val="000000"/>
        </w:rPr>
        <w:t>Одна тысяча восемьсот</w:t>
      </w:r>
      <w:r w:rsidRPr="007372A4">
        <w:rPr>
          <w:color w:val="000000"/>
        </w:rPr>
        <w:t xml:space="preserve">  рублей</w:t>
      </w:r>
      <w:r w:rsidRPr="007372A4">
        <w:rPr>
          <w:b/>
          <w:color w:val="000000"/>
        </w:rPr>
        <w:t>)</w:t>
      </w:r>
      <w:r w:rsidRPr="007372A4">
        <w:rPr>
          <w:color w:val="000000"/>
        </w:rPr>
        <w:t>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000000"/>
        </w:rPr>
        <w:t>        </w:t>
      </w:r>
      <w:r w:rsidRPr="007372A4">
        <w:rPr>
          <w:b/>
          <w:color w:val="000000"/>
        </w:rPr>
        <w:t>2.4.</w:t>
      </w:r>
      <w:r w:rsidRPr="007372A4"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 w:rsidRPr="007372A4">
        <w:t xml:space="preserve">ежемесячно в размере 1/12 от размера субвенций, </w:t>
      </w:r>
      <w:r w:rsidRPr="007372A4">
        <w:rPr>
          <w:color w:val="000000"/>
        </w:rPr>
        <w:t xml:space="preserve">указанных в п. 2.3. настоящего Соглашения, что составляет </w:t>
      </w:r>
      <w:r w:rsidR="004D03D2">
        <w:rPr>
          <w:color w:val="000000"/>
        </w:rPr>
        <w:t>150</w:t>
      </w:r>
      <w:r w:rsidRPr="007372A4">
        <w:rPr>
          <w:color w:val="000000"/>
        </w:rPr>
        <w:t xml:space="preserve"> рублей (</w:t>
      </w:r>
      <w:r w:rsidR="004D03D2">
        <w:rPr>
          <w:color w:val="000000"/>
        </w:rPr>
        <w:t>Сто пятьдесят</w:t>
      </w:r>
      <w:r w:rsidRPr="007372A4">
        <w:rPr>
          <w:color w:val="000000"/>
        </w:rPr>
        <w:t xml:space="preserve"> рублей</w:t>
      </w:r>
      <w:r w:rsidRPr="007372A4">
        <w:rPr>
          <w:b/>
          <w:i/>
          <w:color w:val="000000"/>
        </w:rPr>
        <w:t>)</w:t>
      </w:r>
      <w:r w:rsidRPr="007372A4">
        <w:rPr>
          <w:color w:val="000000"/>
        </w:rPr>
        <w:t>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000000"/>
        </w:rPr>
        <w:t xml:space="preserve">          </w:t>
      </w:r>
      <w:r w:rsidRPr="007372A4">
        <w:rPr>
          <w:b/>
          <w:color w:val="000000"/>
        </w:rPr>
        <w:t>2.5.</w:t>
      </w:r>
      <w:r w:rsidRPr="007372A4"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lastRenderedPageBreak/>
        <w:t>2.6.</w:t>
      </w:r>
      <w:r w:rsidRPr="007372A4"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3.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ПРАВА И ОБЯЗАННОСТИ СТОРОН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 xml:space="preserve">3.1. </w:t>
      </w:r>
      <w:r w:rsidRPr="007372A4">
        <w:rPr>
          <w:szCs w:val="24"/>
        </w:rPr>
        <w:t>Администрация поселения: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  <w:b/>
        </w:rPr>
        <w:t xml:space="preserve">         3.1.1.</w:t>
      </w:r>
      <w:r w:rsidRPr="007372A4">
        <w:rPr>
          <w:rFonts w:ascii="Times New Roman" w:hAnsi="Times New Roman" w:cs="Times New Roman"/>
        </w:rP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 xml:space="preserve">        3.1.2.</w:t>
      </w:r>
      <w:r w:rsidRPr="007372A4">
        <w:rPr>
          <w:rFonts w:ascii="Times New Roman" w:hAnsi="Times New Roman" w:cs="Times New Roman"/>
        </w:rPr>
        <w:t xml:space="preserve"> Осуществляет </w:t>
      </w:r>
      <w:proofErr w:type="gramStart"/>
      <w:r w:rsidRPr="007372A4">
        <w:rPr>
          <w:rFonts w:ascii="Times New Roman" w:hAnsi="Times New Roman" w:cs="Times New Roman"/>
        </w:rPr>
        <w:t>контроль за</w:t>
      </w:r>
      <w:proofErr w:type="gramEnd"/>
      <w:r w:rsidRPr="007372A4">
        <w:rPr>
          <w:rFonts w:ascii="Times New Roman" w:hAnsi="Times New Roman" w:cs="Times New Roman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>3.2.</w:t>
      </w:r>
      <w:r w:rsidRPr="007372A4">
        <w:rPr>
          <w:szCs w:val="24"/>
        </w:rPr>
        <w:t xml:space="preserve"> Администрация района: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  <w:b/>
        </w:rPr>
        <w:t xml:space="preserve">        3.2.1.</w:t>
      </w:r>
      <w:r w:rsidRPr="007372A4">
        <w:rPr>
          <w:rFonts w:ascii="Times New Roman" w:hAnsi="Times New Roman" w:cs="Times New Roman"/>
        </w:rP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</w:t>
      </w:r>
      <w:proofErr w:type="gramStart"/>
      <w:r w:rsidRPr="007372A4">
        <w:rPr>
          <w:rFonts w:ascii="Times New Roman" w:hAnsi="Times New Roman" w:cs="Times New Roman"/>
        </w:rPr>
        <w:t>пределах</w:t>
      </w:r>
      <w:proofErr w:type="gramEnd"/>
      <w:r w:rsidRPr="007372A4">
        <w:rPr>
          <w:rFonts w:ascii="Times New Roman" w:hAnsi="Times New Roman" w:cs="Times New Roman"/>
        </w:rPr>
        <w:t xml:space="preserve"> выделенных на эти цели финансовых средств.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 xml:space="preserve">       3.2.2.</w:t>
      </w:r>
      <w:r w:rsidRPr="007372A4">
        <w:rPr>
          <w:rFonts w:ascii="Times New Roman" w:hAnsi="Times New Roman" w:cs="Times New Roman"/>
        </w:rP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72A4" w:rsidRPr="007372A4" w:rsidRDefault="007372A4" w:rsidP="007372A4">
      <w:pPr>
        <w:pStyle w:val="justify2"/>
        <w:spacing w:before="0" w:beforeAutospacing="0" w:after="0" w:afterAutospacing="0" w:line="20" w:lineRule="atLeast"/>
        <w:rPr>
          <w:lang w:eastAsia="en-US"/>
        </w:rPr>
      </w:pPr>
      <w:r w:rsidRPr="007372A4">
        <w:rPr>
          <w:b/>
          <w:lang w:eastAsia="en-US"/>
        </w:rPr>
        <w:t>3.2.3.</w:t>
      </w:r>
      <w:r w:rsidRPr="007372A4">
        <w:rPr>
          <w:lang w:eastAsia="en-US"/>
        </w:rPr>
        <w:t xml:space="preserve"> Ежеквартально, не позднее 20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7372A4">
        <w:rPr>
          <w:lang w:eastAsia="en-US"/>
        </w:rPr>
        <w:t>дств дл</w:t>
      </w:r>
      <w:proofErr w:type="gramEnd"/>
      <w:r w:rsidRPr="007372A4">
        <w:rPr>
          <w:lang w:eastAsia="en-US"/>
        </w:rPr>
        <w:t>я исполнения переданных по настоящему соглашению полномочий.</w:t>
      </w:r>
    </w:p>
    <w:p w:rsidR="007372A4" w:rsidRPr="007372A4" w:rsidRDefault="007372A4" w:rsidP="007372A4">
      <w:pPr>
        <w:pStyle w:val="justify2"/>
        <w:spacing w:before="0" w:beforeAutospacing="0" w:after="0" w:afterAutospacing="0" w:line="20" w:lineRule="atLeast"/>
        <w:rPr>
          <w:lang w:eastAsia="en-US"/>
        </w:rPr>
      </w:pPr>
      <w:r w:rsidRPr="007372A4">
        <w:rPr>
          <w:b/>
          <w:lang w:eastAsia="en-US"/>
        </w:rPr>
        <w:t xml:space="preserve">3.3. </w:t>
      </w:r>
      <w:r w:rsidRPr="007372A4">
        <w:rPr>
          <w:lang w:eastAsia="en-US"/>
        </w:rPr>
        <w:t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</w:t>
      </w:r>
      <w:proofErr w:type="gramStart"/>
      <w:r w:rsidRPr="007372A4">
        <w:rPr>
          <w:lang w:eastAsia="en-US"/>
        </w:rPr>
        <w:t>и</w:t>
      </w:r>
      <w:proofErr w:type="gramEnd"/>
      <w:r w:rsidRPr="007372A4">
        <w:rPr>
          <w:lang w:eastAsia="en-US"/>
        </w:rPr>
        <w:t xml:space="preserve"> 15 дней с момента поступления. 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4.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4.1.</w:t>
      </w:r>
      <w:r w:rsidRPr="007372A4"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течени</w:t>
      </w:r>
      <w:proofErr w:type="gramStart"/>
      <w:r w:rsidRPr="007372A4">
        <w:rPr>
          <w:szCs w:val="24"/>
        </w:rPr>
        <w:t>и</w:t>
      </w:r>
      <w:proofErr w:type="gramEnd"/>
      <w:r w:rsidRPr="007372A4">
        <w:rPr>
          <w:szCs w:val="24"/>
        </w:rPr>
        <w:t xml:space="preserve"> 30 дней с момента подписания соглашения о расторжении или получения письменного уведомления о расторжении соглашения. 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4.2.</w:t>
      </w:r>
      <w:r w:rsidRPr="007372A4"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5.</w:t>
      </w:r>
      <w:r w:rsidRPr="007372A4">
        <w:rPr>
          <w:rFonts w:ascii="Times New Roman" w:hAnsi="Times New Roman" w:cs="Times New Roman"/>
          <w:sz w:val="24"/>
          <w:szCs w:val="24"/>
        </w:rPr>
        <w:t xml:space="preserve"> СРОК ДЕЙСТВИЯ, ОСНОВАНИЯ И ПОРЯДОК ПРЕКРАЩЕНИЯ</w:t>
      </w:r>
      <w:r w:rsidRPr="007372A4">
        <w:rPr>
          <w:rFonts w:ascii="Times New Roman" w:hAnsi="Times New Roman" w:cs="Times New Roman"/>
          <w:sz w:val="24"/>
          <w:szCs w:val="24"/>
        </w:rPr>
        <w:br/>
        <w:t>ДЕЙСТВИЯ СОГЛАШЕНИЯ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>5.1.</w:t>
      </w:r>
      <w:r w:rsidRPr="007372A4">
        <w:rPr>
          <w:szCs w:val="24"/>
        </w:rPr>
        <w:t xml:space="preserve"> Настоящее соглашение в</w:t>
      </w:r>
      <w:r>
        <w:rPr>
          <w:szCs w:val="24"/>
        </w:rPr>
        <w:t>ступает в силу с «01» января 2020</w:t>
      </w:r>
      <w:r w:rsidRPr="007372A4">
        <w:rPr>
          <w:szCs w:val="24"/>
        </w:rPr>
        <w:t xml:space="preserve"> г. и действует до «31» декабря 20</w:t>
      </w:r>
      <w:r>
        <w:rPr>
          <w:szCs w:val="24"/>
        </w:rPr>
        <w:t>20</w:t>
      </w:r>
      <w:r w:rsidRPr="007372A4">
        <w:rPr>
          <w:szCs w:val="24"/>
        </w:rPr>
        <w:t>г.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>5.2.</w:t>
      </w:r>
      <w:r w:rsidRPr="007372A4">
        <w:rPr>
          <w:szCs w:val="24"/>
        </w:rPr>
        <w:t xml:space="preserve"> Действие настоящего соглашения может быть прекращено досрочно: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  <w:b/>
        </w:rPr>
        <w:t xml:space="preserve">         5.3.1.</w:t>
      </w:r>
      <w:r w:rsidRPr="007372A4">
        <w:rPr>
          <w:rFonts w:ascii="Times New Roman" w:hAnsi="Times New Roman" w:cs="Times New Roman"/>
        </w:rPr>
        <w:t xml:space="preserve"> По соглашению Сторон.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 xml:space="preserve">         5.3.2.</w:t>
      </w:r>
      <w:r w:rsidRPr="007372A4">
        <w:rPr>
          <w:rFonts w:ascii="Times New Roman" w:hAnsi="Times New Roman" w:cs="Times New Roman"/>
        </w:rPr>
        <w:t xml:space="preserve"> В одностороннем порядке в случае:</w:t>
      </w:r>
    </w:p>
    <w:p w:rsidR="007372A4" w:rsidRPr="007372A4" w:rsidRDefault="007372A4" w:rsidP="007372A4">
      <w:pPr>
        <w:pStyle w:val="pp-List-1"/>
        <w:tabs>
          <w:tab w:val="clear" w:pos="360"/>
          <w:tab w:val="num" w:pos="226"/>
        </w:tabs>
        <w:spacing w:before="0" w:line="20" w:lineRule="atLeast"/>
        <w:ind w:hanging="226"/>
        <w:rPr>
          <w:i/>
        </w:rPr>
      </w:pPr>
      <w:r w:rsidRPr="007372A4">
        <w:t xml:space="preserve">   - изменения действующего законодательства Российской Федерации и (или) законодательства </w:t>
      </w:r>
      <w:r w:rsidRPr="007372A4">
        <w:rPr>
          <w:iCs/>
        </w:rPr>
        <w:t>Оренбургской области;</w:t>
      </w:r>
    </w:p>
    <w:p w:rsidR="007372A4" w:rsidRPr="007372A4" w:rsidRDefault="007372A4" w:rsidP="007372A4">
      <w:pPr>
        <w:pStyle w:val="pp-List-1"/>
        <w:tabs>
          <w:tab w:val="clear" w:pos="360"/>
          <w:tab w:val="num" w:pos="226"/>
        </w:tabs>
        <w:spacing w:before="0" w:line="20" w:lineRule="atLeast"/>
        <w:ind w:hanging="226"/>
      </w:pPr>
      <w:r w:rsidRPr="007372A4"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7372A4" w:rsidRPr="007372A4" w:rsidRDefault="007372A4" w:rsidP="007372A4">
      <w:pPr>
        <w:pStyle w:val="pp-List-1"/>
        <w:tabs>
          <w:tab w:val="clear" w:pos="360"/>
          <w:tab w:val="num" w:pos="226"/>
        </w:tabs>
        <w:spacing w:before="0" w:line="20" w:lineRule="atLeast"/>
        <w:ind w:hanging="226"/>
      </w:pPr>
      <w:r w:rsidRPr="007372A4"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lastRenderedPageBreak/>
        <w:t>5.4.</w:t>
      </w:r>
      <w:r w:rsidRPr="007372A4"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6.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6.1.</w:t>
      </w:r>
      <w:r w:rsidRPr="007372A4"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6.2.</w:t>
      </w:r>
      <w:r w:rsidRPr="007372A4"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6.3.</w:t>
      </w:r>
      <w:r w:rsidRPr="007372A4">
        <w:rPr>
          <w:szCs w:val="24"/>
        </w:rPr>
        <w:t xml:space="preserve"> По вопросам, не урегулированным настоящим соглашением, Стороны руковод</w:t>
      </w:r>
      <w:r w:rsidRPr="007372A4">
        <w:rPr>
          <w:szCs w:val="24"/>
        </w:rPr>
        <w:softHyphen/>
        <w:t>ствуются действующим законодательством.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6.4.</w:t>
      </w:r>
      <w:r w:rsidRPr="007372A4"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 xml:space="preserve">                             7.</w:t>
      </w:r>
      <w:r w:rsidRPr="007372A4">
        <w:rPr>
          <w:szCs w:val="24"/>
        </w:rPr>
        <w:t xml:space="preserve"> РЕКВИЗИТЫ И ПОДПИСИ СТОРОН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</w:rPr>
        <w:t>Администрация  муниципального                           Администрация  муниципального образования Придолинный</w:t>
      </w:r>
      <w:r w:rsidRPr="007372A4">
        <w:rPr>
          <w:rFonts w:ascii="Times New Roman" w:hAnsi="Times New Roman" w:cs="Times New Roman"/>
          <w:iCs/>
        </w:rPr>
        <w:t xml:space="preserve"> сельсовет                     </w:t>
      </w:r>
      <w:r w:rsidRPr="007372A4">
        <w:rPr>
          <w:rFonts w:ascii="Times New Roman" w:hAnsi="Times New Roman" w:cs="Times New Roman"/>
        </w:rPr>
        <w:t xml:space="preserve">образования Ташлинский район                      </w:t>
      </w:r>
      <w:r w:rsidRPr="007372A4">
        <w:rPr>
          <w:rFonts w:ascii="Times New Roman" w:hAnsi="Times New Roman" w:cs="Times New Roman"/>
          <w:iCs/>
        </w:rPr>
        <w:t xml:space="preserve">Ташлинского района Оренбургской обл.                Оренбургской области                       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461192  </w:t>
      </w:r>
      <w:proofErr w:type="spellStart"/>
      <w:r w:rsidRPr="007372A4">
        <w:rPr>
          <w:rFonts w:ascii="Times New Roman" w:hAnsi="Times New Roman" w:cs="Times New Roman"/>
          <w:iCs/>
        </w:rPr>
        <w:t>п</w:t>
      </w:r>
      <w:proofErr w:type="gramStart"/>
      <w:r w:rsidRPr="007372A4">
        <w:rPr>
          <w:rFonts w:ascii="Times New Roman" w:hAnsi="Times New Roman" w:cs="Times New Roman"/>
          <w:iCs/>
        </w:rPr>
        <w:t>.П</w:t>
      </w:r>
      <w:proofErr w:type="gramEnd"/>
      <w:r w:rsidRPr="007372A4">
        <w:rPr>
          <w:rFonts w:ascii="Times New Roman" w:hAnsi="Times New Roman" w:cs="Times New Roman"/>
          <w:iCs/>
        </w:rPr>
        <w:t>ридолинный</w:t>
      </w:r>
      <w:proofErr w:type="spellEnd"/>
      <w:r w:rsidRPr="007372A4">
        <w:rPr>
          <w:rFonts w:ascii="Times New Roman" w:hAnsi="Times New Roman" w:cs="Times New Roman"/>
          <w:iCs/>
        </w:rPr>
        <w:t>, ул.Центральная 3           461170 с.Ташла, ул.Довженко 46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ИНН- 5648004452                                                       ИНН-5648006160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КПП- 564801001                                                         КПП- 564801001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БИК- 045354001</w:t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  <w:t xml:space="preserve">               БИК- 045354001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proofErr w:type="spellStart"/>
      <w:proofErr w:type="gramStart"/>
      <w:r w:rsidRPr="007372A4">
        <w:rPr>
          <w:rFonts w:ascii="Times New Roman" w:hAnsi="Times New Roman" w:cs="Times New Roman"/>
          <w:iCs/>
        </w:rPr>
        <w:t>р</w:t>
      </w:r>
      <w:proofErr w:type="spellEnd"/>
      <w:proofErr w:type="gramEnd"/>
      <w:r w:rsidRPr="007372A4">
        <w:rPr>
          <w:rFonts w:ascii="Times New Roman" w:hAnsi="Times New Roman" w:cs="Times New Roman"/>
          <w:iCs/>
        </w:rPr>
        <w:t>/с- 40204810800000000330</w:t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  <w:t xml:space="preserve">    </w:t>
      </w:r>
      <w:proofErr w:type="spellStart"/>
      <w:r w:rsidRPr="007372A4">
        <w:rPr>
          <w:rFonts w:ascii="Times New Roman" w:hAnsi="Times New Roman" w:cs="Times New Roman"/>
          <w:iCs/>
        </w:rPr>
        <w:t>р</w:t>
      </w:r>
      <w:proofErr w:type="spellEnd"/>
      <w:r w:rsidRPr="007372A4">
        <w:rPr>
          <w:rFonts w:ascii="Times New Roman" w:hAnsi="Times New Roman" w:cs="Times New Roman"/>
          <w:iCs/>
        </w:rPr>
        <w:t>/с-40204810900000000094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Отделение по </w:t>
      </w:r>
      <w:proofErr w:type="gramStart"/>
      <w:r w:rsidRPr="007372A4">
        <w:rPr>
          <w:rFonts w:ascii="Times New Roman" w:hAnsi="Times New Roman" w:cs="Times New Roman"/>
          <w:iCs/>
        </w:rPr>
        <w:t>Оренбургской</w:t>
      </w:r>
      <w:proofErr w:type="gramEnd"/>
      <w:r w:rsidRPr="007372A4">
        <w:rPr>
          <w:rFonts w:ascii="Times New Roman" w:hAnsi="Times New Roman" w:cs="Times New Roman"/>
          <w:iCs/>
        </w:rPr>
        <w:t xml:space="preserve"> обл.                            Отделение по Оренбургской обл.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Уральского главного управления                             Уральского главного управления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Центрального банка РФ                                             Центрального банка РФ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УФК по Оренбургской области                                УФК по Оренбургской области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proofErr w:type="gramStart"/>
      <w:r w:rsidRPr="007372A4">
        <w:rPr>
          <w:rFonts w:ascii="Times New Roman" w:hAnsi="Times New Roman" w:cs="Times New Roman"/>
          <w:iCs/>
        </w:rPr>
        <w:t>(Финансовый отдел администрации                        (Финансовый отдел администрации</w:t>
      </w:r>
      <w:proofErr w:type="gramEnd"/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Ташлинского района, Администрация                     Ташлинского района, Администрация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proofErr w:type="gramStart"/>
      <w:r w:rsidRPr="007372A4">
        <w:rPr>
          <w:rFonts w:ascii="Times New Roman" w:hAnsi="Times New Roman" w:cs="Times New Roman"/>
          <w:iCs/>
        </w:rPr>
        <w:t>Муниципального</w:t>
      </w:r>
      <w:proofErr w:type="gramEnd"/>
      <w:r w:rsidRPr="007372A4">
        <w:rPr>
          <w:rFonts w:ascii="Times New Roman" w:hAnsi="Times New Roman" w:cs="Times New Roman"/>
          <w:iCs/>
        </w:rPr>
        <w:t xml:space="preserve"> образ. Придолинный                   Ташлинского района Оренбургской               сельсовет  Ташлинского района                                области)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Оренбургской обл. </w:t>
      </w:r>
      <w:proofErr w:type="spellStart"/>
      <w:r w:rsidRPr="007372A4">
        <w:rPr>
          <w:rFonts w:ascii="Times New Roman" w:hAnsi="Times New Roman" w:cs="Times New Roman"/>
          <w:iCs/>
        </w:rPr>
        <w:t>л</w:t>
      </w:r>
      <w:proofErr w:type="gramStart"/>
      <w:r w:rsidRPr="007372A4">
        <w:rPr>
          <w:rFonts w:ascii="Times New Roman" w:hAnsi="Times New Roman" w:cs="Times New Roman"/>
          <w:iCs/>
        </w:rPr>
        <w:t>.с</w:t>
      </w:r>
      <w:proofErr w:type="gramEnd"/>
      <w:r w:rsidRPr="007372A4">
        <w:rPr>
          <w:rFonts w:ascii="Times New Roman" w:hAnsi="Times New Roman" w:cs="Times New Roman"/>
          <w:iCs/>
        </w:rPr>
        <w:t>ч</w:t>
      </w:r>
      <w:proofErr w:type="spellEnd"/>
      <w:r w:rsidRPr="007372A4">
        <w:rPr>
          <w:rFonts w:ascii="Times New Roman" w:hAnsi="Times New Roman" w:cs="Times New Roman"/>
          <w:iCs/>
        </w:rPr>
        <w:t xml:space="preserve"> 02533008620)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Глава администрации </w:t>
      </w:r>
      <w:proofErr w:type="gramStart"/>
      <w:r w:rsidRPr="007372A4">
        <w:rPr>
          <w:rFonts w:ascii="Times New Roman" w:hAnsi="Times New Roman" w:cs="Times New Roman"/>
          <w:iCs/>
        </w:rPr>
        <w:t>муниципального</w:t>
      </w:r>
      <w:proofErr w:type="gramEnd"/>
      <w:r w:rsidRPr="007372A4">
        <w:rPr>
          <w:rFonts w:ascii="Times New Roman" w:hAnsi="Times New Roman" w:cs="Times New Roman"/>
          <w:iCs/>
        </w:rPr>
        <w:t xml:space="preserve">                    Глава администрации муниципального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образования Придолинный сельсовет                       образования Ташлинский район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_________________      Д.М.Горбунова                     ______________  В.И. Сусликов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(подпись)                                                                        (подпись)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» ____________   2020</w:t>
      </w:r>
      <w:r w:rsidRPr="007372A4">
        <w:rPr>
          <w:rFonts w:ascii="Times New Roman" w:hAnsi="Times New Roman" w:cs="Times New Roman"/>
        </w:rPr>
        <w:t>год                                    «____»  _____________ 20</w:t>
      </w:r>
      <w:r>
        <w:rPr>
          <w:rFonts w:ascii="Times New Roman" w:hAnsi="Times New Roman" w:cs="Times New Roman"/>
        </w:rPr>
        <w:t>20</w:t>
      </w:r>
      <w:r w:rsidRPr="007372A4">
        <w:rPr>
          <w:rFonts w:ascii="Times New Roman" w:hAnsi="Times New Roman" w:cs="Times New Roman"/>
        </w:rPr>
        <w:t>год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sectPr w:rsidR="007372A4" w:rsidRPr="007372A4" w:rsidSect="003675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4EA0"/>
    <w:rsid w:val="002070A5"/>
    <w:rsid w:val="0036189F"/>
    <w:rsid w:val="00367533"/>
    <w:rsid w:val="004D03D2"/>
    <w:rsid w:val="00594ECD"/>
    <w:rsid w:val="007372A4"/>
    <w:rsid w:val="00884EA0"/>
    <w:rsid w:val="00A15CA0"/>
    <w:rsid w:val="00B57356"/>
    <w:rsid w:val="00DF3736"/>
    <w:rsid w:val="00E86FF4"/>
    <w:rsid w:val="00F247EA"/>
    <w:rsid w:val="00F5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88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72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2">
    <w:name w:val="justify2"/>
    <w:basedOn w:val="a"/>
    <w:uiPriority w:val="99"/>
    <w:semiHidden/>
    <w:rsid w:val="007372A4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customStyle="1" w:styleId="pp-List-1">
    <w:name w:val="pp-List-1"/>
    <w:basedOn w:val="a"/>
    <w:uiPriority w:val="99"/>
    <w:semiHidden/>
    <w:rsid w:val="007372A4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  <w:lang w:eastAsia="en-US"/>
    </w:rPr>
  </w:style>
  <w:style w:type="paragraph" w:customStyle="1" w:styleId="HHPrilog">
    <w:name w:val="HHPrilog"/>
    <w:basedOn w:val="a"/>
    <w:uiPriority w:val="99"/>
    <w:semiHidden/>
    <w:rsid w:val="007372A4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  <w:lang w:eastAsia="en-US"/>
    </w:rPr>
  </w:style>
  <w:style w:type="paragraph" w:customStyle="1" w:styleId="TPrilogSection">
    <w:name w:val="TPrilogSection"/>
    <w:basedOn w:val="2"/>
    <w:uiPriority w:val="99"/>
    <w:semiHidden/>
    <w:rsid w:val="007372A4"/>
    <w:rPr>
      <w:rFonts w:eastAsiaTheme="minorHAnsi"/>
      <w:lang w:eastAsia="en-US"/>
    </w:rPr>
  </w:style>
  <w:style w:type="paragraph" w:customStyle="1" w:styleId="TPrilogSubsection">
    <w:name w:val="TPrilogSubsection"/>
    <w:basedOn w:val="a"/>
    <w:uiPriority w:val="99"/>
    <w:semiHidden/>
    <w:rsid w:val="007372A4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37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&#1087;&#1077;&#1088;&#1077;&#1076;&#1072;&#1095;&#1072;.docx" TargetMode="External"/><Relationship Id="rId5" Type="http://schemas.openxmlformats.org/officeDocument/2006/relationships/hyperlink" Target="consultantplus://offline/ref=210AA3DCA1C1E73792E0EF1180E27BB5372CA6F250A571D3FB57438941g2S0G" TargetMode="External"/><Relationship Id="rId4" Type="http://schemas.openxmlformats.org/officeDocument/2006/relationships/hyperlink" Target="consultantplus://offline/ref=210AA3DCA1C1E73792E0EF1180E27BB5372DAEF858A971D3FB5743894120D132508656F0AE3D8871g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1832</Words>
  <Characters>10444</Characters>
  <Application>Microsoft Office Word</Application>
  <DocSecurity>0</DocSecurity>
  <Lines>87</Lines>
  <Paragraphs>24</Paragraphs>
  <ScaleCrop>false</ScaleCrop>
  <Company>KottoSOFT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13</cp:revision>
  <cp:lastPrinted>2020-03-31T07:23:00Z</cp:lastPrinted>
  <dcterms:created xsi:type="dcterms:W3CDTF">2020-03-23T10:58:00Z</dcterms:created>
  <dcterms:modified xsi:type="dcterms:W3CDTF">2020-03-31T07:23:00Z</dcterms:modified>
</cp:coreProperties>
</file>