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62" w:rsidRDefault="00F51162" w:rsidP="00F51162">
      <w:pPr>
        <w:jc w:val="both"/>
        <w:rPr>
          <w:sz w:val="28"/>
          <w:szCs w:val="28"/>
        </w:rPr>
      </w:pPr>
    </w:p>
    <w:p w:rsidR="00F51162" w:rsidRDefault="00F51162" w:rsidP="00F5116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51162" w:rsidTr="00F51162">
        <w:tc>
          <w:tcPr>
            <w:tcW w:w="4111" w:type="dxa"/>
            <w:gridSpan w:val="5"/>
          </w:tcPr>
          <w:p w:rsidR="00F51162" w:rsidRDefault="00F511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51162" w:rsidRDefault="00F51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51162" w:rsidRDefault="00F51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ПРИДОЛИННЫЙ</w:t>
            </w:r>
          </w:p>
          <w:p w:rsidR="00F51162" w:rsidRDefault="00F51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F51162" w:rsidRDefault="00F51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F51162" w:rsidRDefault="00F5116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F51162" w:rsidRDefault="00F51162">
            <w:pPr>
              <w:jc w:val="center"/>
              <w:rPr>
                <w:sz w:val="28"/>
                <w:szCs w:val="28"/>
              </w:rPr>
            </w:pPr>
          </w:p>
          <w:p w:rsidR="00F51162" w:rsidRDefault="00F511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51162" w:rsidTr="00F5116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1162" w:rsidRDefault="00F51162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04.03.2014</w:t>
            </w:r>
          </w:p>
        </w:tc>
        <w:tc>
          <w:tcPr>
            <w:tcW w:w="577" w:type="dxa"/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1162" w:rsidRDefault="00F51162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13-п</w:t>
            </w:r>
          </w:p>
        </w:tc>
      </w:tr>
      <w:tr w:rsidR="00F51162" w:rsidTr="00F51162">
        <w:tc>
          <w:tcPr>
            <w:tcW w:w="4111" w:type="dxa"/>
            <w:gridSpan w:val="5"/>
            <w:hideMark/>
          </w:tcPr>
          <w:p w:rsidR="00F51162" w:rsidRDefault="00F511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П</w:t>
            </w:r>
            <w:r>
              <w:rPr>
                <w:b/>
                <w:color w:val="FF0000"/>
              </w:rPr>
              <w:t>.</w:t>
            </w:r>
            <w:r>
              <w:rPr>
                <w:b/>
              </w:rPr>
              <w:t>Придолинный</w:t>
            </w:r>
            <w:proofErr w:type="spellEnd"/>
          </w:p>
        </w:tc>
      </w:tr>
    </w:tbl>
    <w:p w:rsidR="00F51162" w:rsidRDefault="00F51162" w:rsidP="00F51162">
      <w:pPr>
        <w:rPr>
          <w:rFonts w:eastAsia="Times New Roman"/>
          <w:sz w:val="27"/>
          <w:szCs w:val="27"/>
        </w:rPr>
      </w:pPr>
      <w:r>
        <w:rPr>
          <w:sz w:val="27"/>
          <w:szCs w:val="27"/>
        </w:rPr>
        <w:t xml:space="preserve">О внесении дополнений  в Постановление </w:t>
      </w:r>
    </w:p>
    <w:p w:rsidR="00F51162" w:rsidRDefault="00F51162" w:rsidP="00F51162">
      <w:pPr>
        <w:rPr>
          <w:sz w:val="27"/>
          <w:szCs w:val="27"/>
        </w:rPr>
      </w:pPr>
      <w:r>
        <w:rPr>
          <w:sz w:val="27"/>
          <w:szCs w:val="27"/>
        </w:rPr>
        <w:t>от 25.07.2013г.   №  35-п  «О подготовке</w:t>
      </w:r>
    </w:p>
    <w:p w:rsidR="00F51162" w:rsidRDefault="00F51162" w:rsidP="00F51162">
      <w:pPr>
        <w:rPr>
          <w:sz w:val="27"/>
          <w:szCs w:val="27"/>
        </w:rPr>
      </w:pPr>
      <w:r>
        <w:rPr>
          <w:sz w:val="27"/>
          <w:szCs w:val="27"/>
        </w:rPr>
        <w:t xml:space="preserve">проекта Генерального плана и ПЗЗ 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Придолинный сельсовет   Ташлинского 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>района Оренбургской области».</w:t>
      </w:r>
    </w:p>
    <w:p w:rsidR="00F51162" w:rsidRDefault="00F51162" w:rsidP="00F51162">
      <w:pPr>
        <w:jc w:val="both"/>
        <w:rPr>
          <w:b/>
          <w:sz w:val="28"/>
          <w:szCs w:val="24"/>
        </w:rPr>
      </w:pPr>
      <w:r>
        <w:rPr>
          <w:b/>
          <w:sz w:val="28"/>
        </w:rPr>
        <w:t xml:space="preserve">  </w:t>
      </w:r>
    </w:p>
    <w:p w:rsidR="00F51162" w:rsidRDefault="00F51162" w:rsidP="00F51162">
      <w:pPr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   В соответствии   со     статьями 30-33 Градостроительного Кодекса Российской Федерации от 29.12.2004г. №190-ФЗ, статьи 14 Федерального закона №131-ФЗ от 06.10.2003г. «Об общих принципах организации местного самоуправления в Российской Федерации» в целях подготовки проекта Генерального плана и Правил землепользования и застройки  муниципального образования Придолинный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сельсовет Ташлинского района Оренбургской области:</w:t>
      </w:r>
    </w:p>
    <w:p w:rsidR="00F51162" w:rsidRDefault="00F51162" w:rsidP="00F51162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Внести изменения в Постановление от 25.07.2013 № 35-п «О   подготовке проекта Генерального плана и ПЗЗ муниципального образования Придолинный сельсовет   Ташлинского района Оренбургской области»: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>1).  Дополнить пункт 1 Постановления подпунктом 1.1. «Создать комиссию  по  подготовке проекта Генерального плана и ПЗЗ муниципального образования Придолинный сельсовет Ташлинского района Оренбургской области».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>2). Дополнить пункт 1 Постановления подпунктом 1.2. «Утвердить состав комиссии по подготовке проекта Генерального плана и ПЗЗ муниципального образования Придолинный сельсовет Ташлинского района Оренбургской области, согласно Приложению №1».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>3). Дополнить пункт 1 Постановления подпунктом 1.3. «Утвердить Положение «О комиссии по подготовке проекта Генерального плана и правил землепользования и застройки на территории муниципального образования Придолинный сельсовет Ташлинского района Оренбургской области»», согласно Приложению №2.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оставляю за      собой.</w:t>
      </w:r>
    </w:p>
    <w:p w:rsidR="00F51162" w:rsidRDefault="00F51162" w:rsidP="00F511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3. Настоящее постановление вступает в силу с момента подписания.</w:t>
      </w:r>
    </w:p>
    <w:p w:rsidR="00F51162" w:rsidRDefault="00F51162" w:rsidP="00F51162">
      <w:pPr>
        <w:jc w:val="both"/>
        <w:rPr>
          <w:sz w:val="27"/>
          <w:szCs w:val="27"/>
        </w:rPr>
      </w:pPr>
    </w:p>
    <w:p w:rsidR="00F51162" w:rsidRDefault="00F51162" w:rsidP="00F5116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 администрации                                                                 Д.М.Горбунова</w:t>
      </w:r>
    </w:p>
    <w:p w:rsidR="00F51162" w:rsidRDefault="00F51162" w:rsidP="00F51162">
      <w:pPr>
        <w:rPr>
          <w:sz w:val="27"/>
          <w:szCs w:val="27"/>
        </w:rPr>
      </w:pPr>
    </w:p>
    <w:p w:rsidR="00F51162" w:rsidRDefault="00F51162" w:rsidP="00F51162">
      <w:pPr>
        <w:rPr>
          <w:sz w:val="27"/>
          <w:szCs w:val="27"/>
        </w:rPr>
      </w:pPr>
      <w:r>
        <w:rPr>
          <w:sz w:val="27"/>
          <w:szCs w:val="27"/>
        </w:rPr>
        <w:t>Разослано: администрации района, прокуратура района.</w:t>
      </w:r>
    </w:p>
    <w:p w:rsidR="00F51162" w:rsidRDefault="00F51162" w:rsidP="00F51162">
      <w:pPr>
        <w:rPr>
          <w:sz w:val="27"/>
          <w:szCs w:val="27"/>
        </w:rPr>
      </w:pPr>
    </w:p>
    <w:p w:rsidR="00F51162" w:rsidRDefault="00F51162" w:rsidP="00F511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51162" w:rsidRDefault="00F51162" w:rsidP="00F5116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51162" w:rsidRDefault="00F51162" w:rsidP="00F5116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04.03.2014  г. №  13-п             </w:t>
      </w:r>
    </w:p>
    <w:p w:rsidR="00F51162" w:rsidRDefault="00F51162" w:rsidP="00F51162">
      <w:pPr>
        <w:ind w:firstLine="709"/>
        <w:jc w:val="right"/>
        <w:rPr>
          <w:i/>
          <w:sz w:val="20"/>
          <w:szCs w:val="20"/>
        </w:rPr>
      </w:pPr>
    </w:p>
    <w:p w:rsidR="00F51162" w:rsidRDefault="00F51162" w:rsidP="00F51162">
      <w:pPr>
        <w:ind w:firstLine="709"/>
        <w:jc w:val="center"/>
        <w:rPr>
          <w:sz w:val="28"/>
          <w:szCs w:val="28"/>
        </w:rPr>
      </w:pPr>
    </w:p>
    <w:p w:rsidR="00F51162" w:rsidRDefault="00F51162" w:rsidP="00F511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F51162" w:rsidRDefault="00F51162" w:rsidP="00F51162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 подготовке </w:t>
      </w:r>
      <w:r>
        <w:rPr>
          <w:bCs/>
          <w:sz w:val="28"/>
          <w:szCs w:val="28"/>
        </w:rPr>
        <w:t>проекта  Генерального плана и Правил землепользования и застройки</w:t>
      </w:r>
    </w:p>
    <w:p w:rsidR="00F51162" w:rsidRDefault="00F51162" w:rsidP="00F5116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территории </w:t>
      </w:r>
      <w:r>
        <w:rPr>
          <w:sz w:val="28"/>
        </w:rPr>
        <w:t>муниципального образования</w:t>
      </w:r>
      <w:r>
        <w:rPr>
          <w:bCs/>
          <w:sz w:val="28"/>
          <w:szCs w:val="28"/>
        </w:rPr>
        <w:t xml:space="preserve"> Придолинный сельсовет.</w:t>
      </w:r>
    </w:p>
    <w:p w:rsidR="00F51162" w:rsidRDefault="00F51162" w:rsidP="00F51162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37"/>
      </w:tblGrid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Дина </w:t>
            </w:r>
            <w:proofErr w:type="spellStart"/>
            <w:r>
              <w:rPr>
                <w:sz w:val="28"/>
                <w:szCs w:val="28"/>
              </w:rPr>
              <w:t>Масхутовна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образования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Придолинный сельсовет</w:t>
            </w: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Валентина Федоровна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бухгалтер муниципального образования Придолинный сельсовет</w:t>
            </w: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Татьяна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муниципального образования Придолинный сельсовет</w:t>
            </w: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Совета депутатов муниципального образования Придолинный сельсовет</w:t>
            </w: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Совета депутатов муниципального образования Придолинный сельсовет</w:t>
            </w: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Янушкевич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-юрист МБУ «Хозяйственный отдел администрации Ташлинского района» (по согласованию)</w:t>
            </w:r>
          </w:p>
        </w:tc>
      </w:tr>
      <w:tr w:rsidR="00F51162" w:rsidTr="00F5116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Чемоданова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62" w:rsidRDefault="00F511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архитектор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Ташлинский</w:t>
            </w:r>
            <w:proofErr w:type="spellEnd"/>
            <w:r>
              <w:rPr>
                <w:sz w:val="28"/>
                <w:szCs w:val="28"/>
              </w:rPr>
              <w:t xml:space="preserve"> район (по согласованию)</w:t>
            </w:r>
          </w:p>
        </w:tc>
      </w:tr>
    </w:tbl>
    <w:p w:rsidR="00F51162" w:rsidRDefault="00F51162" w:rsidP="00F51162">
      <w:pPr>
        <w:ind w:firstLine="709"/>
        <w:jc w:val="both"/>
        <w:rPr>
          <w:rFonts w:eastAsia="Times New Roman"/>
          <w:sz w:val="28"/>
          <w:szCs w:val="28"/>
        </w:rPr>
      </w:pPr>
    </w:p>
    <w:p w:rsidR="00F51162" w:rsidRDefault="00F51162" w:rsidP="00F51162">
      <w:pPr>
        <w:ind w:firstLine="709"/>
        <w:jc w:val="both"/>
        <w:rPr>
          <w:sz w:val="28"/>
          <w:szCs w:val="28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rPr>
          <w:i/>
          <w:sz w:val="20"/>
          <w:szCs w:val="20"/>
        </w:rPr>
      </w:pPr>
    </w:p>
    <w:p w:rsidR="00F51162" w:rsidRDefault="00F51162" w:rsidP="00F511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F51162" w:rsidRDefault="00F51162" w:rsidP="00F5116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51162" w:rsidRDefault="00F51162" w:rsidP="00F5116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04.03.2014 г. № 13-п             </w:t>
      </w:r>
    </w:p>
    <w:p w:rsidR="00F51162" w:rsidRDefault="00F51162" w:rsidP="00F51162">
      <w:pPr>
        <w:ind w:firstLine="709"/>
        <w:jc w:val="right"/>
        <w:rPr>
          <w:i/>
          <w:sz w:val="20"/>
          <w:szCs w:val="20"/>
        </w:rPr>
      </w:pPr>
    </w:p>
    <w:p w:rsidR="00F51162" w:rsidRDefault="00F51162" w:rsidP="00F51162">
      <w:pPr>
        <w:ind w:firstLine="709"/>
        <w:jc w:val="center"/>
        <w:rPr>
          <w:sz w:val="28"/>
          <w:szCs w:val="28"/>
        </w:rPr>
      </w:pPr>
    </w:p>
    <w:p w:rsidR="00F51162" w:rsidRDefault="00F51162" w:rsidP="00F51162">
      <w:pPr>
        <w:shd w:val="clear" w:color="auto" w:fill="FFFFFF"/>
        <w:jc w:val="right"/>
        <w:rPr>
          <w:sz w:val="24"/>
          <w:szCs w:val="24"/>
        </w:rPr>
      </w:pPr>
    </w:p>
    <w:p w:rsidR="00F51162" w:rsidRDefault="00F51162" w:rsidP="00F5116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1162" w:rsidRDefault="00F51162" w:rsidP="00F5116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комиссии по подготовке </w:t>
      </w:r>
    </w:p>
    <w:p w:rsidR="00F51162" w:rsidRDefault="00F51162" w:rsidP="00F5116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 Генерального плана и Правил землепользования и застройки».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51162" w:rsidRDefault="00F51162" w:rsidP="00F511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Настоящий документ определяет компетенцию и порядок деятельности комиссии по подготовке </w:t>
      </w:r>
      <w:r>
        <w:rPr>
          <w:bCs/>
          <w:sz w:val="28"/>
          <w:szCs w:val="28"/>
        </w:rPr>
        <w:t xml:space="preserve">проекта Генерального плана и Правил землепользования и застройки </w:t>
      </w:r>
      <w:r>
        <w:rPr>
          <w:sz w:val="28"/>
          <w:szCs w:val="28"/>
        </w:rPr>
        <w:t>территории муниципального образования Придолинный сельсовет (далее – Комиссия, ГП и ПЗЗ).</w:t>
      </w:r>
    </w:p>
    <w:p w:rsidR="00F51162" w:rsidRDefault="00F51162" w:rsidP="00F511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Комиссия создается в целях подготовки </w:t>
      </w:r>
      <w:r>
        <w:rPr>
          <w:bCs/>
          <w:sz w:val="28"/>
          <w:szCs w:val="28"/>
        </w:rPr>
        <w:t xml:space="preserve">проекта ГП И ПЗЗ </w:t>
      </w:r>
      <w:r>
        <w:rPr>
          <w:sz w:val="28"/>
          <w:szCs w:val="28"/>
        </w:rPr>
        <w:t>территории муниципального образования Придолинный сельсовет</w:t>
      </w:r>
      <w:r>
        <w:rPr>
          <w:bCs/>
          <w:sz w:val="28"/>
          <w:szCs w:val="28"/>
        </w:rPr>
        <w:t>.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руководствуется в своей деятельности Конституцией Российской Федерации, Градостроительным кодексом Российской Федерации, Федеральными законами, актами Президента Российской Федерации, Правительства Российской Федерации, законами Оренбургской области, нормативно-правовыми актами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и муниципального образования Придолинный сельсовет, настоящим Положением.</w:t>
      </w: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1.4. Комиссии осуществляет свою деятельность до утверждения ГП и ПЗЗ.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Функции и права Комиссии.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Функции Комиссии: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Подготовка к рассмотрению и утверждению ГП и ПЗЗ, внесение предложений по вопросам разработки проекта ГП и ПЗЗ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Координация взаимодействия структур (в том числе подрядчиков) в целях подготовки проекта;</w:t>
      </w: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2.1.3. Рассмотрение предложений и замечаний заинтересованных лиц по проектам;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Организация проведения публичных слушаний по проектам ГП и ПЗЗ, подготовка заключения по результатам публичных слушаний;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Обеспечение гласности при подготовке решений по проектам, обнародование результатов публичных слушаний;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Согласование проекта ГП и ПЗЗ, направление их на утверждение в Совет депутатов муниципального образования Придолинный сельсовет;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Своевременные выполнения всех поручений председателя комиссии.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Права Комиссии: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 Принимать предложения, рекомендации, претензии по вопросам подготовки проекта ГП и ПЗЗ, в том числе заслушивать на заседаниях Комиссии представителей различных органов, организаций и граждан, участвовать в их обсуждении и голосовании;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Высказывать замечания, предложения и дополнения в письменном или устном виде, касающиеся основных положений проекта, со ссылкой на конкретные статьи законов, кодексов Российской Федерации и законов субъекта РФ в области градостроительства и земельных отношений;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Запрашивать в установленном порядке у органов государственной власти и органа местного самоуправления муниципального района информацию, необходимую для работы комиссии.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Взаимодействовать в установленном порядке с территориальными органами федеральных органов исполнительной власти, органами исполнительной власти Оренбургской области, органом местного самоуправления муниципального района и организациями по вопросам, находящимся в ведении комиссии.</w:t>
      </w: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2.2.6. Привлекать к работе независимых экспертов;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Обнародовать материалы о своей деятельности;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Члены комиссии вправе высказывать особое мнение с обязательным внесением его в протокол заседания.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Функции и права председателя комиссии: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Руководит, организовывает и контролирует деятельность комиссии, председательствует на ее заседаниях и несет персональную ответственность за выполнение возложенных на комиссию задач;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Распределяет обязанности между членами комиссии;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Планирует деятельность комиссии;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Обобщает внесенные замечания, предложения и дополнения к проектам </w:t>
      </w:r>
      <w:r>
        <w:rPr>
          <w:sz w:val="28"/>
          <w:szCs w:val="28"/>
        </w:rPr>
        <w:t>ГП и ПЗЗ</w:t>
      </w:r>
      <w:r>
        <w:rPr>
          <w:rFonts w:ascii="Times New Roman" w:hAnsi="Times New Roman" w:cs="Times New Roman"/>
          <w:sz w:val="28"/>
          <w:szCs w:val="28"/>
        </w:rPr>
        <w:t>, ставит указанные вопросы на голосование для выработки решений и внесения принятых решений в протокол;</w:t>
      </w: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2.3.5. Вносит дополнения в план мероприятий в целях решения вопросов, возникающих в ходе деятельности комиссии;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Снимает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комиссии;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2.3.7.  Обеспечивает своевременное представление материалов (документов, схем и т.д.) и представляет комиссии информацию об актуальности данных материалов;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Дает указание по вопросам, относящимся к компетенции комиссии, требует своевременного выполнения членами комиссии решений, принятых на заседаниях комиссии;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Привлекает других специалистов для разъяснения вопросов, рассматриваемых членами комиссии при разработке проекта.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Созывает в случае необходимости внеочередные заседания комиссии.</w:t>
      </w: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 Порядок деятельности Комиссии.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осуществляет свою деятельность в форме заседаний путем личного участия её членов.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Члены комиссии обладают равными правами при обсуждении рассматриваемых на заседании вопросов. Решение комиссии считается правомочным, если на ее заседании присутствует не менее половины членов комиссии. 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Периодичность заседаний определяется председателем Комиссии, исходя из требований по соблюдению сроков выполнения и согласования отдельных этапов подготовки проекта Правил.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ведет ее председатель или заместитель председателя Комиссии.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Рассмотрение каждого вопроса Комиссией начинается с доклада председателя по существу вопроса, затем заслушивается мнение членов Комиссии, при необходимости - мнение заинтересованных лиц и специалистов, привлеченных для рассмотрения вопроса.</w:t>
      </w:r>
    </w:p>
    <w:p w:rsidR="00F51162" w:rsidRDefault="00F51162" w:rsidP="00F51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решения по рассматриваемым вопросам путем открытого голосования простым большинством голосов от числа присутствующих. При равенстве голосов «за» и «против» голос председательствующего является решающим.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Члены комиссии: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Участвуют в решении всех вопросов, входящих в компетенцию комиссии;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Выполняют в установленные сроки поручения председателя комиссии;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Знакомятся с материалами и документами, связанными с деятельностью комиссии;</w:t>
      </w:r>
    </w:p>
    <w:p w:rsidR="00F51162" w:rsidRDefault="00F51162" w:rsidP="00F511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Высказывают замечания, предложения и дополнения в письменном или устном виде, касающиеся основных положений проекта </w:t>
      </w:r>
      <w:r>
        <w:rPr>
          <w:sz w:val="28"/>
          <w:szCs w:val="28"/>
        </w:rPr>
        <w:t>ГП и ПЗЗ</w:t>
      </w:r>
      <w:r>
        <w:rPr>
          <w:rFonts w:ascii="Times New Roman" w:hAnsi="Times New Roman" w:cs="Times New Roman"/>
          <w:sz w:val="28"/>
          <w:szCs w:val="28"/>
        </w:rPr>
        <w:t xml:space="preserve"> со ссылкой на конкретные статьи законов, кодексов Российской Федерации и законов субъекта РФ в области градостроительства и земельных отношений. В случае несогласия с решением комиссии в двухдневный срок доводят свое особое мнение в письменной форме до сведения председателя комиссии.</w:t>
      </w:r>
    </w:p>
    <w:p w:rsidR="00F51162" w:rsidRDefault="00F51162" w:rsidP="00F51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5. После завершения публичных слушаний по проектам ГП и ПЗЗ с учетом результатов таких слушаний, Комиссия обеспечивает рассмотрение предложений по внесению изменений в проекты, принимает либо отклоняет их, составляет заключение о результатах публичных слушаний и представляет откорректированные проекты ГП и ПЗЗ в Совет депутатов муниципального образования Придолинный сельсовет.</w:t>
      </w:r>
    </w:p>
    <w:p w:rsidR="00F51162" w:rsidRDefault="00F51162" w:rsidP="00F5116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Комиссия прекращает свою деятельность после принятия Советом депутатов Придолинного сельсовета решений об утверждении проекта ГП и ПЗЗ</w:t>
      </w:r>
      <w:r>
        <w:rPr>
          <w:bCs/>
          <w:sz w:val="28"/>
          <w:szCs w:val="28"/>
        </w:rPr>
        <w:t>.</w:t>
      </w:r>
    </w:p>
    <w:p w:rsidR="00F51162" w:rsidRDefault="00F51162" w:rsidP="00F51162">
      <w:pPr>
        <w:jc w:val="both"/>
        <w:rPr>
          <w:sz w:val="28"/>
          <w:szCs w:val="28"/>
        </w:rPr>
      </w:pPr>
    </w:p>
    <w:p w:rsidR="00F51162" w:rsidRDefault="00F51162" w:rsidP="00F51162">
      <w:pPr>
        <w:jc w:val="both"/>
        <w:rPr>
          <w:sz w:val="28"/>
          <w:szCs w:val="28"/>
        </w:rPr>
      </w:pPr>
    </w:p>
    <w:p w:rsidR="00F51162" w:rsidRDefault="00F51162" w:rsidP="00F51162">
      <w:pPr>
        <w:jc w:val="both"/>
        <w:rPr>
          <w:sz w:val="28"/>
          <w:szCs w:val="28"/>
        </w:rPr>
      </w:pPr>
    </w:p>
    <w:p w:rsidR="00F51162" w:rsidRDefault="00F51162" w:rsidP="00F51162">
      <w:pPr>
        <w:jc w:val="both"/>
        <w:rPr>
          <w:sz w:val="28"/>
          <w:szCs w:val="28"/>
        </w:rPr>
      </w:pPr>
    </w:p>
    <w:p w:rsidR="00F010D9" w:rsidRDefault="00F010D9"/>
    <w:sectPr w:rsidR="00F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2A53"/>
    <w:multiLevelType w:val="hybridMultilevel"/>
    <w:tmpl w:val="B908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162"/>
    <w:rsid w:val="00F010D9"/>
    <w:rsid w:val="00F5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51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2016-09-01T11:17:00Z</dcterms:created>
  <dcterms:modified xsi:type="dcterms:W3CDTF">2016-09-01T11:17:00Z</dcterms:modified>
</cp:coreProperties>
</file>