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40240F" w:rsidTr="0040240F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46"/>
                <w:szCs w:val="46"/>
                <w:lang w:eastAsia="en-US"/>
              </w:rPr>
            </w:pPr>
            <w:proofErr w:type="gramStart"/>
            <w:r>
              <w:rPr>
                <w:b/>
                <w:bCs/>
                <w:sz w:val="46"/>
                <w:szCs w:val="46"/>
                <w:lang w:eastAsia="en-US"/>
              </w:rPr>
              <w:t>Р</w:t>
            </w:r>
            <w:proofErr w:type="gramEnd"/>
            <w:r>
              <w:rPr>
                <w:b/>
                <w:bCs/>
                <w:sz w:val="46"/>
                <w:szCs w:val="46"/>
                <w:lang w:eastAsia="en-US"/>
              </w:rPr>
              <w:t xml:space="preserve"> Е Ш Е Н И Е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>
              <w:rPr>
                <w:b/>
                <w:bCs/>
                <w:sz w:val="40"/>
                <w:szCs w:val="40"/>
                <w:lang w:eastAsia="en-US"/>
              </w:rPr>
              <w:t xml:space="preserve">С О В Е Т   Д Е </w:t>
            </w:r>
            <w:proofErr w:type="gramStart"/>
            <w:r>
              <w:rPr>
                <w:b/>
                <w:bCs/>
                <w:sz w:val="40"/>
                <w:szCs w:val="40"/>
                <w:lang w:eastAsia="en-US"/>
              </w:rPr>
              <w:t>П</w:t>
            </w:r>
            <w:proofErr w:type="gramEnd"/>
            <w:r>
              <w:rPr>
                <w:b/>
                <w:bCs/>
                <w:sz w:val="40"/>
                <w:szCs w:val="40"/>
                <w:lang w:eastAsia="en-US"/>
              </w:rPr>
              <w:t xml:space="preserve"> У Т А Т О В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ПРИДОЛИННЫЙ  СЕЛЬСОВЕТ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ТАШЛИНСКОГО  РАЙОНА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Е Н Б У Р  Г С К О Й    О Б Л А С Т И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Третьего  созыва</w:t>
            </w:r>
          </w:p>
        </w:tc>
      </w:tr>
      <w:tr w:rsidR="0040240F" w:rsidTr="0040240F">
        <w:tc>
          <w:tcPr>
            <w:tcW w:w="9214" w:type="dxa"/>
            <w:gridSpan w:val="4"/>
          </w:tcPr>
          <w:p w:rsidR="0040240F" w:rsidRDefault="0040240F">
            <w:pPr>
              <w:pStyle w:val="2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0240F" w:rsidTr="0040240F">
        <w:trPr>
          <w:cantSplit/>
        </w:trPr>
        <w:tc>
          <w:tcPr>
            <w:tcW w:w="4465" w:type="dxa"/>
          </w:tcPr>
          <w:p w:rsidR="0040240F" w:rsidRDefault="0040240F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40F" w:rsidRDefault="0040240F" w:rsidP="006F3193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F3193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6F3193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.201</w:t>
            </w:r>
            <w:r w:rsidR="006F3193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hideMark/>
          </w:tcPr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40F" w:rsidRDefault="006F3193" w:rsidP="006F3193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40240F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8</w:t>
            </w:r>
            <w:r w:rsidR="0040240F">
              <w:rPr>
                <w:sz w:val="28"/>
                <w:szCs w:val="28"/>
                <w:lang w:eastAsia="en-US"/>
              </w:rPr>
              <w:t>8-рс</w:t>
            </w:r>
          </w:p>
        </w:tc>
      </w:tr>
    </w:tbl>
    <w:p w:rsidR="0040240F" w:rsidRDefault="009F64B9" w:rsidP="0040240F">
      <w:pPr>
        <w:pStyle w:val="2"/>
        <w:jc w:val="center"/>
        <w:rPr>
          <w:rFonts w:ascii="Arial" w:hAnsi="Arial" w:cs="Arial"/>
          <w:sz w:val="16"/>
          <w:szCs w:val="16"/>
        </w:rPr>
      </w:pPr>
      <w:r w:rsidRPr="009F64B9">
        <w:pict>
          <v:line id="_x0000_s1026" style="position:absolute;left:0;text-align:left;z-index:251656192;mso-position-horizontal-relative:text;mso-position-vertical-relative:text" from="1.3pt,3.95pt" to="1.3pt,25.55pt" o:allowincell="f"/>
        </w:pict>
      </w:r>
      <w:r w:rsidRPr="009F64B9">
        <w:pict>
          <v:line id="_x0000_s1027" style="position:absolute;left:0;text-align:left;z-index:251657216;mso-position-horizontal-relative:text;mso-position-vertical-relative:text" from="1.3pt,3.95pt" to="22.9pt,3.95pt" o:allowincell="f"/>
        </w:pict>
      </w:r>
      <w:r w:rsidRPr="009F64B9">
        <w:pict>
          <v:line id="_x0000_s1028" style="position:absolute;left:0;text-align:left;z-index:251658240;mso-position-horizontal-relative:text;mso-position-vertical-relative:text" from="181.3pt,3.95pt" to="181.3pt,25.55pt" o:allowincell="f"/>
        </w:pict>
      </w:r>
      <w:r w:rsidRPr="009F64B9">
        <w:pict>
          <v:line id="_x0000_s1029" style="position:absolute;left:0;text-align:left;z-index:251659264;mso-position-horizontal-relative:text;mso-position-vertical-relative:text" from="159.7pt,3.95pt" to="181.3pt,3.95pt" o:allowincell="f"/>
        </w:pict>
      </w:r>
    </w:p>
    <w:p w:rsidR="0040240F" w:rsidRDefault="0040240F" w:rsidP="0040240F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Об отчете главы </w:t>
      </w:r>
      <w:proofErr w:type="spellStart"/>
      <w:r>
        <w:rPr>
          <w:sz w:val="28"/>
          <w:szCs w:val="28"/>
        </w:rPr>
        <w:t>админист</w:t>
      </w:r>
      <w:proofErr w:type="spellEnd"/>
    </w:p>
    <w:p w:rsidR="0040240F" w:rsidRDefault="0040240F" w:rsidP="0040240F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рации об итогах работы</w:t>
      </w:r>
    </w:p>
    <w:p w:rsidR="0040240F" w:rsidRDefault="0040240F" w:rsidP="0040240F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за 2016 год.</w:t>
      </w:r>
    </w:p>
    <w:p w:rsidR="0040240F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0240F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Заслушав и обсудив отчет главы администрации Придолинного сельсовета об итогах работы администрации Придолинного сельсовета в 2016 году Совет депутатов отмечает, администрация сельсовета строила свою работу  в соответствии с действующим законодательством РФ, Оренбургской области, распоряжениями, указами главы, постановлениями Правительства области, решениями Совета депутатов муниципального образования  «Придолинный сельсовет», Уставом  муниципального образования  «Придолинный сельсовет».</w:t>
      </w:r>
      <w:proofErr w:type="gramEnd"/>
      <w:r>
        <w:rPr>
          <w:sz w:val="28"/>
          <w:szCs w:val="28"/>
        </w:rPr>
        <w:t xml:space="preserve"> 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>,  Совет депутатов Придолинного сельсовета</w:t>
      </w:r>
    </w:p>
    <w:p w:rsidR="0040240F" w:rsidRDefault="0040240F" w:rsidP="0040240F">
      <w:pPr>
        <w:pStyle w:val="2"/>
        <w:tabs>
          <w:tab w:val="left" w:pos="284"/>
          <w:tab w:val="left" w:pos="567"/>
          <w:tab w:val="left" w:pos="6663"/>
        </w:tabs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40240F" w:rsidRDefault="0040240F" w:rsidP="0040240F">
      <w:pPr>
        <w:pStyle w:val="2"/>
        <w:tabs>
          <w:tab w:val="left" w:pos="666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1.Признать работу главы Придолинного сельсовета по итогам работы  администрации муниципального образования «Придолинный сельсовет» за 2016 год удовлетворительным.</w:t>
      </w:r>
    </w:p>
    <w:p w:rsidR="0040240F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</w:t>
      </w:r>
      <w:r w:rsidRPr="0040240F">
        <w:rPr>
          <w:sz w:val="28"/>
          <w:szCs w:val="28"/>
        </w:rPr>
        <w:t xml:space="preserve"> </w:t>
      </w:r>
      <w:r w:rsidRPr="00236E55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после </w:t>
      </w:r>
      <w:proofErr w:type="gramStart"/>
      <w:r>
        <w:rPr>
          <w:sz w:val="28"/>
          <w:szCs w:val="28"/>
        </w:rPr>
        <w:t>официального</w:t>
      </w:r>
      <w:proofErr w:type="gramEnd"/>
      <w:r>
        <w:rPr>
          <w:sz w:val="28"/>
          <w:szCs w:val="28"/>
        </w:rPr>
        <w:t xml:space="preserve">                      </w:t>
      </w:r>
    </w:p>
    <w:p w:rsidR="0040240F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опубликования  (обнародования).</w:t>
      </w:r>
    </w:p>
    <w:p w:rsidR="0040240F" w:rsidRDefault="0040240F" w:rsidP="0040240F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40240F" w:rsidRDefault="0040240F" w:rsidP="0040240F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40240F" w:rsidRDefault="0040240F" w:rsidP="0040240F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40240F" w:rsidRDefault="0040240F" w:rsidP="0040240F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40240F" w:rsidRDefault="0040240F" w:rsidP="00D07836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                    </w:t>
      </w:r>
      <w:r w:rsidR="00D07836">
        <w:rPr>
          <w:sz w:val="28"/>
          <w:szCs w:val="28"/>
        </w:rPr>
        <w:t xml:space="preserve">Председатель Совета депутатов                                              </w:t>
      </w:r>
      <w:r>
        <w:rPr>
          <w:sz w:val="28"/>
          <w:szCs w:val="28"/>
        </w:rPr>
        <w:t>Д.М.Горбунова</w:t>
      </w:r>
    </w:p>
    <w:p w:rsidR="0040240F" w:rsidRDefault="0040240F" w:rsidP="0040240F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40240F" w:rsidRDefault="0040240F" w:rsidP="0040240F">
      <w:pPr>
        <w:pStyle w:val="2"/>
        <w:ind w:right="5245"/>
        <w:jc w:val="center"/>
        <w:rPr>
          <w:sz w:val="28"/>
          <w:szCs w:val="28"/>
        </w:rPr>
      </w:pPr>
    </w:p>
    <w:p w:rsidR="0040240F" w:rsidRDefault="0040240F" w:rsidP="0040240F">
      <w:pPr>
        <w:pStyle w:val="2"/>
        <w:ind w:right="4536"/>
        <w:jc w:val="center"/>
        <w:rPr>
          <w:sz w:val="28"/>
          <w:szCs w:val="28"/>
        </w:rPr>
      </w:pPr>
    </w:p>
    <w:p w:rsidR="0040240F" w:rsidRDefault="0040240F" w:rsidP="0040240F">
      <w:pPr>
        <w:pStyle w:val="2"/>
        <w:jc w:val="both"/>
        <w:rPr>
          <w:sz w:val="28"/>
          <w:szCs w:val="28"/>
        </w:rPr>
      </w:pPr>
    </w:p>
    <w:p w:rsidR="0040240F" w:rsidRDefault="0040240F" w:rsidP="0040240F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района.</w:t>
      </w:r>
    </w:p>
    <w:p w:rsidR="0040240F" w:rsidRDefault="0040240F" w:rsidP="0040240F">
      <w:pPr>
        <w:pStyle w:val="2"/>
        <w:jc w:val="both"/>
        <w:rPr>
          <w:sz w:val="28"/>
          <w:szCs w:val="28"/>
        </w:rPr>
      </w:pPr>
    </w:p>
    <w:p w:rsidR="0040240F" w:rsidRDefault="0040240F" w:rsidP="0040240F">
      <w:pPr>
        <w:pStyle w:val="2"/>
        <w:jc w:val="both"/>
        <w:rPr>
          <w:sz w:val="28"/>
          <w:szCs w:val="28"/>
        </w:rPr>
      </w:pPr>
    </w:p>
    <w:p w:rsidR="009E33DB" w:rsidRDefault="009E33DB" w:rsidP="0040240F">
      <w:pPr>
        <w:pStyle w:val="2"/>
        <w:jc w:val="both"/>
        <w:rPr>
          <w:sz w:val="28"/>
          <w:szCs w:val="28"/>
        </w:rPr>
      </w:pP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ОТЧЕТ</w:t>
      </w: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 администрации муниципального образования</w:t>
      </w: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Придолинный сельсовет</w:t>
      </w: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проделанной работе за 201</w:t>
      </w:r>
      <w:r w:rsidR="008A6EC0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главы муниципальных образований  ежегодно должны отчитываться перед населением о проделанной работе. Такие отчеты в нашем поселении проводятся ежегодно, сегодня Вашему вниманию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предоставляется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465DD9">
        <w:rPr>
          <w:rFonts w:ascii="Times New Roman" w:hAnsi="Times New Roman" w:cs="Times New Roman"/>
          <w:sz w:val="28"/>
          <w:szCs w:val="28"/>
        </w:rPr>
        <w:t xml:space="preserve">проделанной </w:t>
      </w:r>
      <w:r>
        <w:rPr>
          <w:rFonts w:ascii="Times New Roman" w:hAnsi="Times New Roman" w:cs="Times New Roman"/>
          <w:sz w:val="28"/>
          <w:szCs w:val="28"/>
        </w:rPr>
        <w:t>работе главы м</w:t>
      </w:r>
      <w:r w:rsidR="008A6EC0">
        <w:rPr>
          <w:rFonts w:ascii="Times New Roman" w:hAnsi="Times New Roman" w:cs="Times New Roman"/>
          <w:sz w:val="28"/>
          <w:szCs w:val="28"/>
        </w:rPr>
        <w:t>униципального образования за 2017</w:t>
      </w:r>
      <w:r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вся работа главы поселения и администрации строилась в соответствии</w:t>
      </w:r>
      <w:r w:rsidR="00465DD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 Уставом </w:t>
      </w:r>
      <w:r w:rsidR="00D078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Придолинный сельсовет и была направлена на решение вопросов местного значения, обеспечение жизнедеятельности населения.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D078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 сельсовет  к полномочиям органов местного самоуправления относятся 38 вопросов местного значения, среди которых утверждение и исполнение бюджета поселения, распоряжение муниципальным имуществом, создание условий для организации досуга и обеспечения жителей поселения услугами организаций культуры, дорожная деятельность, предупреждение и ликвидация последствий чрезвычайных ситуаций, обеспечение первичных мер пожарной безопасности.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Решались эти вопросы в процессе  повседневной работы администрации поселения,  подготовки нормативных документов, проведения встреч с жителями, осуществления личного приема граждан, рассмотрения письменных и устных обращений.   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492" w:rsidRDefault="00603492" w:rsidP="006034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Социально-экономическое положение муниципального образования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расположены 2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пункта. Административным центром является пос.</w:t>
      </w:r>
      <w:r w:rsidR="00465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Придолинный. Территория муниципального образования составляет 17774 га, в т.ч. муниципальные земли- 1571 га, земли поселений составляют 610 га.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01.01.2017 года количество зарегистрированных граждан </w:t>
      </w:r>
      <w:r w:rsidR="000933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806</w:t>
      </w:r>
      <w:r w:rsidR="000933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постоянно проживающих еще меньше  -   </w:t>
      </w:r>
      <w:r w:rsidR="008A6EC0">
        <w:rPr>
          <w:rFonts w:ascii="Times New Roman" w:hAnsi="Times New Roman" w:cs="Times New Roman"/>
          <w:sz w:val="28"/>
          <w:szCs w:val="28"/>
        </w:rPr>
        <w:t>432</w:t>
      </w:r>
      <w:r>
        <w:rPr>
          <w:rFonts w:ascii="Times New Roman" w:hAnsi="Times New Roman" w:cs="Times New Roman"/>
          <w:sz w:val="28"/>
          <w:szCs w:val="28"/>
        </w:rPr>
        <w:t xml:space="preserve">   человек</w:t>
      </w:r>
      <w:r w:rsidR="008A6E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детей от 0 до 18 лет- 139 человек из числа зарегистрированных, пенсионеров- 200, количество трудоспособного населения -5</w:t>
      </w:r>
      <w:r w:rsidR="000933F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 человек. В 201</w:t>
      </w:r>
      <w:r w:rsidR="000933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администрации зарегистрировано 7 рождений,  </w:t>
      </w:r>
      <w:r w:rsidR="000933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смертей.  За 201</w:t>
      </w:r>
      <w:r w:rsidR="000933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зарегистрированы 1 брак, 1 установление отцовства.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Придолинного сельсовета проживают 1 вдова  участников ВОВ, </w:t>
      </w:r>
      <w:r w:rsidR="000933FC">
        <w:rPr>
          <w:rFonts w:ascii="Times New Roman" w:hAnsi="Times New Roman" w:cs="Times New Roman"/>
          <w:sz w:val="28"/>
          <w:szCs w:val="28"/>
        </w:rPr>
        <w:t>8 человек</w:t>
      </w:r>
      <w:r>
        <w:rPr>
          <w:rFonts w:ascii="Times New Roman" w:hAnsi="Times New Roman" w:cs="Times New Roman"/>
          <w:sz w:val="28"/>
          <w:szCs w:val="28"/>
        </w:rPr>
        <w:t xml:space="preserve"> тружеников тыла,  5 воинов-интернационалистов и </w:t>
      </w:r>
      <w:r w:rsidR="000933F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многодетных семей. Под опекой наход</w:t>
      </w:r>
      <w:r w:rsidR="00465D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0933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DD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 п.</w:t>
      </w:r>
      <w:r w:rsidR="00465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Придолинный.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Ветеранов и тружеников тыла, проживающих на территории,  посещает  на дому социальный работник, выделяются продуктовые наборы к праздникам 9 </w:t>
      </w:r>
      <w:r>
        <w:rPr>
          <w:rFonts w:ascii="Times New Roman" w:hAnsi="Times New Roman" w:cs="Times New Roman"/>
          <w:sz w:val="28"/>
          <w:szCs w:val="28"/>
        </w:rPr>
        <w:lastRenderedPageBreak/>
        <w:t>Мая и в День пожилого человека,  проводятся митинги и концерты, посвященные   Дню Победы.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осуществляют деятельность  10 предприятий, организаций, юридических лиц различных организационно-правовых норм. Всего занято в экономике муниципального образования </w:t>
      </w:r>
      <w:r w:rsidR="007C079C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человек.  6</w:t>
      </w:r>
      <w:r w:rsidR="007C079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двора жителей занимаются  личным подсобным хозяйством - разведением скота.  Несомненно, это является положительным фактором, так как  у многих семей доходы от собственного подворья являются основным источником существования.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зарегистрировано </w:t>
      </w:r>
      <w:r w:rsidR="007C07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 предпринимателей, которые в основном занимаются торговлей,  выращиванием зерновых культур.   Транспортным обслуживанием населения занимается индивидуальный предприниматель в двух направлениях: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г. Оренбург, 3 раза в неделю по маршруту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Придолинное-Ташла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Оренбург ежедневно.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ридолинный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работает 1 отделение почтовой связи, кроме почтовых,  оказывает и дополнительные услуги: продажа товаров народного потребления, прием всех видов коммунальных платежей, выдача пенсий и пособий.</w:t>
      </w: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нашего поселения осуществляют деятельность 4 объектов розничной торговли. В основном это магазины  со смешанным ассортиментом, торговые точки  принадлежат индивидуальным предпринимателям. </w:t>
      </w:r>
      <w:r w:rsidR="007C079C">
        <w:rPr>
          <w:rFonts w:ascii="Times New Roman" w:hAnsi="Times New Roman" w:cs="Times New Roman"/>
          <w:sz w:val="28"/>
          <w:szCs w:val="28"/>
        </w:rPr>
        <w:t xml:space="preserve">Предприниматели Матюшкин Н.И., Рубцова Е.И., Донецких А.В., Федосеев С.А. оказывают </w:t>
      </w:r>
      <w:proofErr w:type="gramStart"/>
      <w:r w:rsidR="007C079C">
        <w:rPr>
          <w:rFonts w:ascii="Times New Roman" w:hAnsi="Times New Roman" w:cs="Times New Roman"/>
          <w:sz w:val="28"/>
          <w:szCs w:val="28"/>
        </w:rPr>
        <w:t>материальную</w:t>
      </w:r>
      <w:proofErr w:type="gramEnd"/>
      <w:r w:rsidR="007C0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79C">
        <w:rPr>
          <w:rFonts w:ascii="Times New Roman" w:hAnsi="Times New Roman" w:cs="Times New Roman"/>
          <w:sz w:val="28"/>
          <w:szCs w:val="28"/>
        </w:rPr>
        <w:t>поддержку</w:t>
      </w:r>
      <w:r w:rsidR="00045E3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45E3B">
        <w:rPr>
          <w:rFonts w:ascii="Times New Roman" w:hAnsi="Times New Roman" w:cs="Times New Roman"/>
          <w:sz w:val="28"/>
          <w:szCs w:val="28"/>
        </w:rPr>
        <w:t xml:space="preserve"> проведении мероприятий, ЩЩЩ «Алексеевское» в этом году выделило 10000 рублей и 6000 рублей на оформление земельно-кадастровых работ. Внести свой вклад на оформление технических документов по 3000 рублей Федосеев С.А., </w:t>
      </w:r>
      <w:proofErr w:type="spellStart"/>
      <w:r w:rsidR="00045E3B">
        <w:rPr>
          <w:rFonts w:ascii="Times New Roman" w:hAnsi="Times New Roman" w:cs="Times New Roman"/>
          <w:sz w:val="28"/>
          <w:szCs w:val="28"/>
        </w:rPr>
        <w:t>Гемберов</w:t>
      </w:r>
      <w:proofErr w:type="spellEnd"/>
      <w:r w:rsidR="00045E3B"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045E3B" w:rsidRDefault="00045E3B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работают все объекты социальной сферы:</w:t>
      </w:r>
    </w:p>
    <w:p w:rsidR="00045E3B" w:rsidRDefault="00045E3B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почтовой связи, в декабре 2017 года предоставили помещение в СДК кроме почтовых, оказывает и дополнительные услуги: продажа товаров народного потребления, прием всех видов коммунальных платежей, выдача пенсий и пособий.</w:t>
      </w: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фельдшерско-акушерский пункт в п. Придолинн</w:t>
      </w:r>
      <w:r w:rsidR="00D0783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 для осуществления приема выезжают медики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7E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РБ. </w:t>
      </w:r>
    </w:p>
    <w:p w:rsidR="00045E3B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сельсовета находится 1 средняя школа. На 01.09.201</w:t>
      </w:r>
      <w:r w:rsidR="00045E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в школ</w:t>
      </w:r>
      <w:r w:rsidR="00D078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обучалось – 5</w:t>
      </w:r>
      <w:r w:rsidR="00045E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D07836">
        <w:rPr>
          <w:rFonts w:ascii="Times New Roman" w:hAnsi="Times New Roman" w:cs="Times New Roman"/>
          <w:sz w:val="28"/>
          <w:szCs w:val="28"/>
        </w:rPr>
        <w:t>. Школа  оснащена</w:t>
      </w:r>
      <w:r>
        <w:rPr>
          <w:rFonts w:ascii="Times New Roman" w:hAnsi="Times New Roman" w:cs="Times New Roman"/>
          <w:sz w:val="28"/>
          <w:szCs w:val="28"/>
        </w:rPr>
        <w:t xml:space="preserve"> всем необходимым для осуществления качественного и полноценного обучения детей. На базе школы работают различные кружки по интересам. </w:t>
      </w:r>
      <w:r w:rsidR="00045E3B">
        <w:rPr>
          <w:rFonts w:ascii="Times New Roman" w:hAnsi="Times New Roman" w:cs="Times New Roman"/>
          <w:sz w:val="28"/>
          <w:szCs w:val="28"/>
        </w:rPr>
        <w:t>Педагогический коллектив – 14 человек, обслуживающий персонал – 9 человек.</w:t>
      </w:r>
    </w:p>
    <w:p w:rsidR="00603492" w:rsidRDefault="00045E3B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Детский сад «Василек» посещает -24 ребенка, рабочий коллектив – 7 человек.</w:t>
      </w:r>
      <w:r w:rsidR="00603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92" w:rsidRDefault="00603492" w:rsidP="009E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 </w:t>
      </w:r>
      <w:r w:rsidR="00D0783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1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работает учреждения культуры: Придолинный сельский Дом культуры, 1 сельская библиотека. В СДК работает художественная самодеятельность,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ежегодно участники художественной самодеятельности  участвуют в районном фестивале народного творчества, выступают перед населением, активно участвуют в организации и проведении всех праздничных  мероприятий (Новый год, Масленица, День села и т.д.). Ежегодно проводятся митинг, посвященный Дню Победы и акция «Свеча Памяти».</w:t>
      </w:r>
      <w:r w:rsidR="00045E3B">
        <w:rPr>
          <w:rFonts w:ascii="Times New Roman" w:hAnsi="Times New Roman" w:cs="Times New Roman"/>
          <w:sz w:val="28"/>
          <w:szCs w:val="28"/>
        </w:rPr>
        <w:t xml:space="preserve"> Придолинный хор имеет звание «Народный». В клубе </w:t>
      </w:r>
      <w:proofErr w:type="gramStart"/>
      <w:r w:rsidR="00045E3B">
        <w:rPr>
          <w:rFonts w:ascii="Times New Roman" w:hAnsi="Times New Roman" w:cs="Times New Roman"/>
          <w:sz w:val="28"/>
          <w:szCs w:val="28"/>
        </w:rPr>
        <w:t>работает 5 форми</w:t>
      </w:r>
      <w:r w:rsidR="00A94011">
        <w:rPr>
          <w:rFonts w:ascii="Times New Roman" w:hAnsi="Times New Roman" w:cs="Times New Roman"/>
          <w:sz w:val="28"/>
          <w:szCs w:val="28"/>
        </w:rPr>
        <w:t>рований ведется</w:t>
      </w:r>
      <w:proofErr w:type="gramEnd"/>
      <w:r w:rsidR="00A94011">
        <w:rPr>
          <w:rFonts w:ascii="Times New Roman" w:hAnsi="Times New Roman" w:cs="Times New Roman"/>
          <w:sz w:val="28"/>
          <w:szCs w:val="28"/>
        </w:rPr>
        <w:t xml:space="preserve"> работа с детьми.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сельсовета находится 2 полигона по сбору ТБО, ежегодно там проводится сдвигание мусора,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обваловка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 В основном население вывозит навоз и мусор на полигоны, но имеются и такие случаи, когда недобросовестные граждане устраивают  несанкционированные свалки мусора, хотя ежегодно на собраниях говорится о благоустройстве территории и необходимости вывоза навоза и мусора только на полигоны.</w:t>
      </w:r>
    </w:p>
    <w:p w:rsidR="00603492" w:rsidRDefault="00603492" w:rsidP="00603492">
      <w:pPr>
        <w:spacing w:after="0" w:line="240" w:lineRule="auto"/>
        <w:ind w:firstLine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самых актуальных вопросов был и остается вопрос благоустройства населенного пункта поселения.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Понятно, что для поддержания порядка необходимо достаточное финансирование. Но проблема благоустройства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не только финансы, но и человеческий фактор. Казалось, что может быть проще - мы все жители одного сельского поселения, любим и хотим, чтобы в каждом населенном пункте было  лучше и чище. Но, к сожалению, у каждого свои подходы к решению этого вопроса. Кто-то борется за чистоту и порядок, вкладывая свой труд и средства, а кто-то - словами и лозунгами «нам должны».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призываю Вас соблюдать чистоту и порядок на всей территории поселения: не бросать мусор, пакеты, бутылки, не засорять лесополосы.   Нам необходимо совместными усилиями приводить наш посёлок в порядок.    В апреле-мае месяцах ежегодно  проводится месячник по благоустройству территории.  Радует, что у нас  больше становится ухоженных дворов с цветами и  клумбами. В   августе 2016 году проводился конкурс на лучшее проведение работ по благоустройству, озеленению и санитарному содержанию территории, победители награждались ценными подарками.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дорог- 15, их протяженность – 5,9 км. Дороги оформлены в собственность муниципального образования, но на баланс администрации не поставлены, так как в 2016 году не было средств  на оценку их балансовой стоимости.  В 2016 году  заключали договор  на расчистку дорог от снега с ИП, это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приемлимый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вариант для нашего сельского поселения, так как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ДРСУ  очень высокие расценки за оказание услуг, таких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</w:rPr>
        <w:t>юджете просто нет.  Анализируя социально-экономическое положение сельского поселения в 2016 году, хочется отметить, что 2016 год был для поселения достаточно сложным. Высокий уровень безработицы, миграция трудовых ресурсов, слабое развитие экономики ведет к  ежегодному сокращению численности 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тсюда проблемы с занятостью  населения, многие вынуждены искать работу за пределами сельсовета, большое количество мужчин </w:t>
      </w:r>
      <w:r>
        <w:rPr>
          <w:rFonts w:ascii="Times New Roman" w:hAnsi="Times New Roman" w:cs="Times New Roman"/>
          <w:sz w:val="28"/>
          <w:szCs w:val="28"/>
        </w:rPr>
        <w:lastRenderedPageBreak/>
        <w:t>трудоспособного  возраста, молодежи работает в Оренбурге, Москве, на Севере, по последним подсчетам эта цифра составляет более 208 человек. После окончания школы  молодежь уезжает  учиться и, как правило, уже не возвращается,  одна из основных причин -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отсутствие  рабочих мест с высокой оплатой труда, а также необходимой современной социальной и инженерной инфраструктуры на селе. </w:t>
      </w:r>
      <w:r>
        <w:rPr>
          <w:rFonts w:ascii="Times New Roman" w:hAnsi="Times New Roman" w:cs="Times New Roman"/>
          <w:sz w:val="28"/>
          <w:szCs w:val="28"/>
        </w:rPr>
        <w:t xml:space="preserve"> Несомненно, положительным фактором является то, что у нас сохранена полностью уже сложившаяся сеть учреждений и организаций и на территории сельсовета, начало осуществлять свою деятельность  ООО «</w:t>
      </w:r>
      <w:r w:rsidR="00A94011">
        <w:rPr>
          <w:rFonts w:ascii="Times New Roman" w:hAnsi="Times New Roman" w:cs="Times New Roman"/>
          <w:sz w:val="28"/>
          <w:szCs w:val="28"/>
        </w:rPr>
        <w:t>Алексеевское</w:t>
      </w:r>
      <w:r>
        <w:rPr>
          <w:rFonts w:ascii="Times New Roman" w:hAnsi="Times New Roman" w:cs="Times New Roman"/>
          <w:sz w:val="28"/>
          <w:szCs w:val="28"/>
        </w:rPr>
        <w:t>». Необходимо развивать сельское хозяйство, будем надеяться, что в 201</w:t>
      </w:r>
      <w:r w:rsidR="00A940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94011">
        <w:rPr>
          <w:rFonts w:ascii="Times New Roman" w:hAnsi="Times New Roman" w:cs="Times New Roman"/>
          <w:sz w:val="28"/>
          <w:szCs w:val="28"/>
        </w:rPr>
        <w:t>Алексеевское</w:t>
      </w:r>
      <w:r>
        <w:rPr>
          <w:rFonts w:ascii="Times New Roman" w:hAnsi="Times New Roman" w:cs="Times New Roman"/>
          <w:sz w:val="28"/>
          <w:szCs w:val="28"/>
        </w:rPr>
        <w:t xml:space="preserve">»  расширит сферу своей деятельности,  так как на территории есть все условия для развития животноводства - богатые сенокосные угодья и пастбища. </w:t>
      </w:r>
    </w:p>
    <w:p w:rsidR="00603492" w:rsidRDefault="00603492" w:rsidP="00603492">
      <w:pPr>
        <w:pStyle w:val="1"/>
        <w:ind w:firstLine="30"/>
        <w:jc w:val="both"/>
        <w:rPr>
          <w:sz w:val="28"/>
          <w:szCs w:val="28"/>
        </w:rPr>
      </w:pPr>
    </w:p>
    <w:p w:rsidR="00603492" w:rsidRDefault="00603492" w:rsidP="00603492">
      <w:pPr>
        <w:pStyle w:val="1"/>
        <w:ind w:firstLine="3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>Основные направления деятельности в отчетном периоде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30EF">
        <w:rPr>
          <w:rFonts w:ascii="Times New Roman" w:hAnsi="Times New Roman" w:cs="Times New Roman"/>
          <w:sz w:val="28"/>
          <w:szCs w:val="28"/>
        </w:rPr>
        <w:t xml:space="preserve">августе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940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030EF">
        <w:rPr>
          <w:rFonts w:ascii="Times New Roman" w:hAnsi="Times New Roman" w:cs="Times New Roman"/>
          <w:sz w:val="28"/>
          <w:szCs w:val="28"/>
        </w:rPr>
        <w:t>а получили документы о праве собственности на</w:t>
      </w:r>
      <w:r>
        <w:rPr>
          <w:rFonts w:ascii="Times New Roman" w:hAnsi="Times New Roman" w:cs="Times New Roman"/>
          <w:sz w:val="28"/>
          <w:szCs w:val="28"/>
        </w:rPr>
        <w:t xml:space="preserve"> водопроводные сети</w:t>
      </w:r>
      <w:r w:rsidR="008030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8030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за счет средств населения был приобретен </w:t>
      </w:r>
      <w:r w:rsidR="008030EF">
        <w:rPr>
          <w:rFonts w:ascii="Times New Roman" w:hAnsi="Times New Roman" w:cs="Times New Roman"/>
          <w:sz w:val="28"/>
          <w:szCs w:val="28"/>
        </w:rPr>
        <w:t>1 глубинный водяной</w:t>
      </w:r>
      <w:r>
        <w:rPr>
          <w:rFonts w:ascii="Times New Roman" w:hAnsi="Times New Roman" w:cs="Times New Roman"/>
          <w:sz w:val="28"/>
          <w:szCs w:val="28"/>
        </w:rPr>
        <w:t xml:space="preserve"> насос. Проблема водоснабжения в п. Придолинный остается одной из самых острых, водопроводные сети пришли в негодность, средств на реконструкцию нет. Перед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 задолженност</w:t>
      </w:r>
      <w:r w:rsidR="008030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оплате электроэнергии не имеет</w:t>
      </w:r>
      <w:r w:rsidR="00AA1F6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получения счет фактуры. 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в 201</w:t>
      </w:r>
      <w:r w:rsidR="008030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работали  следующие комиссии: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административная комиссия;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-общественная комиссия по делам несовершеннолетних и защите их прав;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-комиссия по соблюдению требований к служебному поведению муниципальных служащих администрации муниципального образования Придолинный сельсовет и урегулированию конфликта интересов.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административной комиссией было рассмотрено </w:t>
      </w:r>
      <w:r w:rsidR="0070508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нарушениях по статье 35, по итогам рассмотрения протоколов </w:t>
      </w:r>
      <w:r w:rsidR="00705082">
        <w:rPr>
          <w:rFonts w:ascii="Times New Roman" w:hAnsi="Times New Roman" w:cs="Times New Roman"/>
          <w:sz w:val="28"/>
          <w:szCs w:val="28"/>
        </w:rPr>
        <w:t>восьми</w:t>
      </w:r>
      <w:r>
        <w:rPr>
          <w:rFonts w:ascii="Times New Roman" w:hAnsi="Times New Roman" w:cs="Times New Roman"/>
          <w:sz w:val="28"/>
          <w:szCs w:val="28"/>
        </w:rPr>
        <w:t xml:space="preserve"> нарушителям были выписаны постановления о наложении штрафов, трем вынесено предупреждение.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</w:t>
      </w:r>
      <w:r w:rsidR="00AA1F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ативных дел, опротестованных прокурором или  обжалованных привлеченными к ответственности лицами  нет. Прокуратурой района проводится проверка всех материалов административной комиссии, замечаний по ведению документации и протестов на постановления административной комиссии нет.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На учете в КДН</w:t>
      </w:r>
      <w:r w:rsidR="00AA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A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ЗП в 201</w:t>
      </w:r>
      <w:r w:rsidR="007050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находились 2 семьи, в отношении этих  семей проводятся профилактические акции «Помоги ребенку», «Подросток», «Соберем ребенка в школу», семьям социального риска оказываются различные виды материальной помощи, проводятся акты бытового обследования семей, ведется профилактическая работа.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03492" w:rsidRDefault="00A26E8B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администрацией была проделана следующая работа:</w:t>
      </w:r>
    </w:p>
    <w:p w:rsidR="00A26E8B" w:rsidRDefault="00A26E8B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ыли заключены договора по землям сельсовета:</w:t>
      </w:r>
    </w:p>
    <w:p w:rsidR="00A26E8B" w:rsidRDefault="00403365" w:rsidP="00A26E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«Нива» - 16 земельных участков на сумму – 104218 рублей;</w:t>
      </w:r>
    </w:p>
    <w:p w:rsidR="00403365" w:rsidRDefault="00403365" w:rsidP="00A26E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ООО «Алексеевское» - 27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Участков на сумму – 480093 рубля;</w:t>
      </w:r>
    </w:p>
    <w:p w:rsidR="00403365" w:rsidRDefault="00403365" w:rsidP="00A26E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частными лицами – 8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– 16722 рубля.</w:t>
      </w:r>
    </w:p>
    <w:p w:rsidR="00403365" w:rsidRDefault="00403365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Оформили пожарный бокс в собственность муниципального образования и поставили на баланс.</w:t>
      </w:r>
    </w:p>
    <w:p w:rsidR="00403365" w:rsidRDefault="00403365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получили документы о праве собственности на земельные доли по невостребованным землям. Заключили договор аренды с ООО «Алексеевское».</w:t>
      </w:r>
    </w:p>
    <w:p w:rsidR="00403365" w:rsidRDefault="00403365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получили свидетельство о праве собственности на водопроводную сеть.</w:t>
      </w:r>
    </w:p>
    <w:p w:rsidR="00403365" w:rsidRDefault="00403365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Заменили полностью уличное освещение на энергосберегающие лампы.</w:t>
      </w:r>
    </w:p>
    <w:p w:rsidR="00403365" w:rsidRDefault="00403365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аукцион о продаже муниципального имущества 2 лота на сумму – 232011 рублей.</w:t>
      </w:r>
    </w:p>
    <w:p w:rsidR="00403365" w:rsidRDefault="00403365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Оформили </w:t>
      </w:r>
      <w:r w:rsidR="00E31201">
        <w:rPr>
          <w:rFonts w:ascii="Times New Roman" w:hAnsi="Times New Roman" w:cs="Times New Roman"/>
          <w:sz w:val="28"/>
          <w:szCs w:val="28"/>
        </w:rPr>
        <w:t>земельные участки под кладби</w:t>
      </w:r>
      <w:r>
        <w:rPr>
          <w:rFonts w:ascii="Times New Roman" w:hAnsi="Times New Roman" w:cs="Times New Roman"/>
          <w:sz w:val="28"/>
          <w:szCs w:val="28"/>
        </w:rPr>
        <w:t>щами.</w:t>
      </w:r>
    </w:p>
    <w:p w:rsidR="00403365" w:rsidRDefault="00403365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получением дохода от продажи имущества сделали проект, экспертизу смету на ремонт крыши СДК, 9 ноября 2017 года сдали документы по ремонту СДК в министерство культуры.</w:t>
      </w:r>
    </w:p>
    <w:p w:rsidR="00E31201" w:rsidRDefault="00403365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проведена большая</w:t>
      </w:r>
      <w:r w:rsidR="00E31201">
        <w:rPr>
          <w:rFonts w:ascii="Times New Roman" w:hAnsi="Times New Roman" w:cs="Times New Roman"/>
          <w:sz w:val="28"/>
          <w:szCs w:val="28"/>
        </w:rPr>
        <w:t xml:space="preserve"> работа по оформлению храма святого </w:t>
      </w:r>
      <w:proofErr w:type="spellStart"/>
      <w:r w:rsidR="00E31201">
        <w:rPr>
          <w:rFonts w:ascii="Times New Roman" w:hAnsi="Times New Roman" w:cs="Times New Roman"/>
          <w:sz w:val="28"/>
          <w:szCs w:val="28"/>
        </w:rPr>
        <w:t>Пантелеимона</w:t>
      </w:r>
      <w:proofErr w:type="spellEnd"/>
      <w:r w:rsidR="00E31201">
        <w:rPr>
          <w:rFonts w:ascii="Times New Roman" w:hAnsi="Times New Roman" w:cs="Times New Roman"/>
          <w:sz w:val="28"/>
          <w:szCs w:val="28"/>
        </w:rPr>
        <w:t>.</w:t>
      </w:r>
    </w:p>
    <w:p w:rsidR="00403365" w:rsidRPr="00403365" w:rsidRDefault="00403365" w:rsidP="00E3120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 работа по  оформлению в собственность муниципального образования невостребованных земельных паев, процедура оформления</w:t>
      </w:r>
      <w:r w:rsidR="00AA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проходит через суд. Когда все невостребованные паи будут по решению суда признаны собственностью администрации, необходимо будет провести работы по постановке их на кадастровый учет и регистрации права собственности, на что потребуются денежные затраты. 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бюджет формируется за счет налоговых и неналоговых доходов. Налоговые доходы поступают в бюджет от уплаты налогов физических и юридических лиц. Недоимки по налогам существенно отражаются на благосостоянии поселения. Не получая этих бюджетных средств, сельское поселение  не может полноценно формировать свой бюджет,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свои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через исполнение которых, реализуются законные права граждан.  При администрации сельсовета сформирована комиссия по вопросам сокращения недоимки по платежам в бюджет, гражданам рассылаются уведомления о необходимости оплаты задолженностей по налогам. Злостные неплательщики приглашаются на заседания комиссии, с ними проводится разъяснительная работа о необходимости оплаты налогов в установленные законодательством сроки,  </w:t>
      </w:r>
    </w:p>
    <w:p w:rsidR="00603492" w:rsidRDefault="00603492" w:rsidP="00603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В 2016 году закончены  работы по  внесению сведений о границах МО, границах населенных пунктов в государственный кадастр недвижимости. Работа проводилась на условиях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областного бюджета.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передана государственная функция – осуществление первичного воинского учета. Специалист военно-учетного стола осуществляет учет военнообязанного населения и работу с призывниками. На   воинском учете состоит 1</w:t>
      </w:r>
      <w:r w:rsidR="00154FE6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F61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 xml:space="preserve">военнообязанных граждан, из них </w:t>
      </w:r>
      <w:r w:rsidR="00154FE6">
        <w:rPr>
          <w:rFonts w:ascii="Times New Roman" w:hAnsi="Times New Roman" w:cs="Times New Roman"/>
          <w:sz w:val="28"/>
          <w:szCs w:val="28"/>
        </w:rPr>
        <w:t>19</w:t>
      </w:r>
      <w:r w:rsidR="00AA1F61">
        <w:rPr>
          <w:rFonts w:ascii="Times New Roman" w:hAnsi="Times New Roman" w:cs="Times New Roman"/>
          <w:sz w:val="28"/>
          <w:szCs w:val="28"/>
        </w:rPr>
        <w:t xml:space="preserve"> </w:t>
      </w:r>
      <w:r w:rsidR="00AA1F61">
        <w:rPr>
          <w:rFonts w:ascii="Times New Roman" w:hAnsi="Times New Roman" w:cs="Times New Roman"/>
          <w:sz w:val="28"/>
          <w:szCs w:val="28"/>
        </w:rPr>
        <w:lastRenderedPageBreak/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призывного возраста. В 201</w:t>
      </w:r>
      <w:r w:rsidR="00154F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были призваны на службу в  ряды РА  2 человека.</w:t>
      </w:r>
    </w:p>
    <w:p w:rsidR="00603492" w:rsidRDefault="00603492" w:rsidP="00603492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  Администрацию  сельского поселения   поступают    обращения граждан по различным вопросам: оформление различного вида пособий, субсидий,</w:t>
      </w:r>
      <w:r>
        <w:rPr>
          <w:sz w:val="28"/>
          <w:szCs w:val="28"/>
        </w:rPr>
        <w:t xml:space="preserve"> объектов недвижимости в собственность, вступление в наследство и т.д.   Все заявления и обращения рассматриваются в установленные законом сроки,  по всем даны ответы и разъяснения, консультации. Выдано 608  справок, выписок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, домовых книг. </w:t>
      </w:r>
    </w:p>
    <w:p w:rsidR="008F3136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отчетный период в администрации поселения совершено </w:t>
      </w:r>
      <w:r w:rsidR="008F3136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нотариальных действий.  </w:t>
      </w: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проводятся мероприятия по предупреждению пожаров, профилактическая работа с населением о правилах пожарной безопасности, вручаются памятки под роспись.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по осуществлению внешнего финансовог</w:t>
      </w:r>
      <w:r w:rsidR="00154FE6">
        <w:rPr>
          <w:rFonts w:ascii="Times New Roman" w:hAnsi="Times New Roman" w:cs="Times New Roman"/>
          <w:sz w:val="28"/>
          <w:szCs w:val="28"/>
        </w:rPr>
        <w:t>о контроля переданы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соглашения муниципальному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Контрольно-счетная палата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финансовой деятельностью администрации,  рассматривает и готовит заключения на все нормативные правовые акты, касающиеся бюджета и его исполнения. 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проекты нормативно-правовых актов разрабатываются юристом, затем они проходят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экспертизу в прокуратуре района. В обязательном порядке нормативно-правовые акты, утвержденные  Советом депутатов и администрацией, направляются в Аппарат Губернатора для внесения их в регистр муниципальных нормативных правовых актов.  </w:t>
      </w:r>
    </w:p>
    <w:p w:rsidR="00603492" w:rsidRDefault="00603492" w:rsidP="00603492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  информация о работе администрации размещается на официальном сайте. В  обязательном порядке опубликовываются в газете «Маяк» нормативно-правовые акты, касающиеся бюджета поселения и местных налогов. </w:t>
      </w:r>
    </w:p>
    <w:p w:rsidR="00603492" w:rsidRDefault="00603492" w:rsidP="00603492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492" w:rsidRDefault="00603492" w:rsidP="00AA1F6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цели и направления деятельности на предстоящий период</w:t>
      </w:r>
    </w:p>
    <w:p w:rsidR="00603492" w:rsidRDefault="00603492" w:rsidP="00603492">
      <w:pPr>
        <w:pStyle w:val="Default"/>
        <w:rPr>
          <w:b/>
          <w:bCs/>
          <w:sz w:val="28"/>
          <w:szCs w:val="28"/>
        </w:rPr>
      </w:pPr>
    </w:p>
    <w:p w:rsidR="00603492" w:rsidRDefault="00603492" w:rsidP="006034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Главными задачами в работе администрации поселения в 2017 году останется исполнение полномочий в соответствии с 131 -ФЗ «Об общих принципах организации местного самоуправления в РФ», Уставом поселения и другими федеральными правовыми актами.  </w:t>
      </w:r>
    </w:p>
    <w:p w:rsidR="00603492" w:rsidRDefault="00603492" w:rsidP="00603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задачи в работе администрации на 201</w:t>
      </w:r>
      <w:r w:rsidR="008F31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год:   </w:t>
      </w:r>
    </w:p>
    <w:p w:rsidR="00603492" w:rsidRDefault="00603492" w:rsidP="00603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1.Необходимо закончить процедуру прохождения через суды невостребованных земельных паев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дальнейшего оформления их в собственность МО;</w:t>
      </w:r>
    </w:p>
    <w:p w:rsidR="00603492" w:rsidRDefault="00CB4E49" w:rsidP="00603492">
      <w:pPr>
        <w:spacing w:after="0" w:line="240" w:lineRule="auto"/>
        <w:ind w:firstLine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1E4D">
        <w:rPr>
          <w:rFonts w:ascii="Times New Roman" w:hAnsi="Times New Roman" w:cs="Times New Roman"/>
          <w:sz w:val="28"/>
          <w:szCs w:val="28"/>
        </w:rPr>
        <w:t>Заказать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="00603492">
        <w:rPr>
          <w:rFonts w:ascii="Times New Roman" w:hAnsi="Times New Roman" w:cs="Times New Roman"/>
          <w:sz w:val="28"/>
          <w:szCs w:val="28"/>
        </w:rPr>
        <w:t xml:space="preserve"> санитарн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03492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03492">
        <w:rPr>
          <w:rFonts w:ascii="Times New Roman" w:hAnsi="Times New Roman" w:cs="Times New Roman"/>
          <w:sz w:val="28"/>
          <w:szCs w:val="28"/>
        </w:rPr>
        <w:t>;</w:t>
      </w:r>
    </w:p>
    <w:p w:rsidR="00603492" w:rsidRDefault="00603492" w:rsidP="00603492">
      <w:pPr>
        <w:spacing w:after="0" w:line="240" w:lineRule="auto"/>
        <w:ind w:firstLine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F51E4D">
        <w:rPr>
          <w:rFonts w:ascii="Times New Roman" w:hAnsi="Times New Roman" w:cs="Times New Roman"/>
          <w:sz w:val="28"/>
          <w:szCs w:val="28"/>
        </w:rPr>
        <w:t xml:space="preserve">Передать в безвозмездное пользование храм святого </w:t>
      </w:r>
      <w:proofErr w:type="spellStart"/>
      <w:r w:rsidR="00F51E4D">
        <w:rPr>
          <w:rFonts w:ascii="Times New Roman" w:hAnsi="Times New Roman" w:cs="Times New Roman"/>
          <w:sz w:val="28"/>
          <w:szCs w:val="28"/>
        </w:rPr>
        <w:t>Пантелеимона</w:t>
      </w:r>
      <w:proofErr w:type="spellEnd"/>
      <w:r w:rsidR="00F51E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51E4D">
        <w:rPr>
          <w:rFonts w:ascii="Times New Roman" w:hAnsi="Times New Roman" w:cs="Times New Roman"/>
          <w:sz w:val="28"/>
          <w:szCs w:val="28"/>
        </w:rPr>
        <w:t>Бузулукскую</w:t>
      </w:r>
      <w:proofErr w:type="spellEnd"/>
      <w:r w:rsidR="00F51E4D">
        <w:rPr>
          <w:rFonts w:ascii="Times New Roman" w:hAnsi="Times New Roman" w:cs="Times New Roman"/>
          <w:sz w:val="28"/>
          <w:szCs w:val="28"/>
        </w:rPr>
        <w:t xml:space="preserve"> Епархию;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1E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1E4D">
        <w:rPr>
          <w:rFonts w:ascii="Times New Roman" w:hAnsi="Times New Roman" w:cs="Times New Roman"/>
          <w:sz w:val="28"/>
          <w:szCs w:val="28"/>
        </w:rPr>
        <w:t xml:space="preserve">Провести оценку </w:t>
      </w:r>
      <w:proofErr w:type="spellStart"/>
      <w:r w:rsidR="00F51E4D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F51E4D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Исполнительно-распорядительная деятельность администрации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администрацией МО Придолинный сельсов</w:t>
      </w:r>
      <w:r w:rsidR="00CB4E49">
        <w:rPr>
          <w:rFonts w:ascii="Times New Roman" w:hAnsi="Times New Roman" w:cs="Times New Roman"/>
          <w:sz w:val="28"/>
          <w:szCs w:val="28"/>
        </w:rPr>
        <w:t>ет было принято 8</w:t>
      </w:r>
      <w:r w:rsidR="008F3136">
        <w:rPr>
          <w:rFonts w:ascii="Times New Roman" w:hAnsi="Times New Roman" w:cs="Times New Roman"/>
          <w:sz w:val="28"/>
          <w:szCs w:val="28"/>
        </w:rPr>
        <w:t>2</w:t>
      </w:r>
      <w:r w:rsidR="00CB4E4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8F3136">
        <w:rPr>
          <w:rFonts w:ascii="Times New Roman" w:hAnsi="Times New Roman" w:cs="Times New Roman"/>
          <w:sz w:val="28"/>
          <w:szCs w:val="28"/>
        </w:rPr>
        <w:t>, 29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распоряжений по основной деятельности, велась переписка с администрацией района, районными организациями по вопросам деятельности, в результате которой получено </w:t>
      </w:r>
      <w:r w:rsidR="008F3136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4,  отправлено </w:t>
      </w:r>
      <w:r w:rsidR="008F3136">
        <w:rPr>
          <w:rFonts w:ascii="Times New Roman" w:hAnsi="Times New Roman" w:cs="Times New Roman"/>
          <w:sz w:val="28"/>
          <w:szCs w:val="28"/>
        </w:rPr>
        <w:t>465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CB4E49">
        <w:rPr>
          <w:rFonts w:ascii="Times New Roman" w:hAnsi="Times New Roman" w:cs="Times New Roman"/>
          <w:sz w:val="28"/>
          <w:szCs w:val="28"/>
        </w:rPr>
        <w:t xml:space="preserve">кументов.   Проведено </w:t>
      </w:r>
      <w:r w:rsidR="00481A5D">
        <w:rPr>
          <w:rFonts w:ascii="Times New Roman" w:hAnsi="Times New Roman" w:cs="Times New Roman"/>
          <w:sz w:val="28"/>
          <w:szCs w:val="28"/>
        </w:rPr>
        <w:t>5</w:t>
      </w:r>
      <w:r w:rsidR="00CB4E49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481A5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 жителями населенных пунктов.</w:t>
      </w:r>
    </w:p>
    <w:p w:rsidR="00603492" w:rsidRDefault="00603492" w:rsidP="00603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</w:t>
      </w:r>
      <w:r w:rsidR="00CB4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служит бюджет.</w:t>
      </w: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Бюджет муниципального образования на 201</w:t>
      </w:r>
      <w:r w:rsidR="00726E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решением Совета депутатов № 4/12-рс от 21.12.2015 года был утвержден по доходам в сумме   </w:t>
      </w:r>
      <w:r w:rsidR="00726E1B">
        <w:rPr>
          <w:rFonts w:ascii="Times New Roman" w:hAnsi="Times New Roman" w:cs="Times New Roman"/>
          <w:sz w:val="28"/>
          <w:szCs w:val="28"/>
        </w:rPr>
        <w:t xml:space="preserve">3917,5 </w:t>
      </w:r>
      <w:r>
        <w:rPr>
          <w:rFonts w:ascii="Times New Roman" w:hAnsi="Times New Roman" w:cs="Times New Roman"/>
          <w:sz w:val="28"/>
          <w:szCs w:val="28"/>
        </w:rPr>
        <w:t>тыс. руб., по расходам 3</w:t>
      </w:r>
      <w:r w:rsidR="00726E1B">
        <w:rPr>
          <w:rFonts w:ascii="Times New Roman" w:hAnsi="Times New Roman" w:cs="Times New Roman"/>
          <w:sz w:val="28"/>
          <w:szCs w:val="28"/>
        </w:rPr>
        <w:t>962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6E1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 тыс. руб</w:t>
      </w:r>
      <w:r w:rsidR="00CB4E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726E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бюджет  поселения доходы поступили в сумме   </w:t>
      </w:r>
      <w:r w:rsidR="00726E1B">
        <w:rPr>
          <w:rFonts w:ascii="Times New Roman" w:hAnsi="Times New Roman" w:cs="Times New Roman"/>
          <w:sz w:val="28"/>
          <w:szCs w:val="28"/>
        </w:rPr>
        <w:t xml:space="preserve">4744,92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726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726E1B">
        <w:rPr>
          <w:rFonts w:ascii="Times New Roman" w:hAnsi="Times New Roman" w:cs="Times New Roman"/>
          <w:sz w:val="28"/>
          <w:szCs w:val="28"/>
        </w:rPr>
        <w:t>121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726E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к запланированному уровню, из них: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поступили в объеме </w:t>
      </w:r>
      <w:r w:rsidR="00726E1B">
        <w:rPr>
          <w:rFonts w:ascii="Times New Roman" w:hAnsi="Times New Roman" w:cs="Times New Roman"/>
          <w:sz w:val="28"/>
          <w:szCs w:val="28"/>
        </w:rPr>
        <w:t>2556,0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(процент исполнения </w:t>
      </w:r>
      <w:r w:rsidR="00726E1B">
        <w:rPr>
          <w:rFonts w:ascii="Times New Roman" w:hAnsi="Times New Roman" w:cs="Times New Roman"/>
          <w:sz w:val="28"/>
          <w:szCs w:val="28"/>
        </w:rPr>
        <w:t xml:space="preserve">157,39 </w:t>
      </w:r>
      <w:r>
        <w:rPr>
          <w:rFonts w:ascii="Times New Roman" w:hAnsi="Times New Roman" w:cs="Times New Roman"/>
          <w:sz w:val="28"/>
          <w:szCs w:val="28"/>
        </w:rPr>
        <w:t xml:space="preserve">%). Из них: 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 поступил в сумме </w:t>
      </w:r>
      <w:r w:rsidR="00726E1B">
        <w:rPr>
          <w:rFonts w:ascii="Times New Roman" w:hAnsi="Times New Roman" w:cs="Times New Roman"/>
          <w:sz w:val="28"/>
          <w:szCs w:val="28"/>
        </w:rPr>
        <w:t>1735,0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поступил в размере </w:t>
      </w:r>
      <w:r w:rsidR="00726E1B">
        <w:rPr>
          <w:rFonts w:ascii="Times New Roman" w:hAnsi="Times New Roman" w:cs="Times New Roman"/>
          <w:sz w:val="28"/>
          <w:szCs w:val="28"/>
        </w:rPr>
        <w:t>321</w:t>
      </w:r>
      <w:r>
        <w:rPr>
          <w:rFonts w:ascii="Times New Roman" w:hAnsi="Times New Roman" w:cs="Times New Roman"/>
          <w:sz w:val="28"/>
          <w:szCs w:val="28"/>
        </w:rPr>
        <w:t xml:space="preserve">,3 тыс. рублей. 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государственная пошлина поступила в размере </w:t>
      </w:r>
      <w:r w:rsidR="00726E1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6E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совершенных нотариальных действий; перевыполнено на</w:t>
      </w:r>
      <w:r w:rsidR="00CB4E49">
        <w:rPr>
          <w:rFonts w:ascii="Times New Roman" w:hAnsi="Times New Roman" w:cs="Times New Roman"/>
          <w:sz w:val="28"/>
          <w:szCs w:val="28"/>
        </w:rPr>
        <w:t xml:space="preserve"> </w:t>
      </w:r>
      <w:r w:rsidR="00726E1B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штрафам, в связи с тем, что в 201</w:t>
      </w:r>
      <w:r w:rsidR="00726E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по результатам работы административной комиссии были выписаны штрафы,  которые поступили в бюджет поселения в сумме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726E1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(в бюджете данные доходы не планировались).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из других бюджетов бюджетной системы поступили в сумме 2</w:t>
      </w:r>
      <w:r w:rsidR="00726E1B">
        <w:rPr>
          <w:rFonts w:ascii="Times New Roman" w:hAnsi="Times New Roman" w:cs="Times New Roman"/>
          <w:sz w:val="28"/>
          <w:szCs w:val="28"/>
        </w:rPr>
        <w:t>188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6E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запланировано </w:t>
      </w:r>
      <w:r w:rsidR="00726E1B">
        <w:rPr>
          <w:rFonts w:ascii="Times New Roman" w:hAnsi="Times New Roman" w:cs="Times New Roman"/>
          <w:sz w:val="28"/>
          <w:szCs w:val="28"/>
        </w:rPr>
        <w:t>2292,9</w:t>
      </w:r>
      <w:r>
        <w:rPr>
          <w:rFonts w:ascii="Times New Roman" w:hAnsi="Times New Roman" w:cs="Times New Roman"/>
          <w:sz w:val="28"/>
          <w:szCs w:val="28"/>
        </w:rPr>
        <w:t xml:space="preserve"> из них дотация на обеспечении сбалансированности  бюджета – 1</w:t>
      </w:r>
      <w:r w:rsidR="00726E1B">
        <w:rPr>
          <w:rFonts w:ascii="Times New Roman" w:hAnsi="Times New Roman" w:cs="Times New Roman"/>
          <w:sz w:val="28"/>
          <w:szCs w:val="28"/>
        </w:rPr>
        <w:t>04,0 тыс. рублей недодали.</w:t>
      </w:r>
    </w:p>
    <w:p w:rsidR="00603492" w:rsidRDefault="00603492" w:rsidP="006034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Расходы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сельского поселения в 201</w:t>
      </w:r>
      <w:r w:rsidR="008D4B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произведены в сумме 3</w:t>
      </w:r>
      <w:r w:rsidR="008D4BA3">
        <w:rPr>
          <w:rFonts w:ascii="Times New Roman" w:hAnsi="Times New Roman" w:cs="Times New Roman"/>
          <w:sz w:val="28"/>
          <w:szCs w:val="28"/>
        </w:rPr>
        <w:t>912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4BA3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8D4BA3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4B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5 % от предусмотренного в бюджете.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Наибольшая часть расходов бюджета поселения  порядка 42,</w:t>
      </w:r>
      <w:r w:rsidR="008D4B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от общего объема расходов бюджета на </w:t>
      </w:r>
      <w:r w:rsidR="008D4BA3">
        <w:rPr>
          <w:rFonts w:ascii="Times New Roman" w:hAnsi="Times New Roman" w:cs="Times New Roman"/>
          <w:sz w:val="28"/>
          <w:szCs w:val="28"/>
        </w:rPr>
        <w:t>переданные полномочия муниципальному району на выполнение переданных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 финансирование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направлено 1</w:t>
      </w:r>
      <w:r w:rsidR="008D4BA3">
        <w:rPr>
          <w:rFonts w:ascii="Times New Roman" w:hAnsi="Times New Roman" w:cs="Times New Roman"/>
          <w:sz w:val="28"/>
          <w:szCs w:val="28"/>
        </w:rPr>
        <w:t>677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4BA3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4BA3">
        <w:rPr>
          <w:rFonts w:ascii="Times New Roman" w:hAnsi="Times New Roman" w:cs="Times New Roman"/>
          <w:sz w:val="28"/>
          <w:szCs w:val="28"/>
        </w:rPr>
        <w:t>.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D4BA3">
        <w:rPr>
          <w:rFonts w:ascii="Times New Roman" w:hAnsi="Times New Roman" w:cs="Times New Roman"/>
          <w:sz w:val="28"/>
          <w:szCs w:val="28"/>
        </w:rPr>
        <w:t xml:space="preserve"> дорожное хозяйство направлено 226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4BA3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</w:t>
      </w:r>
      <w:r w:rsidR="008D4BA3">
        <w:rPr>
          <w:rFonts w:ascii="Times New Roman" w:hAnsi="Times New Roman" w:cs="Times New Roman"/>
          <w:sz w:val="28"/>
          <w:szCs w:val="28"/>
        </w:rPr>
        <w:t>освещение дорог</w:t>
      </w:r>
      <w:r>
        <w:rPr>
          <w:rFonts w:ascii="Times New Roman" w:hAnsi="Times New Roman" w:cs="Times New Roman"/>
          <w:sz w:val="28"/>
          <w:szCs w:val="28"/>
        </w:rPr>
        <w:t xml:space="preserve"> и техническое обслуживание дорожного освещения</w:t>
      </w:r>
      <w:r w:rsidR="008D4BA3">
        <w:rPr>
          <w:rFonts w:ascii="Times New Roman" w:hAnsi="Times New Roman" w:cs="Times New Roman"/>
          <w:sz w:val="28"/>
          <w:szCs w:val="28"/>
        </w:rPr>
        <w:t xml:space="preserve"> переоснащение (замена, план, ДРЛ на энергосберегающие прожектора)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8D4BA3">
        <w:rPr>
          <w:rFonts w:ascii="Times New Roman" w:hAnsi="Times New Roman" w:cs="Times New Roman"/>
          <w:sz w:val="28"/>
          <w:szCs w:val="28"/>
        </w:rPr>
        <w:t>191,9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очистку дорог от снега – </w:t>
      </w:r>
      <w:r w:rsidR="008D4BA3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уб.; 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благоустройство территории поселения – </w:t>
      </w:r>
      <w:r w:rsidR="008D4BA3">
        <w:rPr>
          <w:rFonts w:ascii="Times New Roman" w:hAnsi="Times New Roman" w:cs="Times New Roman"/>
          <w:sz w:val="28"/>
          <w:szCs w:val="28"/>
        </w:rPr>
        <w:t>122,0 тыс.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D4BA3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8D4BA3" w:rsidRDefault="008D4BA3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освещение – 37,0 тыс. рублей</w:t>
      </w:r>
    </w:p>
    <w:p w:rsidR="008D4BA3" w:rsidRDefault="008D4BA3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уборку,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сорной растительности – 85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Расходы на генеральное планирование территории в отчетном году произведены в сумме 9</w:t>
      </w:r>
      <w:r w:rsidR="008D4BA3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46371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обеспечение первичных мер пожарной безопасности расходы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утверждены 1</w:t>
      </w:r>
      <w:r w:rsidR="008D4BA3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4B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исполнено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BA3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4B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тыс. руб.</w:t>
      </w:r>
    </w:p>
    <w:p w:rsidR="00603492" w:rsidRDefault="00603492" w:rsidP="00B46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расходы на содержание  аппарата управления произведены в сумме 1</w:t>
      </w:r>
      <w:r w:rsidR="00B46371">
        <w:rPr>
          <w:rFonts w:ascii="Times New Roman" w:hAnsi="Times New Roman" w:cs="Times New Roman"/>
          <w:sz w:val="28"/>
          <w:szCs w:val="28"/>
        </w:rPr>
        <w:t>668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63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B46371">
        <w:rPr>
          <w:rFonts w:ascii="Times New Roman" w:hAnsi="Times New Roman" w:cs="Times New Roman"/>
          <w:sz w:val="28"/>
          <w:szCs w:val="28"/>
        </w:rPr>
        <w:t xml:space="preserve">97,62 </w:t>
      </w:r>
      <w:r>
        <w:rPr>
          <w:rFonts w:ascii="Times New Roman" w:hAnsi="Times New Roman" w:cs="Times New Roman"/>
          <w:sz w:val="28"/>
          <w:szCs w:val="28"/>
        </w:rPr>
        <w:t xml:space="preserve">%, от планового назначения. 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поселения в 201</w:t>
      </w:r>
      <w:r w:rsidR="00B463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исполнен с дефицитом в сумме </w:t>
      </w:r>
      <w:r w:rsidR="00B46371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,5 тыс. рублей. </w:t>
      </w: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Обязательные, первоочередные </w:t>
      </w:r>
      <w:r w:rsidR="00CB4E49">
        <w:rPr>
          <w:rFonts w:ascii="Times New Roman" w:hAnsi="Times New Roman" w:cs="Times New Roman"/>
          <w:sz w:val="28"/>
          <w:szCs w:val="28"/>
        </w:rPr>
        <w:t>статьи,</w:t>
      </w:r>
      <w:r>
        <w:rPr>
          <w:rFonts w:ascii="Times New Roman" w:hAnsi="Times New Roman" w:cs="Times New Roman"/>
          <w:sz w:val="28"/>
          <w:szCs w:val="28"/>
        </w:rPr>
        <w:t xml:space="preserve"> которые необходимо финансировать это зарплата, коммунальные услуги, связь, ЗАГС, военкомат, оплата услуг юриста, программиста, очистка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дорог, оплата за обслуживание и содержание  уличного освещения, техническое обслуживание котельных, приобретение ГСМ и канцтоваров,  Анализируя исполнение бюджета за 2016 год, можно сделать вывод, что в финансовом плане год для муниципального образования был достаточно сложный.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оплаты по первоочередным статьям почти не остается средств на благоустройство и решение каких-либо насущных, важных вопросов.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Деятельность совета депутатов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Депутатский корпус состоит из 7 депутатов, которые работают на общественных началах. Советом депутатов постоянно проводится работа по приведению нормативно-правовой базы в соответствие с действующим законодательством. За 201</w:t>
      </w:r>
      <w:r w:rsidR="00E121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 проведено </w:t>
      </w:r>
      <w:r w:rsidR="00E1218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сессий Совета депутатов, на которых было рассмотрено </w:t>
      </w:r>
      <w:r w:rsidR="00065A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2 вопроса. Депутаты участвуют в общественной жизни, благоустройстве населенных пунктов, проведении культурно-массовых мероприятий.  </w:t>
      </w:r>
    </w:p>
    <w:p w:rsidR="00603492" w:rsidRDefault="00603492" w:rsidP="006034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Подводя итоги о проделанной работе за 201</w:t>
      </w:r>
      <w:r w:rsidR="00065ADD">
        <w:rPr>
          <w:sz w:val="28"/>
          <w:szCs w:val="28"/>
        </w:rPr>
        <w:t>7</w:t>
      </w:r>
      <w:r>
        <w:rPr>
          <w:sz w:val="28"/>
          <w:szCs w:val="28"/>
        </w:rPr>
        <w:t xml:space="preserve"> год, хочется сказать слова благодарности всем, кто участвовал в этой работе, кто не остался в стороне и оказывал всяческую поддержку. Это наши депутаты,  граждане, которые участвовали в  субботниках, оказывали помощь в проведении культурно-массовых мероприятий. Мы очень благодарны всем учреждениям и предприятиям,   которые сотрудничали с нами в течение 201</w:t>
      </w:r>
      <w:r w:rsidR="00065ADD">
        <w:rPr>
          <w:sz w:val="28"/>
          <w:szCs w:val="28"/>
        </w:rPr>
        <w:t>7</w:t>
      </w:r>
      <w:r>
        <w:rPr>
          <w:sz w:val="28"/>
          <w:szCs w:val="28"/>
        </w:rPr>
        <w:t xml:space="preserve"> года,  хочется выразить отдельную благодарность нашим индивидуальным предпринимателям, которые оказывали спонсорскую помощь при проведении различных мероприятий: Н.И.Матюшкин,</w:t>
      </w:r>
      <w:r w:rsidR="00C2374A">
        <w:rPr>
          <w:sz w:val="28"/>
          <w:szCs w:val="28"/>
        </w:rPr>
        <w:t xml:space="preserve"> </w:t>
      </w:r>
      <w:r>
        <w:rPr>
          <w:sz w:val="28"/>
          <w:szCs w:val="28"/>
        </w:rPr>
        <w:t>Е.И.Рубцов</w:t>
      </w:r>
      <w:r w:rsidR="00065ADD">
        <w:rPr>
          <w:sz w:val="28"/>
          <w:szCs w:val="28"/>
        </w:rPr>
        <w:t>ой</w:t>
      </w:r>
      <w:r>
        <w:rPr>
          <w:sz w:val="28"/>
          <w:szCs w:val="28"/>
        </w:rPr>
        <w:t>,</w:t>
      </w:r>
      <w:r w:rsidR="00C2374A">
        <w:rPr>
          <w:sz w:val="28"/>
          <w:szCs w:val="28"/>
        </w:rPr>
        <w:t xml:space="preserve"> </w:t>
      </w:r>
      <w:r>
        <w:rPr>
          <w:sz w:val="28"/>
          <w:szCs w:val="28"/>
        </w:rPr>
        <w:t>Е.В.</w:t>
      </w:r>
      <w:proofErr w:type="gramStart"/>
      <w:r>
        <w:rPr>
          <w:sz w:val="28"/>
          <w:szCs w:val="28"/>
        </w:rPr>
        <w:t>Донецких</w:t>
      </w:r>
      <w:proofErr w:type="gramEnd"/>
      <w:r>
        <w:rPr>
          <w:sz w:val="28"/>
          <w:szCs w:val="28"/>
        </w:rPr>
        <w:t>.  Мы очень надеемся на продолжение этого сотрудничества в 201</w:t>
      </w:r>
      <w:r w:rsidR="00065ADD">
        <w:rPr>
          <w:sz w:val="28"/>
          <w:szCs w:val="28"/>
        </w:rPr>
        <w:t>8</w:t>
      </w:r>
      <w:r>
        <w:rPr>
          <w:sz w:val="28"/>
          <w:szCs w:val="28"/>
        </w:rPr>
        <w:t xml:space="preserve"> году.  Перед администрацией, Советом депутатов стоит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проблем  в связи с  реализацией 131 Федерального Закона «Об общих принципах организации местного самоуправления в Российской Федерации». Решить  наши многочисленные проблемы в короткие сроки  нереально, поэтому в  их решении мы надеемся на сотрудничество и взаимопонимание депутатов, администрации, трудовых коллективов, жителей поселения. Наше благополучие  зависит не только от слаженной и сплоченной работы всех </w:t>
      </w:r>
      <w:r>
        <w:rPr>
          <w:sz w:val="28"/>
          <w:szCs w:val="28"/>
        </w:rPr>
        <w:lastRenderedPageBreak/>
        <w:t xml:space="preserve">уровней власти,  но и  от Вашей поддержки и каждодневного труда, если каждый из нас сделает что-то хорошее, внесет свой посильный вклад в развитие родного села, жить станет лучше и комфортнее.  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408" w:rsidRDefault="00584408" w:rsidP="00603492">
      <w:pPr>
        <w:spacing w:after="0" w:line="240" w:lineRule="auto"/>
      </w:pPr>
    </w:p>
    <w:sectPr w:rsidR="00584408" w:rsidSect="00B7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2CF"/>
    <w:multiLevelType w:val="hybridMultilevel"/>
    <w:tmpl w:val="9358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435C"/>
    <w:multiLevelType w:val="hybridMultilevel"/>
    <w:tmpl w:val="7E529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E228A"/>
    <w:multiLevelType w:val="hybridMultilevel"/>
    <w:tmpl w:val="7ED06A18"/>
    <w:lvl w:ilvl="0" w:tplc="36B2D3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3492"/>
    <w:rsid w:val="00045E3B"/>
    <w:rsid w:val="00065ADD"/>
    <w:rsid w:val="000933FC"/>
    <w:rsid w:val="000B6851"/>
    <w:rsid w:val="00154FE6"/>
    <w:rsid w:val="00214A5C"/>
    <w:rsid w:val="00371305"/>
    <w:rsid w:val="0040240F"/>
    <w:rsid w:val="00403365"/>
    <w:rsid w:val="00465DD9"/>
    <w:rsid w:val="00481A5D"/>
    <w:rsid w:val="004E074C"/>
    <w:rsid w:val="00553B99"/>
    <w:rsid w:val="00584408"/>
    <w:rsid w:val="00603492"/>
    <w:rsid w:val="006F3193"/>
    <w:rsid w:val="00705082"/>
    <w:rsid w:val="00726E1B"/>
    <w:rsid w:val="00731FDE"/>
    <w:rsid w:val="007C079C"/>
    <w:rsid w:val="008030EF"/>
    <w:rsid w:val="008A6EC0"/>
    <w:rsid w:val="008C27E1"/>
    <w:rsid w:val="008D4BA3"/>
    <w:rsid w:val="008F3136"/>
    <w:rsid w:val="0097105B"/>
    <w:rsid w:val="009E33DB"/>
    <w:rsid w:val="009F64B9"/>
    <w:rsid w:val="00A26E8B"/>
    <w:rsid w:val="00A94011"/>
    <w:rsid w:val="00AA1F61"/>
    <w:rsid w:val="00B46371"/>
    <w:rsid w:val="00B71B59"/>
    <w:rsid w:val="00C2374A"/>
    <w:rsid w:val="00CB4E49"/>
    <w:rsid w:val="00D07836"/>
    <w:rsid w:val="00E1218E"/>
    <w:rsid w:val="00E31201"/>
    <w:rsid w:val="00EB7E97"/>
    <w:rsid w:val="00F51E4D"/>
    <w:rsid w:val="00FB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semiHidden/>
    <w:rsid w:val="0060349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6034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603492"/>
  </w:style>
  <w:style w:type="paragraph" w:customStyle="1" w:styleId="2">
    <w:name w:val="Обычный2"/>
    <w:rsid w:val="004024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A26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3397</Words>
  <Characters>19364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28</cp:revision>
  <cp:lastPrinted>2017-03-14T07:42:00Z</cp:lastPrinted>
  <dcterms:created xsi:type="dcterms:W3CDTF">2017-03-14T06:50:00Z</dcterms:created>
  <dcterms:modified xsi:type="dcterms:W3CDTF">2018-04-20T09:51:00Z</dcterms:modified>
</cp:coreProperties>
</file>