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1E0"/>
      </w:tblPr>
      <w:tblGrid>
        <w:gridCol w:w="5264"/>
        <w:gridCol w:w="4542"/>
      </w:tblGrid>
      <w:tr w:rsidR="008A4B72" w:rsidRPr="00621002" w:rsidTr="00565CD1">
        <w:tc>
          <w:tcPr>
            <w:tcW w:w="5264" w:type="dxa"/>
          </w:tcPr>
          <w:tbl>
            <w:tblPr>
              <w:tblW w:w="0" w:type="auto"/>
              <w:tblInd w:w="70" w:type="dxa"/>
              <w:tblCellMar>
                <w:left w:w="70" w:type="dxa"/>
                <w:right w:w="70" w:type="dxa"/>
              </w:tblCellMar>
              <w:tblLook w:val="0000"/>
            </w:tblPr>
            <w:tblGrid>
              <w:gridCol w:w="1949"/>
              <w:gridCol w:w="577"/>
              <w:gridCol w:w="1869"/>
            </w:tblGrid>
            <w:tr w:rsidR="00706535" w:rsidRPr="00621002" w:rsidTr="00AC4675">
              <w:tc>
                <w:tcPr>
                  <w:tcW w:w="4395" w:type="dxa"/>
                  <w:gridSpan w:val="3"/>
                </w:tcPr>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АДМИНИСТРАЦИЯ</w:t>
                  </w:r>
                </w:p>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МУНИЦИПАЛЬНОГО ОБР</w:t>
                  </w:r>
                  <w:r w:rsidRPr="00621002">
                    <w:rPr>
                      <w:rFonts w:ascii="Times New Roman" w:hAnsi="Times New Roman"/>
                      <w:b/>
                      <w:sz w:val="28"/>
                      <w:szCs w:val="28"/>
                    </w:rPr>
                    <w:t>А</w:t>
                  </w:r>
                  <w:r w:rsidRPr="00621002">
                    <w:rPr>
                      <w:rFonts w:ascii="Times New Roman" w:hAnsi="Times New Roman"/>
                      <w:b/>
                      <w:sz w:val="28"/>
                      <w:szCs w:val="28"/>
                    </w:rPr>
                    <w:t>ЗОВАНИЯ</w:t>
                  </w:r>
                </w:p>
                <w:p w:rsidR="00706535" w:rsidRPr="00621002" w:rsidRDefault="006F3D1C" w:rsidP="00AC4675">
                  <w:pPr>
                    <w:pStyle w:val="FR1"/>
                    <w:jc w:val="center"/>
                    <w:rPr>
                      <w:rFonts w:ascii="Times New Roman" w:hAnsi="Times New Roman"/>
                      <w:b/>
                      <w:sz w:val="28"/>
                      <w:szCs w:val="28"/>
                    </w:rPr>
                  </w:pPr>
                  <w:r w:rsidRPr="00621002">
                    <w:rPr>
                      <w:rFonts w:ascii="Times New Roman" w:hAnsi="Times New Roman"/>
                      <w:b/>
                      <w:sz w:val="28"/>
                      <w:szCs w:val="28"/>
                    </w:rPr>
                    <w:t xml:space="preserve">ПРИДОЛИННЫЙ </w:t>
                  </w:r>
                  <w:r w:rsidR="00706535" w:rsidRPr="00621002">
                    <w:rPr>
                      <w:rFonts w:ascii="Times New Roman" w:hAnsi="Times New Roman"/>
                      <w:b/>
                      <w:sz w:val="28"/>
                      <w:szCs w:val="28"/>
                    </w:rPr>
                    <w:t>СЕЛЬСОВЕТ</w:t>
                  </w:r>
                </w:p>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 xml:space="preserve">ТАШЛИНСКОГО РАЙОНА </w:t>
                  </w:r>
                </w:p>
                <w:p w:rsidR="00706535" w:rsidRPr="00621002" w:rsidRDefault="00706535" w:rsidP="00AC4675">
                  <w:pPr>
                    <w:pStyle w:val="FR1"/>
                    <w:jc w:val="center"/>
                    <w:rPr>
                      <w:rFonts w:ascii="Times New Roman" w:hAnsi="Times New Roman"/>
                      <w:b/>
                      <w:sz w:val="28"/>
                      <w:szCs w:val="28"/>
                    </w:rPr>
                  </w:pPr>
                  <w:r w:rsidRPr="00621002">
                    <w:rPr>
                      <w:rFonts w:ascii="Times New Roman" w:hAnsi="Times New Roman"/>
                      <w:b/>
                      <w:sz w:val="28"/>
                      <w:szCs w:val="28"/>
                    </w:rPr>
                    <w:t>ОРЕНБУРГСКОЙ ОБЛАСТИ</w:t>
                  </w:r>
                </w:p>
                <w:p w:rsidR="00706535" w:rsidRPr="00621002" w:rsidRDefault="00706535" w:rsidP="00AC4675">
                  <w:pPr>
                    <w:pStyle w:val="FR1"/>
                    <w:jc w:val="center"/>
                    <w:rPr>
                      <w:rFonts w:ascii="Times New Roman" w:hAnsi="Times New Roman"/>
                      <w:sz w:val="28"/>
                      <w:szCs w:val="28"/>
                    </w:rPr>
                  </w:pPr>
                </w:p>
                <w:p w:rsidR="00706535" w:rsidRPr="00621002" w:rsidRDefault="00706535" w:rsidP="00AC4675">
                  <w:pPr>
                    <w:pStyle w:val="FR1"/>
                    <w:jc w:val="center"/>
                    <w:rPr>
                      <w:rFonts w:ascii="Times New Roman" w:hAnsi="Times New Roman"/>
                      <w:sz w:val="28"/>
                      <w:szCs w:val="28"/>
                    </w:rPr>
                  </w:pPr>
                  <w:r w:rsidRPr="00621002">
                    <w:rPr>
                      <w:rFonts w:ascii="Times New Roman" w:hAnsi="Times New Roman"/>
                      <w:b/>
                      <w:sz w:val="28"/>
                      <w:szCs w:val="28"/>
                    </w:rPr>
                    <w:t>П О С Т А Н О В Л Е Н И Е</w:t>
                  </w:r>
                </w:p>
                <w:p w:rsidR="00706535" w:rsidRPr="00621002" w:rsidRDefault="00706535" w:rsidP="00AC4675">
                  <w:pPr>
                    <w:pStyle w:val="FR1"/>
                    <w:jc w:val="center"/>
                    <w:rPr>
                      <w:rFonts w:ascii="Times New Roman" w:hAnsi="Times New Roman"/>
                      <w:sz w:val="28"/>
                      <w:szCs w:val="28"/>
                    </w:rPr>
                  </w:pPr>
                </w:p>
              </w:tc>
            </w:tr>
            <w:tr w:rsidR="00706535" w:rsidRPr="00621002" w:rsidTr="00AC4675">
              <w:tc>
                <w:tcPr>
                  <w:tcW w:w="1949" w:type="dxa"/>
                  <w:tcBorders>
                    <w:top w:val="nil"/>
                    <w:left w:val="nil"/>
                    <w:bottom w:val="single" w:sz="6" w:space="0" w:color="auto"/>
                    <w:right w:val="nil"/>
                  </w:tcBorders>
                </w:tcPr>
                <w:p w:rsidR="00706535" w:rsidRPr="00621002" w:rsidRDefault="006F3D1C" w:rsidP="00AC4675">
                  <w:pPr>
                    <w:pStyle w:val="FR1"/>
                    <w:jc w:val="center"/>
                    <w:rPr>
                      <w:rFonts w:ascii="Times New Roman" w:hAnsi="Times New Roman"/>
                      <w:sz w:val="28"/>
                      <w:szCs w:val="28"/>
                    </w:rPr>
                  </w:pPr>
                  <w:r w:rsidRPr="00621002">
                    <w:rPr>
                      <w:rFonts w:ascii="Times New Roman" w:hAnsi="Times New Roman"/>
                      <w:sz w:val="28"/>
                      <w:szCs w:val="28"/>
                    </w:rPr>
                    <w:t>13.03.2017</w:t>
                  </w:r>
                </w:p>
              </w:tc>
              <w:tc>
                <w:tcPr>
                  <w:tcW w:w="577" w:type="dxa"/>
                </w:tcPr>
                <w:p w:rsidR="00706535" w:rsidRPr="00621002" w:rsidRDefault="00706535" w:rsidP="00AC4675">
                  <w:pPr>
                    <w:pStyle w:val="FR1"/>
                    <w:jc w:val="center"/>
                    <w:rPr>
                      <w:rFonts w:ascii="Times New Roman" w:hAnsi="Times New Roman"/>
                      <w:sz w:val="28"/>
                      <w:szCs w:val="28"/>
                    </w:rPr>
                  </w:pPr>
                  <w:r w:rsidRPr="00621002">
                    <w:rPr>
                      <w:rFonts w:ascii="Times New Roman" w:hAnsi="Times New Roman"/>
                      <w:b/>
                      <w:sz w:val="28"/>
                      <w:szCs w:val="28"/>
                    </w:rPr>
                    <w:t>№</w:t>
                  </w:r>
                </w:p>
              </w:tc>
              <w:tc>
                <w:tcPr>
                  <w:tcW w:w="1869" w:type="dxa"/>
                  <w:tcBorders>
                    <w:top w:val="nil"/>
                    <w:left w:val="nil"/>
                    <w:bottom w:val="single" w:sz="6" w:space="0" w:color="auto"/>
                    <w:right w:val="nil"/>
                  </w:tcBorders>
                </w:tcPr>
                <w:p w:rsidR="00706535" w:rsidRPr="00621002" w:rsidRDefault="006F3D1C" w:rsidP="00AC4675">
                  <w:pPr>
                    <w:pStyle w:val="FR1"/>
                    <w:jc w:val="center"/>
                    <w:rPr>
                      <w:rFonts w:ascii="Times New Roman" w:hAnsi="Times New Roman"/>
                      <w:sz w:val="28"/>
                      <w:szCs w:val="28"/>
                    </w:rPr>
                  </w:pPr>
                  <w:r w:rsidRPr="00621002">
                    <w:rPr>
                      <w:rFonts w:ascii="Times New Roman" w:hAnsi="Times New Roman"/>
                      <w:sz w:val="28"/>
                      <w:szCs w:val="28"/>
                    </w:rPr>
                    <w:t>12-п</w:t>
                  </w:r>
                </w:p>
              </w:tc>
            </w:tr>
            <w:tr w:rsidR="00706535" w:rsidRPr="00621002" w:rsidTr="00AC4675">
              <w:tc>
                <w:tcPr>
                  <w:tcW w:w="4395" w:type="dxa"/>
                  <w:gridSpan w:val="3"/>
                </w:tcPr>
                <w:p w:rsidR="00706535" w:rsidRPr="00621002" w:rsidRDefault="006F3D1C" w:rsidP="006F3D1C">
                  <w:pPr>
                    <w:pStyle w:val="FR1"/>
                    <w:jc w:val="center"/>
                    <w:rPr>
                      <w:rFonts w:ascii="Times New Roman" w:hAnsi="Times New Roman"/>
                      <w:b/>
                      <w:sz w:val="28"/>
                      <w:szCs w:val="28"/>
                    </w:rPr>
                  </w:pPr>
                  <w:r w:rsidRPr="00621002">
                    <w:rPr>
                      <w:rFonts w:ascii="Times New Roman" w:hAnsi="Times New Roman"/>
                      <w:b/>
                      <w:sz w:val="28"/>
                      <w:szCs w:val="28"/>
                    </w:rPr>
                    <w:t>п</w:t>
                  </w:r>
                  <w:r w:rsidR="00706535" w:rsidRPr="00621002">
                    <w:rPr>
                      <w:rFonts w:ascii="Times New Roman" w:hAnsi="Times New Roman"/>
                      <w:b/>
                      <w:sz w:val="28"/>
                      <w:szCs w:val="28"/>
                    </w:rPr>
                    <w:t>.</w:t>
                  </w:r>
                  <w:r w:rsidRPr="00621002">
                    <w:rPr>
                      <w:rFonts w:ascii="Times New Roman" w:hAnsi="Times New Roman"/>
                      <w:b/>
                      <w:sz w:val="28"/>
                      <w:szCs w:val="28"/>
                    </w:rPr>
                    <w:t xml:space="preserve"> Придолинный</w:t>
                  </w:r>
                </w:p>
              </w:tc>
            </w:tr>
          </w:tbl>
          <w:p w:rsidR="00706535" w:rsidRPr="00621002" w:rsidRDefault="00D25679" w:rsidP="00706535">
            <w:pPr>
              <w:tabs>
                <w:tab w:val="left" w:pos="1960"/>
              </w:tabs>
              <w:rPr>
                <w:sz w:val="28"/>
                <w:szCs w:val="28"/>
              </w:rPr>
            </w:pPr>
            <w:r>
              <w:rPr>
                <w:sz w:val="28"/>
                <w:szCs w:val="28"/>
              </w:rPr>
              <w:pict>
                <v:line id="_x0000_s1027" style="position:absolute;z-index:251657216;mso-position-horizontal-relative:text;mso-position-vertical-relative:text" from="18pt,11.7pt" to="18pt,38.7pt" strokeweight=".26mm">
                  <v:stroke joinstyle="miter"/>
                </v:line>
              </w:pict>
            </w:r>
            <w:r>
              <w:rPr>
                <w:sz w:val="28"/>
                <w:szCs w:val="28"/>
              </w:rPr>
              <w:pict>
                <v:line id="_x0000_s1026" style="position:absolute;z-index:251656192;mso-position-horizontal-relative:text;mso-position-vertical-relative:text" from="18pt,11.7pt" to="45pt,11.7pt" strokeweight=".26mm">
                  <v:stroke joinstyle="miter"/>
                </v:line>
              </w:pict>
            </w:r>
            <w:r>
              <w:rPr>
                <w:sz w:val="28"/>
                <w:szCs w:val="28"/>
              </w:rPr>
              <w:pict>
                <v:line id="_x0000_s1029" style="position:absolute;flip:x;z-index:251659264;mso-position-horizontal-relative:text;mso-position-vertical-relative:text" from="228.75pt,11.7pt" to="255.75pt,11.7pt" strokeweight=".26mm">
                  <v:stroke joinstyle="miter"/>
                </v:line>
              </w:pict>
            </w:r>
            <w:r>
              <w:rPr>
                <w:sz w:val="28"/>
                <w:szCs w:val="28"/>
              </w:rPr>
              <w:pict>
                <v:line id="_x0000_s1028" style="position:absolute;z-index:251658240;mso-position-horizontal-relative:text;mso-position-vertical-relative:text" from="255.75pt,11.7pt" to="255.75pt,38.7pt" strokeweight=".26mm">
                  <v:stroke joinstyle="miter"/>
                </v:line>
              </w:pict>
            </w:r>
            <w:r w:rsidR="00706535" w:rsidRPr="00621002">
              <w:rPr>
                <w:sz w:val="28"/>
                <w:szCs w:val="28"/>
              </w:rPr>
              <w:t xml:space="preserve">                                                                                                              </w:t>
            </w:r>
          </w:p>
          <w:p w:rsidR="008A4B72" w:rsidRPr="00621002" w:rsidRDefault="008A4B72" w:rsidP="00946485">
            <w:pPr>
              <w:shd w:val="clear" w:color="auto" w:fill="FFFFFF"/>
              <w:ind w:left="720"/>
              <w:jc w:val="both"/>
              <w:rPr>
                <w:bCs/>
                <w:sz w:val="28"/>
                <w:szCs w:val="28"/>
              </w:rPr>
            </w:pPr>
            <w:r w:rsidRPr="00621002">
              <w:rPr>
                <w:bCs/>
                <w:sz w:val="28"/>
                <w:szCs w:val="28"/>
              </w:rPr>
              <w:t xml:space="preserve">Об утверждении </w:t>
            </w:r>
            <w:r w:rsidR="00706535" w:rsidRPr="00621002">
              <w:rPr>
                <w:bCs/>
                <w:sz w:val="28"/>
                <w:szCs w:val="28"/>
              </w:rPr>
              <w:t>муниципальной п</w:t>
            </w:r>
            <w:r w:rsidRPr="00621002">
              <w:rPr>
                <w:bCs/>
                <w:sz w:val="28"/>
                <w:szCs w:val="28"/>
              </w:rPr>
              <w:t xml:space="preserve">рограммы </w:t>
            </w:r>
            <w:r w:rsidR="00706535" w:rsidRPr="00621002">
              <w:rPr>
                <w:bCs/>
                <w:sz w:val="28"/>
                <w:szCs w:val="28"/>
              </w:rPr>
              <w:t>«К</w:t>
            </w:r>
            <w:r w:rsidRPr="00621002">
              <w:rPr>
                <w:bCs/>
                <w:sz w:val="28"/>
                <w:szCs w:val="28"/>
              </w:rPr>
              <w:t>омплексно</w:t>
            </w:r>
            <w:r w:rsidR="00706535" w:rsidRPr="00621002">
              <w:rPr>
                <w:bCs/>
                <w:sz w:val="28"/>
                <w:szCs w:val="28"/>
              </w:rPr>
              <w:t>е</w:t>
            </w:r>
            <w:r w:rsidRPr="00621002">
              <w:rPr>
                <w:bCs/>
                <w:sz w:val="28"/>
                <w:szCs w:val="28"/>
              </w:rPr>
              <w:t xml:space="preserve"> развити</w:t>
            </w:r>
            <w:r w:rsidR="00706535" w:rsidRPr="00621002">
              <w:rPr>
                <w:bCs/>
                <w:sz w:val="28"/>
                <w:szCs w:val="28"/>
              </w:rPr>
              <w:t>е</w:t>
            </w:r>
            <w:r w:rsidRPr="00621002">
              <w:rPr>
                <w:bCs/>
                <w:sz w:val="28"/>
                <w:szCs w:val="28"/>
              </w:rPr>
              <w:t xml:space="preserve"> транспортной инфраструктуры м</w:t>
            </w:r>
            <w:r w:rsidRPr="00621002">
              <w:rPr>
                <w:bCs/>
                <w:sz w:val="28"/>
                <w:szCs w:val="28"/>
              </w:rPr>
              <w:t>у</w:t>
            </w:r>
            <w:r w:rsidRPr="00621002">
              <w:rPr>
                <w:bCs/>
                <w:sz w:val="28"/>
                <w:szCs w:val="28"/>
              </w:rPr>
              <w:t xml:space="preserve">ниципального образования </w:t>
            </w:r>
            <w:r w:rsidR="006F3D1C" w:rsidRPr="00621002">
              <w:rPr>
                <w:bCs/>
                <w:sz w:val="28"/>
                <w:szCs w:val="28"/>
              </w:rPr>
              <w:t>Прид</w:t>
            </w:r>
            <w:r w:rsidR="006F3D1C" w:rsidRPr="00621002">
              <w:rPr>
                <w:bCs/>
                <w:sz w:val="28"/>
                <w:szCs w:val="28"/>
              </w:rPr>
              <w:t>о</w:t>
            </w:r>
            <w:r w:rsidR="006F3D1C" w:rsidRPr="00621002">
              <w:rPr>
                <w:bCs/>
                <w:sz w:val="28"/>
                <w:szCs w:val="28"/>
              </w:rPr>
              <w:t>линный</w:t>
            </w:r>
            <w:r w:rsidRPr="00621002">
              <w:rPr>
                <w:bCs/>
                <w:sz w:val="28"/>
                <w:szCs w:val="28"/>
              </w:rPr>
              <w:t xml:space="preserve"> сельсовет </w:t>
            </w:r>
            <w:r w:rsidR="00706535" w:rsidRPr="00621002">
              <w:rPr>
                <w:bCs/>
                <w:sz w:val="28"/>
                <w:szCs w:val="28"/>
              </w:rPr>
              <w:t>Ташлинского</w:t>
            </w:r>
            <w:r w:rsidRPr="00621002">
              <w:rPr>
                <w:bCs/>
                <w:sz w:val="28"/>
                <w:szCs w:val="28"/>
              </w:rPr>
              <w:t xml:space="preserve"> района Оренбургской области на 201</w:t>
            </w:r>
            <w:r w:rsidR="00706535" w:rsidRPr="00621002">
              <w:rPr>
                <w:bCs/>
                <w:sz w:val="28"/>
                <w:szCs w:val="28"/>
              </w:rPr>
              <w:t>7</w:t>
            </w:r>
            <w:r w:rsidRPr="00621002">
              <w:rPr>
                <w:bCs/>
                <w:sz w:val="28"/>
                <w:szCs w:val="28"/>
              </w:rPr>
              <w:t>-203</w:t>
            </w:r>
            <w:r w:rsidR="00E144F0" w:rsidRPr="00621002">
              <w:rPr>
                <w:bCs/>
                <w:sz w:val="28"/>
                <w:szCs w:val="28"/>
              </w:rPr>
              <w:t>3</w:t>
            </w:r>
            <w:r w:rsidRPr="00621002">
              <w:rPr>
                <w:bCs/>
                <w:sz w:val="28"/>
                <w:szCs w:val="28"/>
              </w:rPr>
              <w:t xml:space="preserve"> годы</w:t>
            </w:r>
            <w:r w:rsidR="00706535" w:rsidRPr="00621002">
              <w:rPr>
                <w:bCs/>
                <w:sz w:val="28"/>
                <w:szCs w:val="28"/>
              </w:rPr>
              <w:t>»</w:t>
            </w:r>
          </w:p>
          <w:p w:rsidR="00F83CBA" w:rsidRPr="00621002" w:rsidRDefault="00F83CBA" w:rsidP="00565CD1">
            <w:pPr>
              <w:shd w:val="clear" w:color="auto" w:fill="FFFFFF"/>
              <w:jc w:val="both"/>
              <w:rPr>
                <w:sz w:val="28"/>
                <w:szCs w:val="28"/>
              </w:rPr>
            </w:pPr>
          </w:p>
        </w:tc>
        <w:tc>
          <w:tcPr>
            <w:tcW w:w="4542" w:type="dxa"/>
          </w:tcPr>
          <w:p w:rsidR="008A4B72" w:rsidRPr="00621002" w:rsidRDefault="008A4B72" w:rsidP="00565CD1">
            <w:pPr>
              <w:jc w:val="center"/>
              <w:rPr>
                <w:b/>
                <w:sz w:val="28"/>
                <w:szCs w:val="28"/>
              </w:rPr>
            </w:pPr>
          </w:p>
        </w:tc>
      </w:tr>
    </w:tbl>
    <w:p w:rsidR="008A4B72" w:rsidRPr="00621002" w:rsidRDefault="008A4B72" w:rsidP="008A4B72">
      <w:pPr>
        <w:shd w:val="clear" w:color="auto" w:fill="FFFFFF"/>
        <w:ind w:firstLine="708"/>
        <w:jc w:val="both"/>
        <w:rPr>
          <w:sz w:val="28"/>
          <w:szCs w:val="28"/>
        </w:rPr>
      </w:pPr>
      <w:r w:rsidRPr="00621002">
        <w:rPr>
          <w:sz w:val="28"/>
          <w:szCs w:val="28"/>
        </w:rPr>
        <w:t>В соответствии с Федеральным законом от 29 декабря 2014 года № 456-ФЗ «О внесении изменений в Градостроительный кодекс и отдельные зак</w:t>
      </w:r>
      <w:r w:rsidRPr="00621002">
        <w:rPr>
          <w:sz w:val="28"/>
          <w:szCs w:val="28"/>
        </w:rPr>
        <w:t>о</w:t>
      </w:r>
      <w:r w:rsidRPr="00621002">
        <w:rPr>
          <w:sz w:val="28"/>
          <w:szCs w:val="28"/>
        </w:rPr>
        <w:t>нодательные акты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w:t>
      </w:r>
      <w:r w:rsidRPr="00621002">
        <w:rPr>
          <w:sz w:val="28"/>
          <w:szCs w:val="28"/>
        </w:rPr>
        <w:t>с</w:t>
      </w:r>
      <w:r w:rsidRPr="00621002">
        <w:rPr>
          <w:sz w:val="28"/>
          <w:szCs w:val="28"/>
        </w:rPr>
        <w:t xml:space="preserve">сийской Федерации», </w:t>
      </w:r>
      <w:r w:rsidR="006278E2" w:rsidRPr="00621002">
        <w:rPr>
          <w:sz w:val="28"/>
          <w:szCs w:val="28"/>
        </w:rPr>
        <w:t>Постановлением Правительства РФ от 25 декабря 2015 года №1440 «Об утверждении требований к программам комплексного ра</w:t>
      </w:r>
      <w:r w:rsidR="006278E2" w:rsidRPr="00621002">
        <w:rPr>
          <w:sz w:val="28"/>
          <w:szCs w:val="28"/>
        </w:rPr>
        <w:t>з</w:t>
      </w:r>
      <w:r w:rsidR="006278E2" w:rsidRPr="00621002">
        <w:rPr>
          <w:sz w:val="28"/>
          <w:szCs w:val="28"/>
        </w:rPr>
        <w:t xml:space="preserve">вития транспортной инфраструктуры поселений, городских округов», </w:t>
      </w:r>
      <w:r w:rsidRPr="00621002">
        <w:rPr>
          <w:sz w:val="28"/>
          <w:szCs w:val="28"/>
        </w:rPr>
        <w:t>рук</w:t>
      </w:r>
      <w:r w:rsidRPr="00621002">
        <w:rPr>
          <w:sz w:val="28"/>
          <w:szCs w:val="28"/>
        </w:rPr>
        <w:t>о</w:t>
      </w:r>
      <w:r w:rsidRPr="00621002">
        <w:rPr>
          <w:sz w:val="28"/>
          <w:szCs w:val="28"/>
        </w:rPr>
        <w:t>водствуясь Уставом муниципального образования</w:t>
      </w:r>
      <w:r w:rsidR="00946485" w:rsidRPr="00621002">
        <w:rPr>
          <w:sz w:val="28"/>
          <w:szCs w:val="28"/>
        </w:rPr>
        <w:t xml:space="preserve"> Придолинный</w:t>
      </w:r>
      <w:r w:rsidRPr="00621002">
        <w:rPr>
          <w:bCs/>
          <w:sz w:val="28"/>
          <w:szCs w:val="28"/>
        </w:rPr>
        <w:t xml:space="preserve"> сельсовет </w:t>
      </w:r>
      <w:r w:rsidR="006278E2" w:rsidRPr="00621002">
        <w:rPr>
          <w:bCs/>
          <w:sz w:val="28"/>
          <w:szCs w:val="28"/>
        </w:rPr>
        <w:t xml:space="preserve">Ташлинского </w:t>
      </w:r>
      <w:r w:rsidRPr="00621002">
        <w:rPr>
          <w:bCs/>
          <w:sz w:val="28"/>
          <w:szCs w:val="28"/>
        </w:rPr>
        <w:t xml:space="preserve"> района Оренбургской области</w:t>
      </w:r>
      <w:r w:rsidR="006278E2" w:rsidRPr="00621002">
        <w:rPr>
          <w:sz w:val="28"/>
          <w:szCs w:val="28"/>
        </w:rPr>
        <w:t>:</w:t>
      </w:r>
      <w:r w:rsidRPr="00621002">
        <w:rPr>
          <w:sz w:val="28"/>
          <w:szCs w:val="28"/>
        </w:rPr>
        <w:t xml:space="preserve"> </w:t>
      </w:r>
    </w:p>
    <w:p w:rsidR="008A4B72" w:rsidRPr="00621002" w:rsidRDefault="008A4B72" w:rsidP="00621002">
      <w:pPr>
        <w:shd w:val="clear" w:color="auto" w:fill="FFFFFF"/>
        <w:ind w:firstLine="567"/>
        <w:jc w:val="both"/>
        <w:rPr>
          <w:sz w:val="28"/>
          <w:szCs w:val="28"/>
        </w:rPr>
      </w:pPr>
      <w:r w:rsidRPr="00621002">
        <w:rPr>
          <w:sz w:val="28"/>
          <w:szCs w:val="28"/>
        </w:rPr>
        <w:t xml:space="preserve">1. Утвердить </w:t>
      </w:r>
      <w:r w:rsidR="00706535" w:rsidRPr="00621002">
        <w:rPr>
          <w:sz w:val="28"/>
          <w:szCs w:val="28"/>
        </w:rPr>
        <w:t>муниципальную п</w:t>
      </w:r>
      <w:r w:rsidRPr="00621002">
        <w:rPr>
          <w:sz w:val="28"/>
          <w:szCs w:val="28"/>
        </w:rPr>
        <w:t xml:space="preserve">рограмму </w:t>
      </w:r>
      <w:r w:rsidR="00706535" w:rsidRPr="00621002">
        <w:rPr>
          <w:sz w:val="28"/>
          <w:szCs w:val="28"/>
        </w:rPr>
        <w:t>«К</w:t>
      </w:r>
      <w:r w:rsidRPr="00621002">
        <w:rPr>
          <w:sz w:val="28"/>
          <w:szCs w:val="28"/>
        </w:rPr>
        <w:t>омплексно</w:t>
      </w:r>
      <w:r w:rsidR="00706535" w:rsidRPr="00621002">
        <w:rPr>
          <w:sz w:val="28"/>
          <w:szCs w:val="28"/>
        </w:rPr>
        <w:t>е</w:t>
      </w:r>
      <w:r w:rsidRPr="00621002">
        <w:rPr>
          <w:sz w:val="28"/>
          <w:szCs w:val="28"/>
        </w:rPr>
        <w:t xml:space="preserve"> развити</w:t>
      </w:r>
      <w:r w:rsidR="002E1F04" w:rsidRPr="00621002">
        <w:rPr>
          <w:sz w:val="28"/>
          <w:szCs w:val="28"/>
        </w:rPr>
        <w:t>е</w:t>
      </w:r>
      <w:r w:rsidRPr="00621002">
        <w:rPr>
          <w:sz w:val="28"/>
          <w:szCs w:val="28"/>
        </w:rPr>
        <w:t xml:space="preserve"> тран</w:t>
      </w:r>
      <w:r w:rsidRPr="00621002">
        <w:rPr>
          <w:sz w:val="28"/>
          <w:szCs w:val="28"/>
        </w:rPr>
        <w:t>с</w:t>
      </w:r>
      <w:r w:rsidRPr="00621002">
        <w:rPr>
          <w:sz w:val="28"/>
          <w:szCs w:val="28"/>
        </w:rPr>
        <w:t xml:space="preserve">портной инфраструктуры муниципального образования </w:t>
      </w:r>
      <w:r w:rsidR="00946485" w:rsidRPr="00621002">
        <w:rPr>
          <w:sz w:val="28"/>
          <w:szCs w:val="28"/>
        </w:rPr>
        <w:t>Придолинный</w:t>
      </w:r>
      <w:r w:rsidRPr="00621002">
        <w:rPr>
          <w:bCs/>
          <w:sz w:val="28"/>
          <w:szCs w:val="28"/>
        </w:rPr>
        <w:t xml:space="preserve"> сел</w:t>
      </w:r>
      <w:r w:rsidRPr="00621002">
        <w:rPr>
          <w:bCs/>
          <w:sz w:val="28"/>
          <w:szCs w:val="28"/>
        </w:rPr>
        <w:t>ь</w:t>
      </w:r>
      <w:r w:rsidRPr="00621002">
        <w:rPr>
          <w:bCs/>
          <w:sz w:val="28"/>
          <w:szCs w:val="28"/>
        </w:rPr>
        <w:t xml:space="preserve">совет </w:t>
      </w:r>
      <w:r w:rsidR="006278E2" w:rsidRPr="00621002">
        <w:rPr>
          <w:bCs/>
          <w:sz w:val="28"/>
          <w:szCs w:val="28"/>
        </w:rPr>
        <w:t>Таш</w:t>
      </w:r>
      <w:r w:rsidR="00706535" w:rsidRPr="00621002">
        <w:rPr>
          <w:bCs/>
          <w:sz w:val="28"/>
          <w:szCs w:val="28"/>
        </w:rPr>
        <w:t>л</w:t>
      </w:r>
      <w:r w:rsidR="006278E2" w:rsidRPr="00621002">
        <w:rPr>
          <w:bCs/>
          <w:sz w:val="28"/>
          <w:szCs w:val="28"/>
        </w:rPr>
        <w:t xml:space="preserve">инского </w:t>
      </w:r>
      <w:r w:rsidRPr="00621002">
        <w:rPr>
          <w:bCs/>
          <w:sz w:val="28"/>
          <w:szCs w:val="28"/>
        </w:rPr>
        <w:t xml:space="preserve"> района Оренбургской области</w:t>
      </w:r>
      <w:r w:rsidRPr="00621002">
        <w:rPr>
          <w:sz w:val="28"/>
          <w:szCs w:val="28"/>
        </w:rPr>
        <w:t xml:space="preserve"> на 201</w:t>
      </w:r>
      <w:r w:rsidR="006278E2" w:rsidRPr="00621002">
        <w:rPr>
          <w:sz w:val="28"/>
          <w:szCs w:val="28"/>
        </w:rPr>
        <w:t>7</w:t>
      </w:r>
      <w:r w:rsidRPr="00621002">
        <w:rPr>
          <w:sz w:val="28"/>
          <w:szCs w:val="28"/>
        </w:rPr>
        <w:t>-203</w:t>
      </w:r>
      <w:r w:rsidR="00E144F0" w:rsidRPr="00621002">
        <w:rPr>
          <w:sz w:val="28"/>
          <w:szCs w:val="28"/>
        </w:rPr>
        <w:t>3</w:t>
      </w:r>
      <w:r w:rsidRPr="00621002">
        <w:rPr>
          <w:sz w:val="28"/>
          <w:szCs w:val="28"/>
        </w:rPr>
        <w:t xml:space="preserve"> годы</w:t>
      </w:r>
      <w:r w:rsidR="002E1F04" w:rsidRPr="00621002">
        <w:rPr>
          <w:sz w:val="28"/>
          <w:szCs w:val="28"/>
        </w:rPr>
        <w:t>»</w:t>
      </w:r>
      <w:r w:rsidRPr="00621002">
        <w:rPr>
          <w:sz w:val="28"/>
          <w:szCs w:val="28"/>
        </w:rPr>
        <w:t xml:space="preserve"> с</w:t>
      </w:r>
      <w:r w:rsidRPr="00621002">
        <w:rPr>
          <w:sz w:val="28"/>
          <w:szCs w:val="28"/>
        </w:rPr>
        <w:t>о</w:t>
      </w:r>
      <w:r w:rsidRPr="00621002">
        <w:rPr>
          <w:sz w:val="28"/>
          <w:szCs w:val="28"/>
        </w:rPr>
        <w:t>гласно приложению.</w:t>
      </w:r>
    </w:p>
    <w:p w:rsidR="00706535" w:rsidRPr="00621002" w:rsidRDefault="00706535" w:rsidP="00621002">
      <w:pPr>
        <w:suppressAutoHyphens/>
        <w:spacing w:line="200" w:lineRule="atLeast"/>
        <w:ind w:firstLine="567"/>
        <w:jc w:val="both"/>
        <w:rPr>
          <w:sz w:val="28"/>
          <w:szCs w:val="28"/>
        </w:rPr>
      </w:pPr>
      <w:r w:rsidRPr="00621002">
        <w:rPr>
          <w:sz w:val="28"/>
          <w:szCs w:val="28"/>
        </w:rPr>
        <w:t>2. Контроль за исполнением настоящего постановления оставляю за собой</w:t>
      </w:r>
      <w:r w:rsidR="0048480B" w:rsidRPr="00621002">
        <w:rPr>
          <w:sz w:val="28"/>
          <w:szCs w:val="28"/>
        </w:rPr>
        <w:t>.</w:t>
      </w:r>
    </w:p>
    <w:p w:rsidR="0035086E" w:rsidRPr="00621002" w:rsidRDefault="00706535" w:rsidP="0035086E">
      <w:pPr>
        <w:pStyle w:val="aff8"/>
        <w:ind w:left="0" w:firstLine="567"/>
        <w:rPr>
          <w:rFonts w:ascii="Times New Roman" w:hAnsi="Times New Roman" w:cs="Times New Roman"/>
          <w:sz w:val="28"/>
          <w:szCs w:val="28"/>
        </w:rPr>
      </w:pPr>
      <w:r w:rsidRPr="00621002">
        <w:rPr>
          <w:rFonts w:ascii="Times New Roman" w:hAnsi="Times New Roman" w:cs="Times New Roman"/>
          <w:sz w:val="28"/>
          <w:szCs w:val="28"/>
        </w:rPr>
        <w:t>3. Постановление вступает в силу после его официального опубликов</w:t>
      </w:r>
      <w:r w:rsidRPr="00621002">
        <w:rPr>
          <w:rFonts w:ascii="Times New Roman" w:hAnsi="Times New Roman" w:cs="Times New Roman"/>
          <w:sz w:val="28"/>
          <w:szCs w:val="28"/>
        </w:rPr>
        <w:t>а</w:t>
      </w:r>
      <w:r w:rsidRPr="00621002">
        <w:rPr>
          <w:rFonts w:ascii="Times New Roman" w:hAnsi="Times New Roman" w:cs="Times New Roman"/>
          <w:sz w:val="28"/>
          <w:szCs w:val="28"/>
        </w:rPr>
        <w:t>ния (обнародования)</w:t>
      </w:r>
      <w:r w:rsidR="0035086E" w:rsidRPr="00621002">
        <w:rPr>
          <w:rFonts w:ascii="Times New Roman" w:hAnsi="Times New Roman" w:cs="Times New Roman"/>
          <w:sz w:val="28"/>
          <w:szCs w:val="28"/>
        </w:rPr>
        <w:t xml:space="preserve"> и подлежит размещению на официальном сайте адм</w:t>
      </w:r>
      <w:r w:rsidR="0035086E" w:rsidRPr="00621002">
        <w:rPr>
          <w:rFonts w:ascii="Times New Roman" w:hAnsi="Times New Roman" w:cs="Times New Roman"/>
          <w:sz w:val="28"/>
          <w:szCs w:val="28"/>
        </w:rPr>
        <w:t>и</w:t>
      </w:r>
      <w:r w:rsidR="0035086E" w:rsidRPr="00621002">
        <w:rPr>
          <w:rFonts w:ascii="Times New Roman" w:hAnsi="Times New Roman" w:cs="Times New Roman"/>
          <w:sz w:val="28"/>
          <w:szCs w:val="28"/>
        </w:rPr>
        <w:t>нистрации Ташлинского района в сети «Интернет» и в Федеральной госуда</w:t>
      </w:r>
      <w:r w:rsidR="0035086E" w:rsidRPr="00621002">
        <w:rPr>
          <w:rFonts w:ascii="Times New Roman" w:hAnsi="Times New Roman" w:cs="Times New Roman"/>
          <w:sz w:val="28"/>
          <w:szCs w:val="28"/>
        </w:rPr>
        <w:t>р</w:t>
      </w:r>
      <w:r w:rsidR="0035086E" w:rsidRPr="00621002">
        <w:rPr>
          <w:rFonts w:ascii="Times New Roman" w:hAnsi="Times New Roman" w:cs="Times New Roman"/>
          <w:sz w:val="28"/>
          <w:szCs w:val="28"/>
        </w:rPr>
        <w:t>ственной информационной системе территориального планирования.</w:t>
      </w:r>
    </w:p>
    <w:p w:rsidR="00706535" w:rsidRPr="00621002" w:rsidRDefault="00706535" w:rsidP="00706535">
      <w:pPr>
        <w:suppressAutoHyphens/>
        <w:spacing w:line="200" w:lineRule="atLeast"/>
        <w:ind w:firstLine="720"/>
        <w:jc w:val="both"/>
        <w:rPr>
          <w:sz w:val="28"/>
          <w:szCs w:val="28"/>
        </w:rPr>
      </w:pPr>
    </w:p>
    <w:p w:rsidR="00706535" w:rsidRPr="00621002" w:rsidRDefault="00706535" w:rsidP="00706535">
      <w:pPr>
        <w:jc w:val="both"/>
        <w:rPr>
          <w:sz w:val="28"/>
          <w:szCs w:val="28"/>
        </w:rPr>
      </w:pPr>
      <w:r w:rsidRPr="00621002">
        <w:rPr>
          <w:sz w:val="28"/>
          <w:szCs w:val="28"/>
        </w:rPr>
        <w:t xml:space="preserve">Глава администрации                                                      </w:t>
      </w:r>
      <w:r w:rsidR="00946485" w:rsidRPr="00621002">
        <w:rPr>
          <w:sz w:val="28"/>
          <w:szCs w:val="28"/>
        </w:rPr>
        <w:t>Д.М.Горбунова</w:t>
      </w:r>
    </w:p>
    <w:p w:rsidR="00706535" w:rsidRPr="00621002" w:rsidRDefault="00706535" w:rsidP="00706535">
      <w:pPr>
        <w:jc w:val="both"/>
        <w:rPr>
          <w:sz w:val="28"/>
          <w:szCs w:val="28"/>
        </w:rPr>
      </w:pPr>
    </w:p>
    <w:p w:rsidR="008A4B72" w:rsidRPr="00621002" w:rsidRDefault="00706535" w:rsidP="002E1F04">
      <w:pPr>
        <w:jc w:val="both"/>
        <w:rPr>
          <w:sz w:val="28"/>
          <w:szCs w:val="28"/>
        </w:rPr>
      </w:pPr>
      <w:r w:rsidRPr="00621002">
        <w:rPr>
          <w:sz w:val="28"/>
          <w:szCs w:val="28"/>
        </w:rPr>
        <w:t xml:space="preserve">Разослано: Прокуратуре района, финансовому отделу Ташлинского района, бухгалтеру.  </w:t>
      </w:r>
    </w:p>
    <w:p w:rsidR="008A4B72" w:rsidRPr="00621002" w:rsidRDefault="008A4B72" w:rsidP="008A4B72">
      <w:pPr>
        <w:ind w:left="5812"/>
        <w:jc w:val="center"/>
        <w:rPr>
          <w:sz w:val="28"/>
          <w:szCs w:val="28"/>
        </w:rPr>
      </w:pPr>
    </w:p>
    <w:p w:rsidR="002E1F04" w:rsidRPr="00621002" w:rsidRDefault="002E1F04" w:rsidP="002E1F04">
      <w:pPr>
        <w:pStyle w:val="ConsPlusTitle"/>
        <w:widowControl/>
        <w:rPr>
          <w:rFonts w:ascii="Times New Roman" w:hAnsi="Times New Roman" w:cs="Times New Roman"/>
          <w:sz w:val="28"/>
          <w:szCs w:val="28"/>
        </w:rPr>
      </w:pPr>
      <w:r w:rsidRPr="00621002">
        <w:rPr>
          <w:rFonts w:ascii="Times New Roman" w:hAnsi="Times New Roman" w:cs="Times New Roman"/>
          <w:b w:val="0"/>
          <w:sz w:val="28"/>
          <w:szCs w:val="28"/>
        </w:rPr>
        <w:t xml:space="preserve">                                                                           Приложение к постановлению</w:t>
      </w:r>
    </w:p>
    <w:p w:rsidR="002E1F04" w:rsidRPr="00621002" w:rsidRDefault="002E1F04" w:rsidP="002E1F04">
      <w:pPr>
        <w:pStyle w:val="ConsPlusTitle"/>
        <w:widowControl/>
        <w:ind w:left="4962" w:hanging="4962"/>
        <w:rPr>
          <w:rFonts w:ascii="Times New Roman" w:hAnsi="Times New Roman" w:cs="Times New Roman"/>
          <w:b w:val="0"/>
          <w:sz w:val="28"/>
          <w:szCs w:val="28"/>
        </w:rPr>
      </w:pPr>
      <w:r w:rsidRPr="00621002">
        <w:rPr>
          <w:rFonts w:ascii="Times New Roman" w:hAnsi="Times New Roman" w:cs="Times New Roman"/>
          <w:b w:val="0"/>
          <w:sz w:val="28"/>
          <w:szCs w:val="28"/>
        </w:rPr>
        <w:t xml:space="preserve">                                                                        администрации муниципального образования </w:t>
      </w:r>
      <w:r w:rsidR="00946485" w:rsidRPr="00621002">
        <w:rPr>
          <w:rFonts w:ascii="Times New Roman" w:hAnsi="Times New Roman" w:cs="Times New Roman"/>
          <w:b w:val="0"/>
          <w:sz w:val="28"/>
          <w:szCs w:val="28"/>
        </w:rPr>
        <w:t>Придолинный</w:t>
      </w:r>
      <w:r w:rsidRPr="00621002">
        <w:rPr>
          <w:rFonts w:ascii="Times New Roman" w:hAnsi="Times New Roman" w:cs="Times New Roman"/>
          <w:b w:val="0"/>
          <w:sz w:val="28"/>
          <w:szCs w:val="28"/>
        </w:rPr>
        <w:t xml:space="preserve"> сельс</w:t>
      </w:r>
      <w:r w:rsidRPr="00621002">
        <w:rPr>
          <w:rFonts w:ascii="Times New Roman" w:hAnsi="Times New Roman" w:cs="Times New Roman"/>
          <w:b w:val="0"/>
          <w:sz w:val="28"/>
          <w:szCs w:val="28"/>
        </w:rPr>
        <w:t>о</w:t>
      </w:r>
      <w:r w:rsidRPr="00621002">
        <w:rPr>
          <w:rFonts w:ascii="Times New Roman" w:hAnsi="Times New Roman" w:cs="Times New Roman"/>
          <w:b w:val="0"/>
          <w:sz w:val="28"/>
          <w:szCs w:val="28"/>
        </w:rPr>
        <w:t xml:space="preserve">вет   Ташлинского  района </w:t>
      </w:r>
    </w:p>
    <w:p w:rsidR="002E1F04" w:rsidRPr="00621002" w:rsidRDefault="002E1F04" w:rsidP="002E1F04">
      <w:pPr>
        <w:pStyle w:val="ConsPlusTitle"/>
        <w:widowControl/>
        <w:ind w:left="4962" w:hanging="4962"/>
        <w:rPr>
          <w:rFonts w:ascii="Times New Roman" w:hAnsi="Times New Roman" w:cs="Times New Roman"/>
          <w:b w:val="0"/>
          <w:sz w:val="28"/>
          <w:szCs w:val="28"/>
        </w:rPr>
      </w:pPr>
      <w:r w:rsidRPr="00621002">
        <w:rPr>
          <w:rFonts w:ascii="Times New Roman" w:hAnsi="Times New Roman" w:cs="Times New Roman"/>
          <w:b w:val="0"/>
          <w:sz w:val="28"/>
          <w:szCs w:val="28"/>
        </w:rPr>
        <w:t xml:space="preserve">                                                                      Оренбургской области </w:t>
      </w:r>
    </w:p>
    <w:p w:rsidR="002E1F04" w:rsidRPr="00621002" w:rsidRDefault="002E1F04" w:rsidP="002E1F04">
      <w:pPr>
        <w:pStyle w:val="ConsPlusTitle"/>
        <w:widowControl/>
        <w:ind w:left="4962"/>
        <w:rPr>
          <w:rFonts w:ascii="Times New Roman" w:hAnsi="Times New Roman" w:cs="Times New Roman"/>
          <w:b w:val="0"/>
          <w:sz w:val="28"/>
          <w:szCs w:val="28"/>
        </w:rPr>
      </w:pPr>
      <w:r w:rsidRPr="00621002">
        <w:rPr>
          <w:rFonts w:ascii="Times New Roman" w:hAnsi="Times New Roman" w:cs="Times New Roman"/>
          <w:b w:val="0"/>
          <w:sz w:val="28"/>
          <w:szCs w:val="28"/>
        </w:rPr>
        <w:t xml:space="preserve">от </w:t>
      </w:r>
      <w:r w:rsidR="00946485" w:rsidRPr="00621002">
        <w:rPr>
          <w:rFonts w:ascii="Times New Roman" w:hAnsi="Times New Roman" w:cs="Times New Roman"/>
          <w:b w:val="0"/>
          <w:sz w:val="28"/>
          <w:szCs w:val="28"/>
        </w:rPr>
        <w:t>13.03.2017 г.</w:t>
      </w:r>
      <w:r w:rsidRPr="00621002">
        <w:rPr>
          <w:rFonts w:ascii="Times New Roman" w:hAnsi="Times New Roman" w:cs="Times New Roman"/>
          <w:b w:val="0"/>
          <w:sz w:val="28"/>
          <w:szCs w:val="28"/>
        </w:rPr>
        <w:t xml:space="preserve"> № </w:t>
      </w:r>
      <w:r w:rsidR="00946485" w:rsidRPr="00621002">
        <w:rPr>
          <w:rFonts w:ascii="Times New Roman" w:hAnsi="Times New Roman" w:cs="Times New Roman"/>
          <w:b w:val="0"/>
          <w:sz w:val="28"/>
          <w:szCs w:val="28"/>
        </w:rPr>
        <w:t>12-п</w:t>
      </w: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rPr>
          <w:rFonts w:ascii="Times New Roman" w:hAnsi="Times New Roman" w:cs="Times New Roman"/>
          <w:b w:val="0"/>
          <w:sz w:val="28"/>
          <w:szCs w:val="28"/>
        </w:rPr>
      </w:pPr>
    </w:p>
    <w:p w:rsidR="002E1F04" w:rsidRPr="00621002" w:rsidRDefault="002E1F04" w:rsidP="002E1F04">
      <w:pPr>
        <w:pStyle w:val="ConsPlusTitle"/>
        <w:widowControl/>
        <w:ind w:left="5280"/>
        <w:rPr>
          <w:rFonts w:ascii="Times New Roman" w:hAnsi="Times New Roman" w:cs="Times New Roman"/>
          <w:b w:val="0"/>
          <w:sz w:val="28"/>
          <w:szCs w:val="28"/>
        </w:rPr>
      </w:pPr>
    </w:p>
    <w:p w:rsidR="002E1F04" w:rsidRPr="00621002" w:rsidRDefault="002E1F04" w:rsidP="002E1F04">
      <w:pPr>
        <w:pStyle w:val="ConsPlusTitle"/>
        <w:widowControl/>
        <w:jc w:val="center"/>
        <w:rPr>
          <w:rFonts w:ascii="Times New Roman" w:hAnsi="Times New Roman" w:cs="Times New Roman"/>
          <w:sz w:val="28"/>
          <w:szCs w:val="28"/>
        </w:rPr>
      </w:pPr>
      <w:r w:rsidRPr="00621002">
        <w:rPr>
          <w:rFonts w:ascii="Times New Roman" w:hAnsi="Times New Roman" w:cs="Times New Roman"/>
          <w:sz w:val="28"/>
          <w:szCs w:val="28"/>
        </w:rPr>
        <w:t>Муниципальная  программа</w:t>
      </w:r>
    </w:p>
    <w:p w:rsidR="002E1F04" w:rsidRPr="00621002" w:rsidRDefault="002E1F04" w:rsidP="002E1F04">
      <w:pPr>
        <w:pStyle w:val="ConsPlusTitle"/>
        <w:widowControl/>
        <w:jc w:val="center"/>
        <w:rPr>
          <w:rFonts w:ascii="Times New Roman" w:hAnsi="Times New Roman" w:cs="Times New Roman"/>
          <w:sz w:val="28"/>
          <w:szCs w:val="28"/>
        </w:rPr>
      </w:pPr>
      <w:r w:rsidRPr="00621002">
        <w:rPr>
          <w:rFonts w:ascii="Times New Roman" w:hAnsi="Times New Roman" w:cs="Times New Roman"/>
          <w:sz w:val="28"/>
          <w:szCs w:val="28"/>
        </w:rPr>
        <w:t>«Комплексное развитие транспортной инфраструктуры муниципальн</w:t>
      </w:r>
      <w:r w:rsidRPr="00621002">
        <w:rPr>
          <w:rFonts w:ascii="Times New Roman" w:hAnsi="Times New Roman" w:cs="Times New Roman"/>
          <w:sz w:val="28"/>
          <w:szCs w:val="28"/>
        </w:rPr>
        <w:t>о</w:t>
      </w:r>
      <w:r w:rsidRPr="00621002">
        <w:rPr>
          <w:rFonts w:ascii="Times New Roman" w:hAnsi="Times New Roman" w:cs="Times New Roman"/>
          <w:sz w:val="28"/>
          <w:szCs w:val="28"/>
        </w:rPr>
        <w:t xml:space="preserve">го образования </w:t>
      </w:r>
      <w:r w:rsidR="00946485" w:rsidRPr="00621002">
        <w:rPr>
          <w:rFonts w:ascii="Times New Roman" w:hAnsi="Times New Roman" w:cs="Times New Roman"/>
          <w:sz w:val="28"/>
          <w:szCs w:val="28"/>
        </w:rPr>
        <w:t>Придолинный</w:t>
      </w:r>
      <w:r w:rsidRPr="00621002">
        <w:rPr>
          <w:rFonts w:ascii="Times New Roman" w:hAnsi="Times New Roman" w:cs="Times New Roman"/>
          <w:bCs w:val="0"/>
          <w:sz w:val="28"/>
          <w:szCs w:val="28"/>
        </w:rPr>
        <w:t xml:space="preserve"> сельсовет Ташлинского  района Оре</w:t>
      </w:r>
      <w:r w:rsidRPr="00621002">
        <w:rPr>
          <w:rFonts w:ascii="Times New Roman" w:hAnsi="Times New Roman" w:cs="Times New Roman"/>
          <w:bCs w:val="0"/>
          <w:sz w:val="28"/>
          <w:szCs w:val="28"/>
        </w:rPr>
        <w:t>н</w:t>
      </w:r>
      <w:r w:rsidRPr="00621002">
        <w:rPr>
          <w:rFonts w:ascii="Times New Roman" w:hAnsi="Times New Roman" w:cs="Times New Roman"/>
          <w:bCs w:val="0"/>
          <w:sz w:val="28"/>
          <w:szCs w:val="28"/>
        </w:rPr>
        <w:t>бургской области</w:t>
      </w:r>
      <w:r w:rsidRPr="00621002">
        <w:rPr>
          <w:rFonts w:ascii="Times New Roman" w:hAnsi="Times New Roman" w:cs="Times New Roman"/>
          <w:sz w:val="28"/>
          <w:szCs w:val="28"/>
        </w:rPr>
        <w:t xml:space="preserve"> на 2017-203</w:t>
      </w:r>
      <w:r w:rsidR="00E144F0" w:rsidRPr="00621002">
        <w:rPr>
          <w:rFonts w:ascii="Times New Roman" w:hAnsi="Times New Roman" w:cs="Times New Roman"/>
          <w:sz w:val="28"/>
          <w:szCs w:val="28"/>
        </w:rPr>
        <w:t>3</w:t>
      </w:r>
      <w:r w:rsidRPr="00621002">
        <w:rPr>
          <w:rFonts w:ascii="Times New Roman" w:hAnsi="Times New Roman" w:cs="Times New Roman"/>
          <w:sz w:val="28"/>
          <w:szCs w:val="28"/>
        </w:rPr>
        <w:t xml:space="preserve"> годы» </w:t>
      </w:r>
    </w:p>
    <w:p w:rsidR="002E1F04" w:rsidRPr="00621002" w:rsidRDefault="002E1F04" w:rsidP="002E1F04">
      <w:pPr>
        <w:pStyle w:val="ConsPlusTitle"/>
        <w:widowControl/>
        <w:jc w:val="center"/>
        <w:rPr>
          <w:rFonts w:ascii="Times New Roman" w:hAnsi="Times New Roman" w:cs="Times New Roman"/>
          <w:sz w:val="28"/>
          <w:szCs w:val="28"/>
        </w:rPr>
      </w:pPr>
      <w:r w:rsidRPr="00621002">
        <w:rPr>
          <w:rFonts w:ascii="Times New Roman" w:hAnsi="Times New Roman" w:cs="Times New Roman"/>
          <w:sz w:val="28"/>
          <w:szCs w:val="28"/>
        </w:rPr>
        <w:t xml:space="preserve">(далее – Программа) </w:t>
      </w:r>
    </w:p>
    <w:p w:rsidR="008A4B72" w:rsidRPr="00621002" w:rsidRDefault="008A4B72" w:rsidP="008A4B72">
      <w:pPr>
        <w:ind w:firstLine="480"/>
        <w:jc w:val="center"/>
        <w:rPr>
          <w:b/>
          <w:sz w:val="28"/>
          <w:szCs w:val="28"/>
        </w:rPr>
      </w:pPr>
    </w:p>
    <w:p w:rsidR="008A4B72" w:rsidRPr="00621002" w:rsidRDefault="008A4B72" w:rsidP="008A4B72">
      <w:pPr>
        <w:ind w:firstLine="480"/>
        <w:jc w:val="center"/>
        <w:rPr>
          <w:b/>
          <w:sz w:val="28"/>
          <w:szCs w:val="28"/>
        </w:rPr>
      </w:pPr>
    </w:p>
    <w:p w:rsidR="008A4B72" w:rsidRPr="00621002" w:rsidRDefault="008A4B72" w:rsidP="008A4B72">
      <w:pPr>
        <w:jc w:val="center"/>
        <w:rPr>
          <w:sz w:val="28"/>
          <w:szCs w:val="28"/>
        </w:rPr>
      </w:pPr>
    </w:p>
    <w:p w:rsidR="008A4B72" w:rsidRPr="00621002" w:rsidRDefault="008A4B72" w:rsidP="008A4B72">
      <w:pPr>
        <w:jc w:val="center"/>
        <w:rPr>
          <w:sz w:val="28"/>
          <w:szCs w:val="28"/>
        </w:rPr>
      </w:pPr>
    </w:p>
    <w:p w:rsidR="005805BC" w:rsidRPr="00621002" w:rsidRDefault="005805BC" w:rsidP="008A4B72">
      <w:pPr>
        <w:autoSpaceDN w:val="0"/>
        <w:adjustRightInd w:val="0"/>
        <w:jc w:val="center"/>
        <w:outlineLvl w:val="1"/>
        <w:rPr>
          <w:b/>
          <w:sz w:val="28"/>
          <w:szCs w:val="28"/>
        </w:rPr>
      </w:pPr>
    </w:p>
    <w:p w:rsidR="001A4802" w:rsidRPr="00621002" w:rsidRDefault="001A480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8A4B72" w:rsidRPr="00621002" w:rsidRDefault="008A4B72" w:rsidP="008A4B72">
      <w:pPr>
        <w:pStyle w:val="a5"/>
        <w:spacing w:before="0" w:beforeAutospacing="0" w:after="0" w:afterAutospacing="0"/>
        <w:jc w:val="center"/>
        <w:rPr>
          <w:b/>
          <w:bCs/>
          <w:color w:val="242424"/>
          <w:sz w:val="28"/>
          <w:szCs w:val="28"/>
        </w:rPr>
      </w:pPr>
    </w:p>
    <w:p w:rsidR="001A4802" w:rsidRPr="00621002" w:rsidRDefault="001A4802" w:rsidP="008A4B72">
      <w:pPr>
        <w:pStyle w:val="a5"/>
        <w:spacing w:before="0" w:beforeAutospacing="0" w:after="0" w:afterAutospacing="0"/>
        <w:jc w:val="center"/>
        <w:rPr>
          <w:b/>
          <w:bCs/>
          <w:color w:val="242424"/>
          <w:sz w:val="28"/>
          <w:szCs w:val="28"/>
        </w:rPr>
      </w:pPr>
    </w:p>
    <w:p w:rsidR="001A4802" w:rsidRPr="00621002" w:rsidRDefault="001A4802" w:rsidP="008A4B72">
      <w:pPr>
        <w:pStyle w:val="a5"/>
        <w:spacing w:before="0" w:beforeAutospacing="0" w:after="0" w:afterAutospacing="0"/>
        <w:jc w:val="center"/>
        <w:rPr>
          <w:b/>
          <w:bCs/>
          <w:color w:val="242424"/>
          <w:sz w:val="28"/>
          <w:szCs w:val="28"/>
        </w:rPr>
      </w:pPr>
    </w:p>
    <w:p w:rsidR="001A4802" w:rsidRPr="00621002" w:rsidRDefault="001A4802" w:rsidP="008A4B72">
      <w:pPr>
        <w:pStyle w:val="a5"/>
        <w:spacing w:before="0" w:beforeAutospacing="0" w:after="0" w:afterAutospacing="0"/>
        <w:jc w:val="center"/>
        <w:rPr>
          <w:b/>
          <w:bCs/>
          <w:color w:val="242424"/>
          <w:sz w:val="28"/>
          <w:szCs w:val="28"/>
        </w:rPr>
      </w:pPr>
    </w:p>
    <w:p w:rsidR="001A4802" w:rsidRPr="00621002" w:rsidRDefault="001A4802" w:rsidP="008A4B72">
      <w:pPr>
        <w:pStyle w:val="a5"/>
        <w:spacing w:before="0" w:beforeAutospacing="0" w:after="0" w:afterAutospacing="0"/>
        <w:jc w:val="center"/>
        <w:rPr>
          <w:b/>
          <w:bCs/>
          <w:color w:val="242424"/>
          <w:sz w:val="28"/>
          <w:szCs w:val="28"/>
        </w:rPr>
      </w:pPr>
    </w:p>
    <w:p w:rsidR="001A4802" w:rsidRPr="00621002" w:rsidRDefault="001A4802" w:rsidP="008A4B72">
      <w:pPr>
        <w:pStyle w:val="a5"/>
        <w:spacing w:before="0" w:beforeAutospacing="0" w:after="0" w:afterAutospacing="0"/>
        <w:rPr>
          <w:b/>
          <w:bCs/>
          <w:color w:val="242424"/>
          <w:sz w:val="28"/>
          <w:szCs w:val="28"/>
        </w:rPr>
      </w:pPr>
    </w:p>
    <w:p w:rsidR="008A4B72" w:rsidRPr="00621002" w:rsidRDefault="008A4B72" w:rsidP="008A4B72">
      <w:pPr>
        <w:pStyle w:val="a5"/>
        <w:spacing w:before="0" w:beforeAutospacing="0" w:after="0" w:afterAutospacing="0"/>
        <w:rPr>
          <w:b/>
          <w:bCs/>
          <w:color w:val="242424"/>
          <w:sz w:val="28"/>
          <w:szCs w:val="28"/>
        </w:rPr>
      </w:pPr>
    </w:p>
    <w:p w:rsidR="008A4B72" w:rsidRPr="00621002" w:rsidRDefault="008A4B72" w:rsidP="008A4B72">
      <w:pPr>
        <w:pStyle w:val="a5"/>
        <w:spacing w:before="0" w:beforeAutospacing="0" w:after="0" w:afterAutospacing="0"/>
        <w:rPr>
          <w:b/>
          <w:bCs/>
          <w:color w:val="242424"/>
          <w:sz w:val="28"/>
          <w:szCs w:val="28"/>
        </w:rPr>
      </w:pPr>
    </w:p>
    <w:p w:rsidR="008A4B72" w:rsidRPr="00621002" w:rsidRDefault="008A4B72" w:rsidP="008A4B72">
      <w:pPr>
        <w:pStyle w:val="a5"/>
        <w:spacing w:before="0" w:beforeAutospacing="0" w:after="0" w:afterAutospacing="0"/>
        <w:rPr>
          <w:b/>
          <w:bCs/>
          <w:color w:val="242424"/>
          <w:sz w:val="28"/>
          <w:szCs w:val="28"/>
        </w:rPr>
      </w:pPr>
    </w:p>
    <w:p w:rsidR="008A4B72" w:rsidRPr="00621002" w:rsidRDefault="008A4B72" w:rsidP="008A4B72">
      <w:pPr>
        <w:pStyle w:val="a5"/>
        <w:spacing w:before="0" w:beforeAutospacing="0" w:after="0" w:afterAutospacing="0"/>
        <w:rPr>
          <w:b/>
          <w:bCs/>
          <w:color w:val="242424"/>
          <w:sz w:val="28"/>
          <w:szCs w:val="28"/>
        </w:rPr>
      </w:pPr>
    </w:p>
    <w:p w:rsidR="008A4B72" w:rsidRPr="00621002" w:rsidRDefault="008A4B72" w:rsidP="008A4B72">
      <w:pPr>
        <w:pStyle w:val="a5"/>
        <w:spacing w:before="0" w:beforeAutospacing="0" w:after="0" w:afterAutospacing="0"/>
        <w:rPr>
          <w:b/>
          <w:bCs/>
          <w:color w:val="242424"/>
          <w:sz w:val="28"/>
          <w:szCs w:val="28"/>
        </w:rPr>
      </w:pPr>
    </w:p>
    <w:p w:rsidR="002E1F04" w:rsidRPr="00621002" w:rsidRDefault="002E1F04" w:rsidP="002E1F04">
      <w:pPr>
        <w:shd w:val="clear" w:color="auto" w:fill="FFFFFF"/>
        <w:ind w:right="-44"/>
        <w:jc w:val="center"/>
        <w:rPr>
          <w:b/>
          <w:bCs/>
          <w:sz w:val="28"/>
          <w:szCs w:val="28"/>
        </w:rPr>
      </w:pPr>
      <w:r w:rsidRPr="00621002">
        <w:rPr>
          <w:b/>
          <w:bCs/>
          <w:sz w:val="28"/>
          <w:szCs w:val="28"/>
        </w:rPr>
        <w:lastRenderedPageBreak/>
        <w:t>ПАСПОРТ</w:t>
      </w:r>
    </w:p>
    <w:p w:rsidR="002E1F04" w:rsidRPr="00621002" w:rsidRDefault="002E1F04" w:rsidP="002E1F04">
      <w:pPr>
        <w:shd w:val="clear" w:color="auto" w:fill="FFFFFF"/>
        <w:jc w:val="center"/>
        <w:rPr>
          <w:sz w:val="28"/>
          <w:szCs w:val="28"/>
        </w:rPr>
      </w:pPr>
      <w:r w:rsidRPr="00621002">
        <w:rPr>
          <w:b/>
          <w:bCs/>
          <w:sz w:val="28"/>
          <w:szCs w:val="28"/>
        </w:rPr>
        <w:t xml:space="preserve"> </w:t>
      </w:r>
      <w:r w:rsidRPr="00621002">
        <w:rPr>
          <w:b/>
          <w:bCs/>
          <w:spacing w:val="-2"/>
          <w:sz w:val="28"/>
          <w:szCs w:val="28"/>
        </w:rPr>
        <w:t>Муниципальной программы</w:t>
      </w:r>
    </w:p>
    <w:p w:rsidR="002E1F04" w:rsidRPr="00621002" w:rsidRDefault="002E1F04" w:rsidP="002E1F04">
      <w:pPr>
        <w:shd w:val="clear" w:color="auto" w:fill="FFFFFF"/>
        <w:jc w:val="center"/>
        <w:rPr>
          <w:i/>
          <w:iCs/>
          <w:spacing w:val="-3"/>
          <w:sz w:val="28"/>
          <w:szCs w:val="28"/>
        </w:rPr>
      </w:pPr>
      <w:r w:rsidRPr="00621002">
        <w:rPr>
          <w:b/>
          <w:sz w:val="28"/>
          <w:szCs w:val="28"/>
        </w:rPr>
        <w:t>«Комплексное развитие транспортной инфраструктуры муниципальн</w:t>
      </w:r>
      <w:r w:rsidRPr="00621002">
        <w:rPr>
          <w:b/>
          <w:sz w:val="28"/>
          <w:szCs w:val="28"/>
        </w:rPr>
        <w:t>о</w:t>
      </w:r>
      <w:r w:rsidRPr="00621002">
        <w:rPr>
          <w:b/>
          <w:sz w:val="28"/>
          <w:szCs w:val="28"/>
        </w:rPr>
        <w:t xml:space="preserve">го образования </w:t>
      </w:r>
      <w:r w:rsidR="00946485" w:rsidRPr="00621002">
        <w:rPr>
          <w:b/>
          <w:sz w:val="28"/>
          <w:szCs w:val="28"/>
        </w:rPr>
        <w:t>Придолинный</w:t>
      </w:r>
      <w:r w:rsidRPr="00621002">
        <w:rPr>
          <w:b/>
          <w:bCs/>
          <w:sz w:val="28"/>
          <w:szCs w:val="28"/>
        </w:rPr>
        <w:t xml:space="preserve"> сельсовет Ташлинского  района Оре</w:t>
      </w:r>
      <w:r w:rsidRPr="00621002">
        <w:rPr>
          <w:b/>
          <w:bCs/>
          <w:sz w:val="28"/>
          <w:szCs w:val="28"/>
        </w:rPr>
        <w:t>н</w:t>
      </w:r>
      <w:r w:rsidRPr="00621002">
        <w:rPr>
          <w:b/>
          <w:bCs/>
          <w:sz w:val="28"/>
          <w:szCs w:val="28"/>
        </w:rPr>
        <w:t>бургской области</w:t>
      </w:r>
      <w:r w:rsidRPr="00621002">
        <w:rPr>
          <w:b/>
          <w:sz w:val="28"/>
          <w:szCs w:val="28"/>
        </w:rPr>
        <w:t xml:space="preserve"> на 2017-203</w:t>
      </w:r>
      <w:r w:rsidR="00E144F0" w:rsidRPr="00621002">
        <w:rPr>
          <w:b/>
          <w:sz w:val="28"/>
          <w:szCs w:val="28"/>
        </w:rPr>
        <w:t>3</w:t>
      </w:r>
      <w:r w:rsidRPr="00621002">
        <w:rPr>
          <w:b/>
          <w:sz w:val="28"/>
          <w:szCs w:val="28"/>
        </w:rPr>
        <w:t xml:space="preserve"> годы»</w:t>
      </w:r>
      <w:r w:rsidRPr="00621002">
        <w:rPr>
          <w:sz w:val="28"/>
          <w:szCs w:val="28"/>
        </w:rPr>
        <w:t xml:space="preserve"> </w:t>
      </w:r>
    </w:p>
    <w:p w:rsidR="002E1F04" w:rsidRPr="00621002" w:rsidRDefault="002E1F04" w:rsidP="002E1F04">
      <w:pPr>
        <w:shd w:val="clear" w:color="auto" w:fill="FFFFFF"/>
        <w:jc w:val="center"/>
        <w:rPr>
          <w:sz w:val="28"/>
          <w:szCs w:val="28"/>
        </w:rPr>
      </w:pPr>
      <w:r w:rsidRPr="00621002">
        <w:rPr>
          <w:i/>
          <w:iCs/>
          <w:spacing w:val="-3"/>
          <w:sz w:val="28"/>
          <w:szCs w:val="28"/>
        </w:rPr>
        <w:t>(наименование муниципальной программы)</w:t>
      </w:r>
    </w:p>
    <w:p w:rsidR="002E1F04" w:rsidRPr="00621002" w:rsidRDefault="002E1F04" w:rsidP="002E1F04">
      <w:pPr>
        <w:spacing w:after="312" w:line="1" w:lineRule="exact"/>
        <w:rPr>
          <w:sz w:val="28"/>
          <w:szCs w:val="28"/>
        </w:rPr>
      </w:pPr>
    </w:p>
    <w:p w:rsidR="00747365" w:rsidRPr="00621002" w:rsidRDefault="00747365" w:rsidP="008A4B72">
      <w:pPr>
        <w:pStyle w:val="a5"/>
        <w:spacing w:before="0" w:beforeAutospacing="0" w:after="0" w:afterAutospacing="0"/>
        <w:rPr>
          <w:color w:val="2424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8A4B72" w:rsidRPr="00621002" w:rsidTr="006E285B">
        <w:tc>
          <w:tcPr>
            <w:tcW w:w="2563" w:type="dxa"/>
          </w:tcPr>
          <w:p w:rsidR="008A4B72" w:rsidRPr="00621002" w:rsidRDefault="008A4B72" w:rsidP="008A4B72">
            <w:pPr>
              <w:autoSpaceDE w:val="0"/>
              <w:autoSpaceDN w:val="0"/>
              <w:adjustRightInd w:val="0"/>
              <w:rPr>
                <w:b/>
                <w:sz w:val="28"/>
                <w:szCs w:val="28"/>
              </w:rPr>
            </w:pPr>
            <w:r w:rsidRPr="00621002">
              <w:rPr>
                <w:b/>
                <w:sz w:val="28"/>
                <w:szCs w:val="28"/>
              </w:rPr>
              <w:t>Наименование</w:t>
            </w:r>
          </w:p>
          <w:p w:rsidR="008A4B72" w:rsidRPr="00621002" w:rsidRDefault="008A4B72" w:rsidP="008A4B72">
            <w:pPr>
              <w:autoSpaceDE w:val="0"/>
              <w:autoSpaceDN w:val="0"/>
              <w:adjustRightInd w:val="0"/>
              <w:rPr>
                <w:b/>
                <w:sz w:val="28"/>
                <w:szCs w:val="28"/>
              </w:rPr>
            </w:pPr>
            <w:r w:rsidRPr="00621002">
              <w:rPr>
                <w:b/>
                <w:sz w:val="28"/>
                <w:szCs w:val="28"/>
              </w:rPr>
              <w:t>программы</w:t>
            </w:r>
          </w:p>
        </w:tc>
        <w:tc>
          <w:tcPr>
            <w:tcW w:w="6781" w:type="dxa"/>
          </w:tcPr>
          <w:p w:rsidR="008A4B72" w:rsidRPr="00621002" w:rsidRDefault="0048480B" w:rsidP="00E144F0">
            <w:pPr>
              <w:ind w:firstLine="709"/>
              <w:jc w:val="both"/>
              <w:rPr>
                <w:sz w:val="28"/>
                <w:szCs w:val="28"/>
              </w:rPr>
            </w:pPr>
            <w:r w:rsidRPr="00621002">
              <w:rPr>
                <w:sz w:val="28"/>
                <w:szCs w:val="28"/>
              </w:rPr>
              <w:t>К</w:t>
            </w:r>
            <w:r w:rsidR="008A4B72" w:rsidRPr="00621002">
              <w:rPr>
                <w:sz w:val="28"/>
                <w:szCs w:val="28"/>
              </w:rPr>
              <w:t>омплексно</w:t>
            </w:r>
            <w:r w:rsidRPr="00621002">
              <w:rPr>
                <w:sz w:val="28"/>
                <w:szCs w:val="28"/>
              </w:rPr>
              <w:t>е</w:t>
            </w:r>
            <w:r w:rsidR="008A4B72" w:rsidRPr="00621002">
              <w:rPr>
                <w:sz w:val="28"/>
                <w:szCs w:val="28"/>
              </w:rPr>
              <w:t xml:space="preserve"> развити</w:t>
            </w:r>
            <w:r w:rsidRPr="00621002">
              <w:rPr>
                <w:sz w:val="28"/>
                <w:szCs w:val="28"/>
              </w:rPr>
              <w:t>е</w:t>
            </w:r>
            <w:r w:rsidR="008A4B72" w:rsidRPr="00621002">
              <w:rPr>
                <w:sz w:val="28"/>
                <w:szCs w:val="28"/>
              </w:rPr>
              <w:t xml:space="preserve"> транспортной инфр</w:t>
            </w:r>
            <w:r w:rsidR="008A4B72" w:rsidRPr="00621002">
              <w:rPr>
                <w:sz w:val="28"/>
                <w:szCs w:val="28"/>
              </w:rPr>
              <w:t>а</w:t>
            </w:r>
            <w:r w:rsidR="008A4B72" w:rsidRPr="00621002">
              <w:rPr>
                <w:sz w:val="28"/>
                <w:szCs w:val="28"/>
              </w:rPr>
              <w:t xml:space="preserve">структуры муниципального образования </w:t>
            </w:r>
            <w:r w:rsidR="00946485" w:rsidRPr="00621002">
              <w:rPr>
                <w:sz w:val="28"/>
                <w:szCs w:val="28"/>
              </w:rPr>
              <w:t>Придоли</w:t>
            </w:r>
            <w:r w:rsidR="00946485" w:rsidRPr="00621002">
              <w:rPr>
                <w:sz w:val="28"/>
                <w:szCs w:val="28"/>
              </w:rPr>
              <w:t>н</w:t>
            </w:r>
            <w:r w:rsidR="00946485" w:rsidRPr="00621002">
              <w:rPr>
                <w:sz w:val="28"/>
                <w:szCs w:val="28"/>
              </w:rPr>
              <w:t>ный</w:t>
            </w:r>
            <w:r w:rsidR="008A4B72" w:rsidRPr="00621002">
              <w:rPr>
                <w:bCs/>
                <w:sz w:val="28"/>
                <w:szCs w:val="28"/>
              </w:rPr>
              <w:t xml:space="preserve"> сельсовет </w:t>
            </w:r>
            <w:r w:rsidRPr="00621002">
              <w:rPr>
                <w:bCs/>
                <w:sz w:val="28"/>
                <w:szCs w:val="28"/>
              </w:rPr>
              <w:t xml:space="preserve">Ташлинского </w:t>
            </w:r>
            <w:r w:rsidR="008A4B72" w:rsidRPr="00621002">
              <w:rPr>
                <w:bCs/>
                <w:sz w:val="28"/>
                <w:szCs w:val="28"/>
              </w:rPr>
              <w:t xml:space="preserve"> района Оренбургской области</w:t>
            </w:r>
            <w:r w:rsidR="008A4B72" w:rsidRPr="00621002">
              <w:rPr>
                <w:sz w:val="28"/>
                <w:szCs w:val="28"/>
              </w:rPr>
              <w:t xml:space="preserve"> на 201</w:t>
            </w:r>
            <w:r w:rsidRPr="00621002">
              <w:rPr>
                <w:sz w:val="28"/>
                <w:szCs w:val="28"/>
              </w:rPr>
              <w:t>7</w:t>
            </w:r>
            <w:r w:rsidR="008A4B72" w:rsidRPr="00621002">
              <w:rPr>
                <w:sz w:val="28"/>
                <w:szCs w:val="28"/>
              </w:rPr>
              <w:t>-203</w:t>
            </w:r>
            <w:r w:rsidR="00E144F0" w:rsidRPr="00621002">
              <w:rPr>
                <w:sz w:val="28"/>
                <w:szCs w:val="28"/>
              </w:rPr>
              <w:t>3</w:t>
            </w:r>
            <w:r w:rsidR="008A4B72" w:rsidRPr="00621002">
              <w:rPr>
                <w:sz w:val="28"/>
                <w:szCs w:val="28"/>
              </w:rPr>
              <w:t xml:space="preserve"> годы</w:t>
            </w:r>
          </w:p>
        </w:tc>
      </w:tr>
      <w:tr w:rsidR="008A4B72" w:rsidRPr="00621002" w:rsidTr="006E285B">
        <w:tc>
          <w:tcPr>
            <w:tcW w:w="2563" w:type="dxa"/>
          </w:tcPr>
          <w:p w:rsidR="008A4B72" w:rsidRPr="00621002" w:rsidRDefault="008A4B72" w:rsidP="008A4B72">
            <w:pPr>
              <w:rPr>
                <w:b/>
                <w:sz w:val="28"/>
                <w:szCs w:val="28"/>
              </w:rPr>
            </w:pPr>
            <w:r w:rsidRPr="00621002">
              <w:rPr>
                <w:b/>
                <w:sz w:val="28"/>
                <w:szCs w:val="28"/>
              </w:rPr>
              <w:t>Основание для разработки</w:t>
            </w:r>
          </w:p>
          <w:p w:rsidR="008A4B72" w:rsidRPr="00621002" w:rsidRDefault="008A4B72" w:rsidP="008A4B72">
            <w:pPr>
              <w:rPr>
                <w:b/>
                <w:sz w:val="28"/>
                <w:szCs w:val="28"/>
              </w:rPr>
            </w:pPr>
            <w:r w:rsidRPr="00621002">
              <w:rPr>
                <w:b/>
                <w:sz w:val="28"/>
                <w:szCs w:val="28"/>
              </w:rPr>
              <w:t>Программы</w:t>
            </w:r>
          </w:p>
        </w:tc>
        <w:tc>
          <w:tcPr>
            <w:tcW w:w="6781" w:type="dxa"/>
          </w:tcPr>
          <w:p w:rsidR="008A4B72" w:rsidRPr="00621002" w:rsidRDefault="008A4B72" w:rsidP="00B32A9F">
            <w:pPr>
              <w:shd w:val="clear" w:color="auto" w:fill="FFFFFF"/>
              <w:ind w:firstLine="709"/>
              <w:jc w:val="both"/>
              <w:rPr>
                <w:sz w:val="28"/>
                <w:szCs w:val="28"/>
              </w:rPr>
            </w:pPr>
            <w:r w:rsidRPr="00621002">
              <w:rPr>
                <w:sz w:val="28"/>
                <w:szCs w:val="28"/>
              </w:rPr>
              <w:t>Правовыми основаниями для разработки Пр</w:t>
            </w:r>
            <w:r w:rsidRPr="00621002">
              <w:rPr>
                <w:sz w:val="28"/>
                <w:szCs w:val="28"/>
              </w:rPr>
              <w:t>о</w:t>
            </w:r>
            <w:r w:rsidRPr="00621002">
              <w:rPr>
                <w:sz w:val="28"/>
                <w:szCs w:val="28"/>
              </w:rPr>
              <w:t>граммы комплексного развития являются:</w:t>
            </w:r>
          </w:p>
          <w:p w:rsidR="008A4B72" w:rsidRPr="00621002" w:rsidRDefault="008A4B72" w:rsidP="00B32A9F">
            <w:pPr>
              <w:shd w:val="clear" w:color="auto" w:fill="FFFFFF"/>
              <w:ind w:firstLine="709"/>
              <w:jc w:val="both"/>
              <w:rPr>
                <w:sz w:val="28"/>
                <w:szCs w:val="28"/>
              </w:rPr>
            </w:pPr>
            <w:r w:rsidRPr="00621002">
              <w:rPr>
                <w:sz w:val="28"/>
                <w:szCs w:val="28"/>
              </w:rPr>
              <w:t>1. Градостроительный кодекс Российской Фед</w:t>
            </w:r>
            <w:r w:rsidRPr="00621002">
              <w:rPr>
                <w:sz w:val="28"/>
                <w:szCs w:val="28"/>
              </w:rPr>
              <w:t>е</w:t>
            </w:r>
            <w:r w:rsidRPr="00621002">
              <w:rPr>
                <w:sz w:val="28"/>
                <w:szCs w:val="28"/>
              </w:rPr>
              <w:t xml:space="preserve">рации; </w:t>
            </w:r>
          </w:p>
          <w:p w:rsidR="008A4B72" w:rsidRPr="00621002" w:rsidRDefault="008A4B72" w:rsidP="00B32A9F">
            <w:pPr>
              <w:shd w:val="clear" w:color="auto" w:fill="FFFFFF"/>
              <w:ind w:firstLine="709"/>
              <w:jc w:val="both"/>
              <w:rPr>
                <w:sz w:val="28"/>
                <w:szCs w:val="28"/>
              </w:rPr>
            </w:pPr>
            <w:r w:rsidRPr="00621002">
              <w:rPr>
                <w:sz w:val="28"/>
                <w:szCs w:val="28"/>
              </w:rPr>
              <w:t>2. Федеральный закон от 06 октября 2003 года №131-ФЗ «Об общих принципах организации местн</w:t>
            </w:r>
            <w:r w:rsidRPr="00621002">
              <w:rPr>
                <w:sz w:val="28"/>
                <w:szCs w:val="28"/>
              </w:rPr>
              <w:t>о</w:t>
            </w:r>
            <w:r w:rsidRPr="00621002">
              <w:rPr>
                <w:sz w:val="28"/>
                <w:szCs w:val="28"/>
              </w:rPr>
              <w:t>го самоуправления в Российской Федерации»;</w:t>
            </w:r>
          </w:p>
          <w:p w:rsidR="008A4B72" w:rsidRPr="00621002" w:rsidRDefault="008A4B72" w:rsidP="00B32A9F">
            <w:pPr>
              <w:shd w:val="clear" w:color="auto" w:fill="FFFFFF"/>
              <w:ind w:firstLine="709"/>
              <w:jc w:val="both"/>
              <w:rPr>
                <w:sz w:val="28"/>
                <w:szCs w:val="28"/>
                <w:lang w:eastAsia="en-US"/>
              </w:rPr>
            </w:pPr>
            <w:r w:rsidRPr="00621002">
              <w:rPr>
                <w:sz w:val="28"/>
                <w:szCs w:val="28"/>
              </w:rPr>
              <w:t>3. Постановление Правительства РФ от 25 д</w:t>
            </w:r>
            <w:r w:rsidRPr="00621002">
              <w:rPr>
                <w:sz w:val="28"/>
                <w:szCs w:val="28"/>
              </w:rPr>
              <w:t>е</w:t>
            </w:r>
            <w:r w:rsidRPr="00621002">
              <w:rPr>
                <w:sz w:val="28"/>
                <w:szCs w:val="28"/>
              </w:rPr>
              <w:t>кабря 2015 года №1440</w:t>
            </w:r>
            <w:bookmarkStart w:id="0" w:name="bookmark1"/>
            <w:r w:rsidRPr="00621002">
              <w:rPr>
                <w:sz w:val="28"/>
                <w:szCs w:val="28"/>
              </w:rPr>
              <w:t xml:space="preserve"> «Об утверждении требований к программам комплексного развития транспортной инфраструктуры поселений, городских округов</w:t>
            </w:r>
            <w:bookmarkEnd w:id="0"/>
            <w:r w:rsidRPr="00621002">
              <w:rPr>
                <w:sz w:val="28"/>
                <w:szCs w:val="28"/>
              </w:rPr>
              <w:t>».</w:t>
            </w:r>
          </w:p>
        </w:tc>
      </w:tr>
      <w:tr w:rsidR="008A4B72" w:rsidRPr="00621002" w:rsidTr="006E285B">
        <w:tc>
          <w:tcPr>
            <w:tcW w:w="2563" w:type="dxa"/>
          </w:tcPr>
          <w:p w:rsidR="008A4B72" w:rsidRPr="00621002" w:rsidRDefault="008A4B72" w:rsidP="008A4B72">
            <w:pPr>
              <w:rPr>
                <w:b/>
                <w:sz w:val="28"/>
                <w:szCs w:val="28"/>
              </w:rPr>
            </w:pPr>
            <w:r w:rsidRPr="00621002">
              <w:rPr>
                <w:b/>
                <w:sz w:val="28"/>
                <w:szCs w:val="28"/>
              </w:rPr>
              <w:t>Заказчик Пр</w:t>
            </w:r>
            <w:r w:rsidRPr="00621002">
              <w:rPr>
                <w:b/>
                <w:sz w:val="28"/>
                <w:szCs w:val="28"/>
              </w:rPr>
              <w:t>о</w:t>
            </w:r>
            <w:r w:rsidRPr="00621002">
              <w:rPr>
                <w:b/>
                <w:sz w:val="28"/>
                <w:szCs w:val="28"/>
              </w:rPr>
              <w:t>граммы</w:t>
            </w:r>
          </w:p>
        </w:tc>
        <w:tc>
          <w:tcPr>
            <w:tcW w:w="6781" w:type="dxa"/>
          </w:tcPr>
          <w:p w:rsidR="008A4B72" w:rsidRPr="00621002" w:rsidRDefault="008A4B72" w:rsidP="00946485">
            <w:pPr>
              <w:autoSpaceDE w:val="0"/>
              <w:autoSpaceDN w:val="0"/>
              <w:adjustRightInd w:val="0"/>
              <w:ind w:firstLine="709"/>
              <w:jc w:val="both"/>
              <w:rPr>
                <w:sz w:val="28"/>
                <w:szCs w:val="28"/>
              </w:rPr>
            </w:pPr>
            <w:r w:rsidRPr="00621002">
              <w:rPr>
                <w:sz w:val="28"/>
                <w:szCs w:val="28"/>
              </w:rPr>
              <w:t xml:space="preserve">Администрация муниципального образования </w:t>
            </w:r>
            <w:r w:rsidR="00946485" w:rsidRPr="00621002">
              <w:rPr>
                <w:sz w:val="28"/>
                <w:szCs w:val="28"/>
              </w:rPr>
              <w:t>Придолинный</w:t>
            </w:r>
            <w:r w:rsidR="0048480B" w:rsidRPr="00621002">
              <w:rPr>
                <w:bCs/>
                <w:sz w:val="28"/>
                <w:szCs w:val="28"/>
              </w:rPr>
              <w:t xml:space="preserve"> сельсовет Ташлинского района Оре</w:t>
            </w:r>
            <w:r w:rsidR="0048480B" w:rsidRPr="00621002">
              <w:rPr>
                <w:bCs/>
                <w:sz w:val="28"/>
                <w:szCs w:val="28"/>
              </w:rPr>
              <w:t>н</w:t>
            </w:r>
            <w:r w:rsidR="0048480B" w:rsidRPr="00621002">
              <w:rPr>
                <w:bCs/>
                <w:sz w:val="28"/>
                <w:szCs w:val="28"/>
              </w:rPr>
              <w:t>бургской области</w:t>
            </w:r>
            <w:r w:rsidR="009E475A" w:rsidRPr="00621002">
              <w:rPr>
                <w:bCs/>
                <w:sz w:val="28"/>
                <w:szCs w:val="28"/>
              </w:rPr>
              <w:t xml:space="preserve"> адрес:</w:t>
            </w:r>
            <w:r w:rsidR="00946485" w:rsidRPr="00621002">
              <w:rPr>
                <w:bCs/>
                <w:sz w:val="28"/>
                <w:szCs w:val="28"/>
              </w:rPr>
              <w:t xml:space="preserve"> Оренбургская область, Та</w:t>
            </w:r>
            <w:r w:rsidR="00946485" w:rsidRPr="00621002">
              <w:rPr>
                <w:bCs/>
                <w:sz w:val="28"/>
                <w:szCs w:val="28"/>
              </w:rPr>
              <w:t>ш</w:t>
            </w:r>
            <w:r w:rsidR="00946485" w:rsidRPr="00621002">
              <w:rPr>
                <w:bCs/>
                <w:sz w:val="28"/>
                <w:szCs w:val="28"/>
              </w:rPr>
              <w:t>линский район, п.Придолинный, ул. Центральная, 3</w:t>
            </w:r>
          </w:p>
        </w:tc>
      </w:tr>
      <w:tr w:rsidR="008A4B72" w:rsidRPr="00621002" w:rsidTr="006E285B">
        <w:tc>
          <w:tcPr>
            <w:tcW w:w="2563" w:type="dxa"/>
          </w:tcPr>
          <w:p w:rsidR="008A4B72" w:rsidRPr="00621002" w:rsidRDefault="008A4B72" w:rsidP="008A4B72">
            <w:pPr>
              <w:rPr>
                <w:b/>
                <w:sz w:val="28"/>
                <w:szCs w:val="28"/>
              </w:rPr>
            </w:pPr>
            <w:r w:rsidRPr="00621002">
              <w:rPr>
                <w:b/>
                <w:sz w:val="28"/>
                <w:szCs w:val="28"/>
              </w:rPr>
              <w:t>Основной разр</w:t>
            </w:r>
            <w:r w:rsidRPr="00621002">
              <w:rPr>
                <w:b/>
                <w:sz w:val="28"/>
                <w:szCs w:val="28"/>
              </w:rPr>
              <w:t>а</w:t>
            </w:r>
            <w:r w:rsidRPr="00621002">
              <w:rPr>
                <w:b/>
                <w:sz w:val="28"/>
                <w:szCs w:val="28"/>
              </w:rPr>
              <w:t>ботчик програ</w:t>
            </w:r>
            <w:r w:rsidRPr="00621002">
              <w:rPr>
                <w:b/>
                <w:sz w:val="28"/>
                <w:szCs w:val="28"/>
              </w:rPr>
              <w:t>м</w:t>
            </w:r>
            <w:r w:rsidRPr="00621002">
              <w:rPr>
                <w:b/>
                <w:sz w:val="28"/>
                <w:szCs w:val="28"/>
              </w:rPr>
              <w:t>мы</w:t>
            </w:r>
          </w:p>
        </w:tc>
        <w:tc>
          <w:tcPr>
            <w:tcW w:w="6781" w:type="dxa"/>
          </w:tcPr>
          <w:p w:rsidR="008A4B72" w:rsidRPr="00621002" w:rsidRDefault="008A4B72" w:rsidP="00A34852">
            <w:pPr>
              <w:autoSpaceDE w:val="0"/>
              <w:autoSpaceDN w:val="0"/>
              <w:adjustRightInd w:val="0"/>
              <w:ind w:firstLine="709"/>
              <w:jc w:val="both"/>
              <w:rPr>
                <w:sz w:val="28"/>
                <w:szCs w:val="28"/>
              </w:rPr>
            </w:pPr>
            <w:r w:rsidRPr="00621002">
              <w:rPr>
                <w:sz w:val="28"/>
                <w:szCs w:val="28"/>
              </w:rPr>
              <w:t xml:space="preserve">Администрация муниципального образования </w:t>
            </w:r>
            <w:r w:rsidR="00946485" w:rsidRPr="00621002">
              <w:rPr>
                <w:sz w:val="28"/>
                <w:szCs w:val="28"/>
              </w:rPr>
              <w:t>Придолинный</w:t>
            </w:r>
            <w:r w:rsidR="0048480B" w:rsidRPr="00621002">
              <w:rPr>
                <w:bCs/>
                <w:sz w:val="28"/>
                <w:szCs w:val="28"/>
              </w:rPr>
              <w:t xml:space="preserve"> сельсовет Ташлинского  района Оре</w:t>
            </w:r>
            <w:r w:rsidR="0048480B" w:rsidRPr="00621002">
              <w:rPr>
                <w:bCs/>
                <w:sz w:val="28"/>
                <w:szCs w:val="28"/>
              </w:rPr>
              <w:t>н</w:t>
            </w:r>
            <w:r w:rsidR="0048480B" w:rsidRPr="00621002">
              <w:rPr>
                <w:bCs/>
                <w:sz w:val="28"/>
                <w:szCs w:val="28"/>
              </w:rPr>
              <w:t>бургской области</w:t>
            </w:r>
            <w:r w:rsidR="009E475A" w:rsidRPr="00621002">
              <w:rPr>
                <w:bCs/>
                <w:sz w:val="28"/>
                <w:szCs w:val="28"/>
              </w:rPr>
              <w:t xml:space="preserve">, адрес: </w:t>
            </w:r>
            <w:r w:rsidR="00A34852" w:rsidRPr="00621002">
              <w:rPr>
                <w:bCs/>
                <w:sz w:val="28"/>
                <w:szCs w:val="28"/>
              </w:rPr>
              <w:t>Оренбургская область, Та</w:t>
            </w:r>
            <w:r w:rsidR="00A34852" w:rsidRPr="00621002">
              <w:rPr>
                <w:bCs/>
                <w:sz w:val="28"/>
                <w:szCs w:val="28"/>
              </w:rPr>
              <w:t>ш</w:t>
            </w:r>
            <w:r w:rsidR="00A34852" w:rsidRPr="00621002">
              <w:rPr>
                <w:bCs/>
                <w:sz w:val="28"/>
                <w:szCs w:val="28"/>
              </w:rPr>
              <w:t>линский район, п.Придолинный, ул. Центральная, 3</w:t>
            </w:r>
          </w:p>
        </w:tc>
      </w:tr>
      <w:tr w:rsidR="008A4B72" w:rsidRPr="00621002" w:rsidTr="006E285B">
        <w:tc>
          <w:tcPr>
            <w:tcW w:w="2563" w:type="dxa"/>
          </w:tcPr>
          <w:p w:rsidR="008A4B72" w:rsidRPr="00621002" w:rsidRDefault="008A4B72" w:rsidP="008A4B72">
            <w:pPr>
              <w:autoSpaceDE w:val="0"/>
              <w:autoSpaceDN w:val="0"/>
              <w:adjustRightInd w:val="0"/>
              <w:rPr>
                <w:b/>
                <w:sz w:val="28"/>
                <w:szCs w:val="28"/>
              </w:rPr>
            </w:pPr>
            <w:r w:rsidRPr="00621002">
              <w:rPr>
                <w:b/>
                <w:sz w:val="28"/>
                <w:szCs w:val="28"/>
              </w:rPr>
              <w:t>Цель Программы</w:t>
            </w:r>
          </w:p>
        </w:tc>
        <w:tc>
          <w:tcPr>
            <w:tcW w:w="6781" w:type="dxa"/>
          </w:tcPr>
          <w:p w:rsidR="00A17FD8" w:rsidRPr="00621002" w:rsidRDefault="00A17FD8" w:rsidP="00E33671">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98"/>
              <w:rPr>
                <w:sz w:val="28"/>
                <w:szCs w:val="28"/>
              </w:rPr>
            </w:pPr>
            <w:r w:rsidRPr="00621002">
              <w:rPr>
                <w:bCs/>
                <w:sz w:val="28"/>
                <w:szCs w:val="28"/>
              </w:rPr>
              <w:t xml:space="preserve">Развитие транспортной инфраструктуры </w:t>
            </w:r>
            <w:r w:rsidR="00E33671" w:rsidRPr="00621002">
              <w:rPr>
                <w:bCs/>
                <w:sz w:val="28"/>
                <w:szCs w:val="28"/>
              </w:rPr>
              <w:t>мун</w:t>
            </w:r>
            <w:r w:rsidR="00E33671" w:rsidRPr="00621002">
              <w:rPr>
                <w:bCs/>
                <w:sz w:val="28"/>
                <w:szCs w:val="28"/>
              </w:rPr>
              <w:t>и</w:t>
            </w:r>
            <w:r w:rsidR="00E33671" w:rsidRPr="00621002">
              <w:rPr>
                <w:bCs/>
                <w:sz w:val="28"/>
                <w:szCs w:val="28"/>
              </w:rPr>
              <w:t>ципального образования</w:t>
            </w:r>
            <w:r w:rsidRPr="00621002">
              <w:rPr>
                <w:bCs/>
                <w:sz w:val="28"/>
                <w:szCs w:val="28"/>
              </w:rPr>
              <w:t xml:space="preserve"> для удовлетворения потре</w:t>
            </w:r>
            <w:r w:rsidRPr="00621002">
              <w:rPr>
                <w:bCs/>
                <w:sz w:val="28"/>
                <w:szCs w:val="28"/>
              </w:rPr>
              <w:t>б</w:t>
            </w:r>
            <w:r w:rsidRPr="00621002">
              <w:rPr>
                <w:bCs/>
                <w:sz w:val="28"/>
                <w:szCs w:val="28"/>
              </w:rPr>
              <w:t xml:space="preserve">ностей населения и </w:t>
            </w:r>
            <w:r w:rsidRPr="00621002">
              <w:rPr>
                <w:sz w:val="28"/>
                <w:szCs w:val="28"/>
              </w:rPr>
              <w:t xml:space="preserve"> повышения уровня безопасности дорожного движения</w:t>
            </w:r>
          </w:p>
        </w:tc>
      </w:tr>
      <w:tr w:rsidR="008A4B72" w:rsidRPr="00621002" w:rsidTr="006E285B">
        <w:tc>
          <w:tcPr>
            <w:tcW w:w="2563" w:type="dxa"/>
          </w:tcPr>
          <w:p w:rsidR="008A4B72" w:rsidRPr="00621002" w:rsidRDefault="008A4B72" w:rsidP="008A4B72">
            <w:pPr>
              <w:autoSpaceDE w:val="0"/>
              <w:autoSpaceDN w:val="0"/>
              <w:adjustRightInd w:val="0"/>
              <w:rPr>
                <w:b/>
                <w:sz w:val="28"/>
                <w:szCs w:val="28"/>
              </w:rPr>
            </w:pPr>
            <w:r w:rsidRPr="00621002">
              <w:rPr>
                <w:b/>
                <w:sz w:val="28"/>
                <w:szCs w:val="28"/>
              </w:rPr>
              <w:t>Задачи Програ</w:t>
            </w:r>
            <w:r w:rsidRPr="00621002">
              <w:rPr>
                <w:b/>
                <w:sz w:val="28"/>
                <w:szCs w:val="28"/>
              </w:rPr>
              <w:t>м</w:t>
            </w:r>
            <w:r w:rsidRPr="00621002">
              <w:rPr>
                <w:b/>
                <w:sz w:val="28"/>
                <w:szCs w:val="28"/>
              </w:rPr>
              <w:t>мы</w:t>
            </w:r>
          </w:p>
        </w:tc>
        <w:tc>
          <w:tcPr>
            <w:tcW w:w="6781" w:type="dxa"/>
          </w:tcPr>
          <w:p w:rsidR="00644851" w:rsidRPr="00621002" w:rsidRDefault="00644851"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8"/>
                <w:szCs w:val="28"/>
              </w:rPr>
            </w:pPr>
            <w:r w:rsidRPr="00621002">
              <w:rPr>
                <w:sz w:val="28"/>
                <w:szCs w:val="28"/>
              </w:rPr>
              <w:t>О</w:t>
            </w:r>
            <w:r w:rsidR="008A4B72" w:rsidRPr="00621002">
              <w:rPr>
                <w:sz w:val="28"/>
                <w:szCs w:val="28"/>
              </w:rPr>
              <w:t xml:space="preserve">беспечение </w:t>
            </w:r>
            <w:r w:rsidR="00F50F46" w:rsidRPr="00621002">
              <w:rPr>
                <w:sz w:val="28"/>
                <w:szCs w:val="28"/>
              </w:rPr>
              <w:t>текущего</w:t>
            </w:r>
            <w:r w:rsidR="008A4B72" w:rsidRPr="00621002">
              <w:rPr>
                <w:sz w:val="28"/>
                <w:szCs w:val="28"/>
              </w:rPr>
              <w:t xml:space="preserve"> функционирования автом</w:t>
            </w:r>
            <w:r w:rsidR="008A4B72" w:rsidRPr="00621002">
              <w:rPr>
                <w:sz w:val="28"/>
                <w:szCs w:val="28"/>
              </w:rPr>
              <w:t>о</w:t>
            </w:r>
            <w:r w:rsidR="008A4B72" w:rsidRPr="00621002">
              <w:rPr>
                <w:sz w:val="28"/>
                <w:szCs w:val="28"/>
              </w:rPr>
              <w:t>би</w:t>
            </w:r>
            <w:r w:rsidR="00352F86" w:rsidRPr="00621002">
              <w:rPr>
                <w:sz w:val="28"/>
                <w:szCs w:val="28"/>
              </w:rPr>
              <w:t>льных дорог</w:t>
            </w:r>
            <w:r w:rsidR="00EC5432" w:rsidRPr="00621002">
              <w:rPr>
                <w:sz w:val="28"/>
                <w:szCs w:val="28"/>
              </w:rPr>
              <w:t xml:space="preserve"> общего пользования</w:t>
            </w:r>
            <w:r w:rsidR="00766F3D" w:rsidRPr="00621002">
              <w:rPr>
                <w:sz w:val="28"/>
                <w:szCs w:val="28"/>
              </w:rPr>
              <w:t>;</w:t>
            </w:r>
            <w:r w:rsidRPr="00621002">
              <w:rPr>
                <w:sz w:val="28"/>
                <w:szCs w:val="28"/>
              </w:rPr>
              <w:t xml:space="preserve"> </w:t>
            </w:r>
          </w:p>
          <w:p w:rsidR="00766F3D" w:rsidRPr="00621002" w:rsidRDefault="00644851"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8"/>
                <w:szCs w:val="28"/>
              </w:rPr>
            </w:pPr>
            <w:r w:rsidRPr="00621002">
              <w:rPr>
                <w:sz w:val="28"/>
                <w:szCs w:val="28"/>
              </w:rPr>
              <w:t xml:space="preserve">Повышение </w:t>
            </w:r>
            <w:r w:rsidR="0048480B" w:rsidRPr="00621002">
              <w:rPr>
                <w:sz w:val="28"/>
                <w:szCs w:val="28"/>
              </w:rPr>
              <w:t xml:space="preserve">уровня </w:t>
            </w:r>
            <w:r w:rsidRPr="00621002">
              <w:rPr>
                <w:sz w:val="28"/>
                <w:szCs w:val="28"/>
              </w:rPr>
              <w:t xml:space="preserve">безопасности </w:t>
            </w:r>
            <w:r w:rsidR="0048480B" w:rsidRPr="00621002">
              <w:rPr>
                <w:sz w:val="28"/>
                <w:szCs w:val="28"/>
              </w:rPr>
              <w:t xml:space="preserve">дорожного </w:t>
            </w:r>
            <w:r w:rsidRPr="00621002">
              <w:rPr>
                <w:sz w:val="28"/>
                <w:szCs w:val="28"/>
              </w:rPr>
              <w:t>дв</w:t>
            </w:r>
            <w:r w:rsidRPr="00621002">
              <w:rPr>
                <w:sz w:val="28"/>
                <w:szCs w:val="28"/>
              </w:rPr>
              <w:t>и</w:t>
            </w:r>
            <w:r w:rsidRPr="00621002">
              <w:rPr>
                <w:sz w:val="28"/>
                <w:szCs w:val="28"/>
              </w:rPr>
              <w:t xml:space="preserve">жения </w:t>
            </w:r>
            <w:r w:rsidR="0048480B" w:rsidRPr="00621002">
              <w:rPr>
                <w:sz w:val="28"/>
                <w:szCs w:val="28"/>
              </w:rPr>
              <w:t>в сельском поселении</w:t>
            </w:r>
            <w:r w:rsidRPr="00621002">
              <w:rPr>
                <w:sz w:val="28"/>
                <w:szCs w:val="28"/>
              </w:rPr>
              <w:t xml:space="preserve">;  </w:t>
            </w:r>
          </w:p>
          <w:p w:rsidR="00766F3D" w:rsidRPr="00621002" w:rsidRDefault="006D43A5"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8"/>
                <w:szCs w:val="28"/>
              </w:rPr>
            </w:pPr>
            <w:r w:rsidRPr="00621002">
              <w:rPr>
                <w:color w:val="000000"/>
                <w:sz w:val="28"/>
                <w:szCs w:val="28"/>
              </w:rPr>
              <w:t xml:space="preserve"> Капитальный и текущий ремонт автомобильных дорог </w:t>
            </w:r>
            <w:r w:rsidR="00EC5432" w:rsidRPr="00621002">
              <w:rPr>
                <w:sz w:val="28"/>
                <w:szCs w:val="28"/>
              </w:rPr>
              <w:t>общего пользования</w:t>
            </w:r>
            <w:r w:rsidR="0035086E" w:rsidRPr="00621002">
              <w:rPr>
                <w:sz w:val="28"/>
                <w:szCs w:val="28"/>
              </w:rPr>
              <w:t xml:space="preserve"> местного значения</w:t>
            </w:r>
            <w:r w:rsidR="0048480B" w:rsidRPr="00621002">
              <w:rPr>
                <w:color w:val="000000"/>
                <w:sz w:val="28"/>
                <w:szCs w:val="28"/>
              </w:rPr>
              <w:t xml:space="preserve">, а также </w:t>
            </w:r>
            <w:r w:rsidRPr="00621002">
              <w:rPr>
                <w:color w:val="000000"/>
                <w:sz w:val="28"/>
                <w:szCs w:val="28"/>
              </w:rPr>
              <w:t xml:space="preserve"> искусственных сооружений на них</w:t>
            </w:r>
            <w:r w:rsidR="00766F3D" w:rsidRPr="00621002">
              <w:rPr>
                <w:color w:val="000000"/>
                <w:sz w:val="28"/>
                <w:szCs w:val="28"/>
              </w:rPr>
              <w:t>;</w:t>
            </w:r>
          </w:p>
          <w:p w:rsidR="008A4B72" w:rsidRPr="00621002" w:rsidRDefault="0048480B" w:rsidP="00D84A24">
            <w:pPr>
              <w:pStyle w:val="13"/>
              <w:numPr>
                <w:ilvl w:val="0"/>
                <w:numId w:val="19"/>
              </w:numPr>
              <w:shd w:val="clear" w:color="auto" w:fill="FFFFFF"/>
              <w:tabs>
                <w:tab w:val="left" w:pos="2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rPr>
                <w:sz w:val="28"/>
                <w:szCs w:val="28"/>
              </w:rPr>
            </w:pPr>
            <w:r w:rsidRPr="00621002">
              <w:rPr>
                <w:sz w:val="28"/>
                <w:szCs w:val="28"/>
              </w:rPr>
              <w:t>О</w:t>
            </w:r>
            <w:r w:rsidR="00FB4B3B" w:rsidRPr="00621002">
              <w:rPr>
                <w:sz w:val="28"/>
                <w:szCs w:val="28"/>
              </w:rPr>
              <w:t>формление муниципальных дорог общ</w:t>
            </w:r>
            <w:r w:rsidR="008848CD" w:rsidRPr="00621002">
              <w:rPr>
                <w:sz w:val="28"/>
                <w:szCs w:val="28"/>
              </w:rPr>
              <w:t>его  пол</w:t>
            </w:r>
            <w:r w:rsidR="008848CD" w:rsidRPr="00621002">
              <w:rPr>
                <w:sz w:val="28"/>
                <w:szCs w:val="28"/>
              </w:rPr>
              <w:t>ь</w:t>
            </w:r>
            <w:r w:rsidR="008848CD" w:rsidRPr="00621002">
              <w:rPr>
                <w:sz w:val="28"/>
                <w:szCs w:val="28"/>
              </w:rPr>
              <w:t xml:space="preserve">зования </w:t>
            </w:r>
            <w:r w:rsidR="0035086E" w:rsidRPr="00621002">
              <w:rPr>
                <w:sz w:val="28"/>
                <w:szCs w:val="28"/>
              </w:rPr>
              <w:t xml:space="preserve">местного значения </w:t>
            </w:r>
            <w:r w:rsidR="008848CD" w:rsidRPr="00621002">
              <w:rPr>
                <w:sz w:val="28"/>
                <w:szCs w:val="28"/>
              </w:rPr>
              <w:t>сельского поселения</w:t>
            </w:r>
            <w:r w:rsidR="00644851" w:rsidRPr="00621002">
              <w:rPr>
                <w:sz w:val="28"/>
                <w:szCs w:val="28"/>
              </w:rPr>
              <w:t>.</w:t>
            </w:r>
          </w:p>
        </w:tc>
      </w:tr>
      <w:tr w:rsidR="008A4B72" w:rsidRPr="00621002" w:rsidTr="006E285B">
        <w:trPr>
          <w:trHeight w:val="77"/>
        </w:trPr>
        <w:tc>
          <w:tcPr>
            <w:tcW w:w="2563" w:type="dxa"/>
          </w:tcPr>
          <w:p w:rsidR="008A4B72" w:rsidRPr="00621002" w:rsidRDefault="008A4B72" w:rsidP="008A4B72">
            <w:pPr>
              <w:autoSpaceDE w:val="0"/>
              <w:autoSpaceDN w:val="0"/>
              <w:adjustRightInd w:val="0"/>
              <w:rPr>
                <w:b/>
                <w:sz w:val="28"/>
                <w:szCs w:val="28"/>
              </w:rPr>
            </w:pPr>
            <w:r w:rsidRPr="00621002">
              <w:rPr>
                <w:b/>
                <w:sz w:val="28"/>
                <w:szCs w:val="28"/>
              </w:rPr>
              <w:lastRenderedPageBreak/>
              <w:t>Целевые индик</w:t>
            </w:r>
            <w:r w:rsidRPr="00621002">
              <w:rPr>
                <w:b/>
                <w:sz w:val="28"/>
                <w:szCs w:val="28"/>
              </w:rPr>
              <w:t>а</w:t>
            </w:r>
            <w:r w:rsidRPr="00621002">
              <w:rPr>
                <w:b/>
                <w:sz w:val="28"/>
                <w:szCs w:val="28"/>
              </w:rPr>
              <w:t>торы и показат</w:t>
            </w:r>
            <w:r w:rsidRPr="00621002">
              <w:rPr>
                <w:b/>
                <w:sz w:val="28"/>
                <w:szCs w:val="28"/>
              </w:rPr>
              <w:t>е</w:t>
            </w:r>
            <w:r w:rsidRPr="00621002">
              <w:rPr>
                <w:b/>
                <w:sz w:val="28"/>
                <w:szCs w:val="28"/>
              </w:rPr>
              <w:t xml:space="preserve">ли </w:t>
            </w:r>
          </w:p>
        </w:tc>
        <w:tc>
          <w:tcPr>
            <w:tcW w:w="6781" w:type="dxa"/>
          </w:tcPr>
          <w:p w:rsidR="006D43A5" w:rsidRPr="00621002" w:rsidRDefault="006D43A5"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8"/>
                <w:szCs w:val="28"/>
              </w:rPr>
            </w:pPr>
            <w:r w:rsidRPr="00621002">
              <w:rPr>
                <w:sz w:val="28"/>
                <w:szCs w:val="28"/>
              </w:rPr>
              <w:t>- Доля  муниципальных  автомобильных  дорог</w:t>
            </w:r>
            <w:r w:rsidR="00EC5432" w:rsidRPr="00621002">
              <w:rPr>
                <w:sz w:val="28"/>
                <w:szCs w:val="28"/>
              </w:rPr>
              <w:t xml:space="preserve"> о</w:t>
            </w:r>
            <w:r w:rsidR="00EC5432" w:rsidRPr="00621002">
              <w:rPr>
                <w:sz w:val="28"/>
                <w:szCs w:val="28"/>
              </w:rPr>
              <w:t>б</w:t>
            </w:r>
            <w:r w:rsidR="00EC5432" w:rsidRPr="00621002">
              <w:rPr>
                <w:sz w:val="28"/>
                <w:szCs w:val="28"/>
              </w:rPr>
              <w:t>щего пользования</w:t>
            </w:r>
            <w:r w:rsidR="0035086E" w:rsidRPr="00621002">
              <w:rPr>
                <w:sz w:val="28"/>
                <w:szCs w:val="28"/>
              </w:rPr>
              <w:t xml:space="preserve"> местного значения</w:t>
            </w:r>
            <w:r w:rsidRPr="00621002">
              <w:rPr>
                <w:sz w:val="28"/>
                <w:szCs w:val="28"/>
              </w:rPr>
              <w:t>,  в отношении  которых  проводились  мероприятия по обслужив</w:t>
            </w:r>
            <w:r w:rsidRPr="00621002">
              <w:rPr>
                <w:sz w:val="28"/>
                <w:szCs w:val="28"/>
              </w:rPr>
              <w:t>а</w:t>
            </w:r>
            <w:r w:rsidRPr="00621002">
              <w:rPr>
                <w:sz w:val="28"/>
                <w:szCs w:val="28"/>
              </w:rPr>
              <w:t>нию и содержанию дорог,  %</w:t>
            </w:r>
            <w:r w:rsidR="00FB4B3B" w:rsidRPr="00621002">
              <w:rPr>
                <w:sz w:val="28"/>
                <w:szCs w:val="28"/>
              </w:rPr>
              <w:t>;</w:t>
            </w:r>
          </w:p>
          <w:p w:rsidR="00644851" w:rsidRPr="00621002" w:rsidRDefault="00644851"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8"/>
                <w:szCs w:val="28"/>
              </w:rPr>
            </w:pPr>
            <w:r w:rsidRPr="00621002">
              <w:rPr>
                <w:sz w:val="28"/>
                <w:szCs w:val="28"/>
              </w:rPr>
              <w:t>- Процент снижения дорожно-транспортных  пр</w:t>
            </w:r>
            <w:r w:rsidRPr="00621002">
              <w:rPr>
                <w:sz w:val="28"/>
                <w:szCs w:val="28"/>
              </w:rPr>
              <w:t>о</w:t>
            </w:r>
            <w:r w:rsidRPr="00621002">
              <w:rPr>
                <w:sz w:val="28"/>
                <w:szCs w:val="28"/>
              </w:rPr>
              <w:t xml:space="preserve">исшествий, произошедших на территории </w:t>
            </w:r>
            <w:r w:rsidR="0048480B" w:rsidRPr="00621002">
              <w:rPr>
                <w:sz w:val="28"/>
                <w:szCs w:val="28"/>
              </w:rPr>
              <w:t>сельского поселения</w:t>
            </w:r>
            <w:r w:rsidRPr="00621002">
              <w:rPr>
                <w:sz w:val="28"/>
                <w:szCs w:val="28"/>
              </w:rPr>
              <w:t xml:space="preserve"> в сравнении с предыдущим годом, ед.</w:t>
            </w:r>
          </w:p>
          <w:p w:rsidR="00766F3D" w:rsidRPr="00621002" w:rsidRDefault="00766F3D" w:rsidP="00D84A24">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284"/>
              <w:rPr>
                <w:sz w:val="28"/>
                <w:szCs w:val="28"/>
              </w:rPr>
            </w:pPr>
            <w:r w:rsidRPr="00621002">
              <w:rPr>
                <w:sz w:val="28"/>
                <w:szCs w:val="28"/>
              </w:rPr>
              <w:t xml:space="preserve">- </w:t>
            </w:r>
            <w:r w:rsidR="006D43A5" w:rsidRPr="00621002">
              <w:rPr>
                <w:sz w:val="28"/>
                <w:szCs w:val="28"/>
              </w:rPr>
              <w:t xml:space="preserve">Протяженность </w:t>
            </w:r>
            <w:r w:rsidRPr="00621002">
              <w:rPr>
                <w:sz w:val="28"/>
                <w:szCs w:val="28"/>
              </w:rPr>
              <w:t xml:space="preserve"> </w:t>
            </w:r>
            <w:r w:rsidR="006D43A5" w:rsidRPr="00621002">
              <w:rPr>
                <w:sz w:val="28"/>
                <w:szCs w:val="28"/>
              </w:rPr>
              <w:t xml:space="preserve">отремонтированных </w:t>
            </w:r>
            <w:r w:rsidRPr="00621002">
              <w:rPr>
                <w:sz w:val="28"/>
                <w:szCs w:val="28"/>
              </w:rPr>
              <w:t>автомобил</w:t>
            </w:r>
            <w:r w:rsidRPr="00621002">
              <w:rPr>
                <w:sz w:val="28"/>
                <w:szCs w:val="28"/>
              </w:rPr>
              <w:t>ь</w:t>
            </w:r>
            <w:r w:rsidRPr="00621002">
              <w:rPr>
                <w:sz w:val="28"/>
                <w:szCs w:val="28"/>
              </w:rPr>
              <w:t xml:space="preserve">ных  дорог  </w:t>
            </w:r>
            <w:r w:rsidR="00A61043" w:rsidRPr="00621002">
              <w:rPr>
                <w:sz w:val="28"/>
                <w:szCs w:val="28"/>
              </w:rPr>
              <w:t>общего пользования местного значения</w:t>
            </w:r>
            <w:r w:rsidRPr="00621002">
              <w:rPr>
                <w:sz w:val="28"/>
                <w:szCs w:val="28"/>
              </w:rPr>
              <w:t xml:space="preserve">, </w:t>
            </w:r>
            <w:r w:rsidR="006D43A5" w:rsidRPr="00621002">
              <w:rPr>
                <w:sz w:val="28"/>
                <w:szCs w:val="28"/>
              </w:rPr>
              <w:t>км</w:t>
            </w:r>
            <w:r w:rsidRPr="00621002">
              <w:rPr>
                <w:sz w:val="28"/>
                <w:szCs w:val="28"/>
              </w:rPr>
              <w:t>;</w:t>
            </w:r>
          </w:p>
          <w:p w:rsidR="00766F3D" w:rsidRPr="00621002" w:rsidRDefault="00766F3D" w:rsidP="00D84A24">
            <w:pPr>
              <w:pStyle w:val="a8"/>
              <w:ind w:left="-11" w:firstLine="284"/>
              <w:jc w:val="both"/>
              <w:rPr>
                <w:rFonts w:ascii="Times New Roman" w:hAnsi="Times New Roman" w:cs="Times New Roman"/>
                <w:sz w:val="28"/>
                <w:szCs w:val="28"/>
              </w:rPr>
            </w:pPr>
            <w:r w:rsidRPr="00621002">
              <w:rPr>
                <w:rFonts w:ascii="Times New Roman" w:hAnsi="Times New Roman" w:cs="Times New Roman"/>
                <w:sz w:val="28"/>
                <w:szCs w:val="28"/>
              </w:rPr>
              <w:t>-</w:t>
            </w:r>
            <w:r w:rsidR="006D43A5" w:rsidRPr="00621002">
              <w:rPr>
                <w:rFonts w:ascii="Times New Roman" w:hAnsi="Times New Roman" w:cs="Times New Roman"/>
                <w:sz w:val="28"/>
                <w:szCs w:val="28"/>
              </w:rPr>
              <w:t xml:space="preserve"> Количество</w:t>
            </w:r>
            <w:r w:rsidRPr="00621002">
              <w:rPr>
                <w:rFonts w:ascii="Times New Roman" w:hAnsi="Times New Roman" w:cs="Times New Roman"/>
                <w:sz w:val="28"/>
                <w:szCs w:val="28"/>
              </w:rPr>
              <w:t xml:space="preserve">  отремонтированных  искусственных сооруже</w:t>
            </w:r>
            <w:r w:rsidR="006D43A5" w:rsidRPr="00621002">
              <w:rPr>
                <w:rFonts w:ascii="Times New Roman" w:hAnsi="Times New Roman" w:cs="Times New Roman"/>
                <w:sz w:val="28"/>
                <w:szCs w:val="28"/>
              </w:rPr>
              <w:t>ний</w:t>
            </w:r>
            <w:r w:rsidRPr="00621002">
              <w:rPr>
                <w:rFonts w:ascii="Times New Roman" w:hAnsi="Times New Roman" w:cs="Times New Roman"/>
                <w:sz w:val="28"/>
                <w:szCs w:val="28"/>
              </w:rPr>
              <w:t xml:space="preserve">, </w:t>
            </w:r>
            <w:r w:rsidR="006D43A5" w:rsidRPr="00621002">
              <w:rPr>
                <w:rFonts w:ascii="Times New Roman" w:hAnsi="Times New Roman" w:cs="Times New Roman"/>
                <w:sz w:val="28"/>
                <w:szCs w:val="28"/>
              </w:rPr>
              <w:t>ед.</w:t>
            </w:r>
            <w:r w:rsidRPr="00621002">
              <w:rPr>
                <w:rFonts w:ascii="Times New Roman" w:hAnsi="Times New Roman" w:cs="Times New Roman"/>
                <w:sz w:val="28"/>
                <w:szCs w:val="28"/>
              </w:rPr>
              <w:t>;</w:t>
            </w:r>
          </w:p>
          <w:p w:rsidR="001B25CA" w:rsidRPr="00621002" w:rsidRDefault="00FB4B3B" w:rsidP="00B10ADE">
            <w:pPr>
              <w:pStyle w:val="a8"/>
              <w:ind w:left="-11" w:firstLine="283"/>
              <w:jc w:val="both"/>
              <w:rPr>
                <w:rFonts w:ascii="Times New Roman" w:hAnsi="Times New Roman" w:cs="Times New Roman"/>
                <w:sz w:val="28"/>
                <w:szCs w:val="28"/>
              </w:rPr>
            </w:pPr>
            <w:r w:rsidRPr="00621002">
              <w:rPr>
                <w:rFonts w:ascii="Times New Roman" w:hAnsi="Times New Roman" w:cs="Times New Roman"/>
                <w:sz w:val="28"/>
                <w:szCs w:val="28"/>
              </w:rPr>
              <w:t>- Доля оформленных дорог</w:t>
            </w:r>
            <w:r w:rsidR="0048480B" w:rsidRPr="00621002">
              <w:rPr>
                <w:rFonts w:ascii="Times New Roman" w:hAnsi="Times New Roman" w:cs="Times New Roman"/>
                <w:sz w:val="28"/>
                <w:szCs w:val="28"/>
              </w:rPr>
              <w:t xml:space="preserve"> из общего количества дорог</w:t>
            </w:r>
            <w:r w:rsidRPr="00621002">
              <w:rPr>
                <w:rFonts w:ascii="Times New Roman" w:hAnsi="Times New Roman" w:cs="Times New Roman"/>
                <w:sz w:val="28"/>
                <w:szCs w:val="28"/>
              </w:rPr>
              <w:t xml:space="preserve"> общего пользования </w:t>
            </w:r>
            <w:r w:rsidR="00A61043" w:rsidRPr="00621002">
              <w:rPr>
                <w:rFonts w:ascii="Times New Roman" w:hAnsi="Times New Roman" w:cs="Times New Roman"/>
                <w:color w:val="000000"/>
                <w:sz w:val="28"/>
                <w:szCs w:val="28"/>
              </w:rPr>
              <w:t xml:space="preserve">местного значения </w:t>
            </w:r>
            <w:r w:rsidR="0048480B" w:rsidRPr="00621002">
              <w:rPr>
                <w:rFonts w:ascii="Times New Roman" w:hAnsi="Times New Roman" w:cs="Times New Roman"/>
                <w:sz w:val="28"/>
                <w:szCs w:val="28"/>
              </w:rPr>
              <w:t>на те</w:t>
            </w:r>
            <w:r w:rsidR="0048480B" w:rsidRPr="00621002">
              <w:rPr>
                <w:rFonts w:ascii="Times New Roman" w:hAnsi="Times New Roman" w:cs="Times New Roman"/>
                <w:sz w:val="28"/>
                <w:szCs w:val="28"/>
              </w:rPr>
              <w:t>р</w:t>
            </w:r>
            <w:r w:rsidR="0048480B" w:rsidRPr="00621002">
              <w:rPr>
                <w:rFonts w:ascii="Times New Roman" w:hAnsi="Times New Roman" w:cs="Times New Roman"/>
                <w:sz w:val="28"/>
                <w:szCs w:val="28"/>
              </w:rPr>
              <w:t>ритории сельского пос</w:t>
            </w:r>
            <w:r w:rsidR="00B10ADE" w:rsidRPr="00621002">
              <w:rPr>
                <w:rFonts w:ascii="Times New Roman" w:hAnsi="Times New Roman" w:cs="Times New Roman"/>
                <w:sz w:val="28"/>
                <w:szCs w:val="28"/>
              </w:rPr>
              <w:t>е</w:t>
            </w:r>
            <w:r w:rsidR="0048480B" w:rsidRPr="00621002">
              <w:rPr>
                <w:rFonts w:ascii="Times New Roman" w:hAnsi="Times New Roman" w:cs="Times New Roman"/>
                <w:sz w:val="28"/>
                <w:szCs w:val="28"/>
              </w:rPr>
              <w:t>ления</w:t>
            </w:r>
            <w:r w:rsidRPr="00621002">
              <w:rPr>
                <w:rFonts w:ascii="Times New Roman" w:hAnsi="Times New Roman" w:cs="Times New Roman"/>
                <w:sz w:val="28"/>
                <w:szCs w:val="28"/>
              </w:rPr>
              <w:t xml:space="preserve">, %. </w:t>
            </w:r>
          </w:p>
        </w:tc>
      </w:tr>
      <w:tr w:rsidR="008A4B72" w:rsidRPr="00621002" w:rsidTr="006E285B">
        <w:trPr>
          <w:trHeight w:val="77"/>
        </w:trPr>
        <w:tc>
          <w:tcPr>
            <w:tcW w:w="2563" w:type="dxa"/>
          </w:tcPr>
          <w:p w:rsidR="008A4B72" w:rsidRPr="00621002" w:rsidRDefault="008A4B72" w:rsidP="008A4B72">
            <w:pPr>
              <w:autoSpaceDE w:val="0"/>
              <w:autoSpaceDN w:val="0"/>
              <w:adjustRightInd w:val="0"/>
              <w:rPr>
                <w:b/>
                <w:sz w:val="28"/>
                <w:szCs w:val="28"/>
              </w:rPr>
            </w:pPr>
            <w:r w:rsidRPr="00621002">
              <w:rPr>
                <w:b/>
                <w:sz w:val="28"/>
                <w:szCs w:val="28"/>
              </w:rPr>
              <w:t>Сроки и этапы реализации Пр</w:t>
            </w:r>
            <w:r w:rsidRPr="00621002">
              <w:rPr>
                <w:b/>
                <w:sz w:val="28"/>
                <w:szCs w:val="28"/>
              </w:rPr>
              <w:t>о</w:t>
            </w:r>
            <w:r w:rsidRPr="00621002">
              <w:rPr>
                <w:b/>
                <w:sz w:val="28"/>
                <w:szCs w:val="28"/>
              </w:rPr>
              <w:t>граммы</w:t>
            </w:r>
          </w:p>
        </w:tc>
        <w:tc>
          <w:tcPr>
            <w:tcW w:w="6781" w:type="dxa"/>
          </w:tcPr>
          <w:p w:rsidR="008A4B72" w:rsidRPr="00621002" w:rsidRDefault="008A4B72" w:rsidP="00317150">
            <w:pPr>
              <w:ind w:firstLine="272"/>
              <w:jc w:val="both"/>
              <w:rPr>
                <w:sz w:val="28"/>
                <w:szCs w:val="28"/>
              </w:rPr>
            </w:pPr>
            <w:r w:rsidRPr="00621002">
              <w:rPr>
                <w:sz w:val="28"/>
                <w:szCs w:val="28"/>
              </w:rPr>
              <w:t>Мероприятия Программы охватывают период 201</w:t>
            </w:r>
            <w:r w:rsidR="0048480B" w:rsidRPr="00621002">
              <w:rPr>
                <w:sz w:val="28"/>
                <w:szCs w:val="28"/>
              </w:rPr>
              <w:t>7</w:t>
            </w:r>
            <w:r w:rsidRPr="00621002">
              <w:rPr>
                <w:sz w:val="28"/>
                <w:szCs w:val="28"/>
              </w:rPr>
              <w:t xml:space="preserve"> – 203</w:t>
            </w:r>
            <w:r w:rsidR="00317150" w:rsidRPr="00621002">
              <w:rPr>
                <w:sz w:val="28"/>
                <w:szCs w:val="28"/>
              </w:rPr>
              <w:t>3</w:t>
            </w:r>
            <w:r w:rsidRPr="00621002">
              <w:rPr>
                <w:sz w:val="28"/>
                <w:szCs w:val="28"/>
              </w:rPr>
              <w:t xml:space="preserve"> годы. </w:t>
            </w:r>
          </w:p>
        </w:tc>
      </w:tr>
      <w:tr w:rsidR="008A4B72" w:rsidRPr="00621002" w:rsidTr="008B43C6">
        <w:trPr>
          <w:trHeight w:val="2264"/>
        </w:trPr>
        <w:tc>
          <w:tcPr>
            <w:tcW w:w="2563" w:type="dxa"/>
          </w:tcPr>
          <w:p w:rsidR="008A4B72" w:rsidRPr="00621002" w:rsidRDefault="008A4B72" w:rsidP="008A4B72">
            <w:pPr>
              <w:autoSpaceDE w:val="0"/>
              <w:autoSpaceDN w:val="0"/>
              <w:adjustRightInd w:val="0"/>
              <w:rPr>
                <w:b/>
                <w:sz w:val="28"/>
                <w:szCs w:val="28"/>
              </w:rPr>
            </w:pPr>
            <w:r w:rsidRPr="00621002">
              <w:rPr>
                <w:b/>
                <w:sz w:val="28"/>
                <w:szCs w:val="28"/>
              </w:rPr>
              <w:t>Объемы и исто</w:t>
            </w:r>
            <w:r w:rsidRPr="00621002">
              <w:rPr>
                <w:b/>
                <w:sz w:val="28"/>
                <w:szCs w:val="28"/>
              </w:rPr>
              <w:t>ч</w:t>
            </w:r>
            <w:r w:rsidRPr="00621002">
              <w:rPr>
                <w:b/>
                <w:sz w:val="28"/>
                <w:szCs w:val="28"/>
              </w:rPr>
              <w:t>ники финансов</w:t>
            </w:r>
            <w:r w:rsidRPr="00621002">
              <w:rPr>
                <w:b/>
                <w:sz w:val="28"/>
                <w:szCs w:val="28"/>
              </w:rPr>
              <w:t>о</w:t>
            </w:r>
            <w:r w:rsidRPr="00621002">
              <w:rPr>
                <w:b/>
                <w:sz w:val="28"/>
                <w:szCs w:val="28"/>
              </w:rPr>
              <w:t>го обеспечения Программы</w:t>
            </w:r>
          </w:p>
        </w:tc>
        <w:tc>
          <w:tcPr>
            <w:tcW w:w="6781" w:type="dxa"/>
          </w:tcPr>
          <w:p w:rsidR="009F430C" w:rsidRPr="00621002" w:rsidRDefault="0035086E"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 xml:space="preserve">    Ф</w:t>
            </w:r>
            <w:r w:rsidR="009F430C" w:rsidRPr="00621002">
              <w:rPr>
                <w:rFonts w:ascii="Times New Roman" w:hAnsi="Times New Roman" w:cs="Times New Roman"/>
                <w:sz w:val="28"/>
                <w:szCs w:val="28"/>
              </w:rPr>
              <w:t>инансирование Программы планируется осуществлять за счет средств местного бюджета в рамках текущего финансирования:</w:t>
            </w:r>
          </w:p>
          <w:p w:rsidR="009F430C" w:rsidRPr="00621002" w:rsidRDefault="009F430C"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 xml:space="preserve">2017 – </w:t>
            </w:r>
            <w:r w:rsidR="00F44978" w:rsidRPr="00621002">
              <w:rPr>
                <w:rFonts w:ascii="Times New Roman" w:hAnsi="Times New Roman" w:cs="Times New Roman"/>
                <w:sz w:val="28"/>
                <w:szCs w:val="28"/>
              </w:rPr>
              <w:t>227,0</w:t>
            </w:r>
          </w:p>
          <w:p w:rsidR="009F430C" w:rsidRPr="00621002" w:rsidRDefault="009F430C"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 xml:space="preserve">2018 – </w:t>
            </w:r>
            <w:r w:rsidR="00F44978" w:rsidRPr="00621002">
              <w:rPr>
                <w:rFonts w:ascii="Times New Roman" w:hAnsi="Times New Roman" w:cs="Times New Roman"/>
                <w:sz w:val="28"/>
                <w:szCs w:val="28"/>
              </w:rPr>
              <w:t>22</w:t>
            </w:r>
            <w:r w:rsidR="00146F08" w:rsidRPr="00621002">
              <w:rPr>
                <w:rFonts w:ascii="Times New Roman" w:hAnsi="Times New Roman" w:cs="Times New Roman"/>
                <w:sz w:val="28"/>
                <w:szCs w:val="28"/>
              </w:rPr>
              <w:t>3,4</w:t>
            </w:r>
          </w:p>
          <w:p w:rsidR="009F430C" w:rsidRPr="00621002" w:rsidRDefault="009F430C"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 xml:space="preserve">2019 – </w:t>
            </w:r>
            <w:r w:rsidR="00F44978" w:rsidRPr="00621002">
              <w:rPr>
                <w:rFonts w:ascii="Times New Roman" w:hAnsi="Times New Roman" w:cs="Times New Roman"/>
                <w:sz w:val="28"/>
                <w:szCs w:val="28"/>
              </w:rPr>
              <w:t>25</w:t>
            </w:r>
            <w:r w:rsidR="00146F08" w:rsidRPr="00621002">
              <w:rPr>
                <w:rFonts w:ascii="Times New Roman" w:hAnsi="Times New Roman" w:cs="Times New Roman"/>
                <w:sz w:val="28"/>
                <w:szCs w:val="28"/>
              </w:rPr>
              <w:t>1,5</w:t>
            </w:r>
          </w:p>
          <w:p w:rsidR="009F430C" w:rsidRPr="00621002" w:rsidRDefault="009F430C"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 xml:space="preserve">2020 – </w:t>
            </w:r>
            <w:r w:rsidR="00F44978" w:rsidRPr="00621002">
              <w:rPr>
                <w:rFonts w:ascii="Times New Roman" w:hAnsi="Times New Roman" w:cs="Times New Roman"/>
                <w:sz w:val="28"/>
                <w:szCs w:val="28"/>
              </w:rPr>
              <w:t>25</w:t>
            </w:r>
            <w:r w:rsidR="00146F08" w:rsidRPr="00621002">
              <w:rPr>
                <w:rFonts w:ascii="Times New Roman" w:hAnsi="Times New Roman" w:cs="Times New Roman"/>
                <w:sz w:val="28"/>
                <w:szCs w:val="28"/>
              </w:rPr>
              <w:t>1,5</w:t>
            </w:r>
          </w:p>
          <w:p w:rsidR="009F430C" w:rsidRPr="00621002" w:rsidRDefault="009F430C" w:rsidP="009F430C">
            <w:pPr>
              <w:pStyle w:val="ConsPlusNonformat"/>
              <w:widowControl/>
              <w:ind w:hanging="27"/>
              <w:rPr>
                <w:rFonts w:ascii="Times New Roman" w:hAnsi="Times New Roman" w:cs="Times New Roman"/>
                <w:sz w:val="28"/>
                <w:szCs w:val="28"/>
              </w:rPr>
            </w:pPr>
            <w:r w:rsidRPr="00621002">
              <w:rPr>
                <w:rFonts w:ascii="Times New Roman" w:hAnsi="Times New Roman" w:cs="Times New Roman"/>
                <w:sz w:val="28"/>
                <w:szCs w:val="28"/>
              </w:rPr>
              <w:t>2021-203</w:t>
            </w:r>
            <w:r w:rsidR="00317150" w:rsidRPr="00621002">
              <w:rPr>
                <w:rFonts w:ascii="Times New Roman" w:hAnsi="Times New Roman" w:cs="Times New Roman"/>
                <w:sz w:val="28"/>
                <w:szCs w:val="28"/>
              </w:rPr>
              <w:t>3</w:t>
            </w:r>
            <w:r w:rsidRPr="00621002">
              <w:rPr>
                <w:rFonts w:ascii="Times New Roman" w:hAnsi="Times New Roman" w:cs="Times New Roman"/>
                <w:sz w:val="28"/>
                <w:szCs w:val="28"/>
              </w:rPr>
              <w:t xml:space="preserve"> </w:t>
            </w:r>
            <w:r w:rsidR="00621002">
              <w:rPr>
                <w:rFonts w:ascii="Times New Roman" w:hAnsi="Times New Roman" w:cs="Times New Roman"/>
                <w:sz w:val="28"/>
                <w:szCs w:val="28"/>
              </w:rPr>
              <w:t xml:space="preserve"> - </w:t>
            </w:r>
            <w:r w:rsidR="00F44978" w:rsidRPr="00621002">
              <w:rPr>
                <w:rFonts w:ascii="Times New Roman" w:hAnsi="Times New Roman" w:cs="Times New Roman"/>
                <w:sz w:val="28"/>
                <w:szCs w:val="28"/>
              </w:rPr>
              <w:t>25</w:t>
            </w:r>
            <w:r w:rsidR="00146F08" w:rsidRPr="00621002">
              <w:rPr>
                <w:rFonts w:ascii="Times New Roman" w:hAnsi="Times New Roman" w:cs="Times New Roman"/>
                <w:sz w:val="28"/>
                <w:szCs w:val="28"/>
              </w:rPr>
              <w:t>1,5</w:t>
            </w:r>
          </w:p>
          <w:p w:rsidR="0048480B" w:rsidRPr="00621002" w:rsidRDefault="009F430C" w:rsidP="0035086E">
            <w:pPr>
              <w:pStyle w:val="ConsPlusNonformat"/>
              <w:widowControl/>
              <w:ind w:firstLine="272"/>
              <w:jc w:val="both"/>
              <w:rPr>
                <w:rFonts w:ascii="Times New Roman" w:hAnsi="Times New Roman" w:cs="Times New Roman"/>
                <w:sz w:val="28"/>
                <w:szCs w:val="28"/>
              </w:rPr>
            </w:pPr>
            <w:r w:rsidRPr="00621002">
              <w:rPr>
                <w:rFonts w:ascii="Times New Roman" w:hAnsi="Times New Roman" w:cs="Times New Roman"/>
                <w:sz w:val="28"/>
                <w:szCs w:val="28"/>
              </w:rPr>
              <w:t xml:space="preserve"> 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tc>
      </w:tr>
      <w:tr w:rsidR="008A4B72" w:rsidRPr="00621002" w:rsidTr="00621002">
        <w:trPr>
          <w:trHeight w:val="1420"/>
        </w:trPr>
        <w:tc>
          <w:tcPr>
            <w:tcW w:w="2563" w:type="dxa"/>
          </w:tcPr>
          <w:p w:rsidR="008A4B72" w:rsidRPr="00621002" w:rsidRDefault="009E475A" w:rsidP="008A4B72">
            <w:pPr>
              <w:autoSpaceDE w:val="0"/>
              <w:autoSpaceDN w:val="0"/>
              <w:adjustRightInd w:val="0"/>
              <w:rPr>
                <w:b/>
                <w:sz w:val="28"/>
                <w:szCs w:val="28"/>
              </w:rPr>
            </w:pPr>
            <w:r w:rsidRPr="00621002">
              <w:rPr>
                <w:b/>
                <w:sz w:val="28"/>
                <w:szCs w:val="28"/>
              </w:rPr>
              <w:t>Укрупненное описание запл</w:t>
            </w:r>
            <w:r w:rsidRPr="00621002">
              <w:rPr>
                <w:b/>
                <w:sz w:val="28"/>
                <w:szCs w:val="28"/>
              </w:rPr>
              <w:t>а</w:t>
            </w:r>
            <w:r w:rsidRPr="00621002">
              <w:rPr>
                <w:b/>
                <w:sz w:val="28"/>
                <w:szCs w:val="28"/>
              </w:rPr>
              <w:t>нированных м</w:t>
            </w:r>
            <w:r w:rsidRPr="00621002">
              <w:rPr>
                <w:b/>
                <w:sz w:val="28"/>
                <w:szCs w:val="28"/>
              </w:rPr>
              <w:t>е</w:t>
            </w:r>
            <w:r w:rsidRPr="00621002">
              <w:rPr>
                <w:b/>
                <w:sz w:val="28"/>
                <w:szCs w:val="28"/>
              </w:rPr>
              <w:t>роприятий Пр</w:t>
            </w:r>
            <w:r w:rsidRPr="00621002">
              <w:rPr>
                <w:b/>
                <w:sz w:val="28"/>
                <w:szCs w:val="28"/>
              </w:rPr>
              <w:t>о</w:t>
            </w:r>
            <w:r w:rsidRPr="00621002">
              <w:rPr>
                <w:b/>
                <w:sz w:val="28"/>
                <w:szCs w:val="28"/>
              </w:rPr>
              <w:t>граммы</w:t>
            </w:r>
          </w:p>
        </w:tc>
        <w:tc>
          <w:tcPr>
            <w:tcW w:w="6781" w:type="dxa"/>
          </w:tcPr>
          <w:p w:rsidR="008A4B72" w:rsidRPr="00621002" w:rsidRDefault="008A4B72" w:rsidP="00D84A24">
            <w:pPr>
              <w:autoSpaceDE w:val="0"/>
              <w:autoSpaceDN w:val="0"/>
              <w:adjustRightInd w:val="0"/>
              <w:ind w:firstLine="272"/>
              <w:jc w:val="both"/>
              <w:outlineLvl w:val="1"/>
              <w:rPr>
                <w:sz w:val="28"/>
                <w:szCs w:val="28"/>
              </w:rPr>
            </w:pPr>
            <w:r w:rsidRPr="00621002">
              <w:rPr>
                <w:sz w:val="28"/>
                <w:szCs w:val="28"/>
              </w:rPr>
              <w:t>Для реализации поставленных целей и решения з</w:t>
            </w:r>
            <w:r w:rsidRPr="00621002">
              <w:rPr>
                <w:sz w:val="28"/>
                <w:szCs w:val="28"/>
              </w:rPr>
              <w:t>а</w:t>
            </w:r>
            <w:r w:rsidRPr="00621002">
              <w:rPr>
                <w:sz w:val="28"/>
                <w:szCs w:val="28"/>
              </w:rPr>
              <w:t xml:space="preserve">дач </w:t>
            </w:r>
            <w:r w:rsidR="0022114B" w:rsidRPr="00621002">
              <w:rPr>
                <w:sz w:val="28"/>
                <w:szCs w:val="28"/>
              </w:rPr>
              <w:t>П</w:t>
            </w:r>
            <w:r w:rsidRPr="00621002">
              <w:rPr>
                <w:sz w:val="28"/>
                <w:szCs w:val="28"/>
              </w:rPr>
              <w:t>рограммы, достижения планируемых значений показателей и индикаторов предусмотрено выполн</w:t>
            </w:r>
            <w:r w:rsidRPr="00621002">
              <w:rPr>
                <w:sz w:val="28"/>
                <w:szCs w:val="28"/>
              </w:rPr>
              <w:t>е</w:t>
            </w:r>
            <w:r w:rsidRPr="00621002">
              <w:rPr>
                <w:sz w:val="28"/>
                <w:szCs w:val="28"/>
              </w:rPr>
              <w:t>ние следующих мероприятий:</w:t>
            </w:r>
          </w:p>
          <w:p w:rsidR="008A4B72" w:rsidRPr="00621002" w:rsidRDefault="008A4B72" w:rsidP="00D84A24">
            <w:pPr>
              <w:autoSpaceDE w:val="0"/>
              <w:autoSpaceDN w:val="0"/>
              <w:adjustRightInd w:val="0"/>
              <w:ind w:firstLine="272"/>
              <w:jc w:val="both"/>
              <w:rPr>
                <w:sz w:val="28"/>
                <w:szCs w:val="28"/>
              </w:rPr>
            </w:pPr>
            <w:r w:rsidRPr="00621002">
              <w:rPr>
                <w:sz w:val="28"/>
                <w:szCs w:val="28"/>
              </w:rPr>
              <w:t xml:space="preserve">1. Мероприятия </w:t>
            </w:r>
            <w:r w:rsidR="00EC5432" w:rsidRPr="00621002">
              <w:rPr>
                <w:sz w:val="28"/>
                <w:szCs w:val="28"/>
              </w:rPr>
              <w:t>по обеспечению текущего фун</w:t>
            </w:r>
            <w:r w:rsidR="00EC5432" w:rsidRPr="00621002">
              <w:rPr>
                <w:sz w:val="28"/>
                <w:szCs w:val="28"/>
              </w:rPr>
              <w:t>к</w:t>
            </w:r>
            <w:r w:rsidR="00EC5432" w:rsidRPr="00621002">
              <w:rPr>
                <w:sz w:val="28"/>
                <w:szCs w:val="28"/>
              </w:rPr>
              <w:t>ционирования</w:t>
            </w:r>
            <w:r w:rsidRPr="00621002">
              <w:rPr>
                <w:sz w:val="28"/>
                <w:szCs w:val="28"/>
              </w:rPr>
              <w:t xml:space="preserve"> автомобильных дорог общего польз</w:t>
            </w:r>
            <w:r w:rsidRPr="00621002">
              <w:rPr>
                <w:sz w:val="28"/>
                <w:szCs w:val="28"/>
              </w:rPr>
              <w:t>о</w:t>
            </w:r>
            <w:r w:rsidRPr="00621002">
              <w:rPr>
                <w:sz w:val="28"/>
                <w:szCs w:val="28"/>
              </w:rPr>
              <w:t xml:space="preserve">вания </w:t>
            </w:r>
            <w:r w:rsidR="00A61043" w:rsidRPr="00621002">
              <w:rPr>
                <w:color w:val="000000"/>
                <w:sz w:val="28"/>
                <w:szCs w:val="28"/>
              </w:rPr>
              <w:t xml:space="preserve">местного значения </w:t>
            </w:r>
            <w:r w:rsidRPr="00621002">
              <w:rPr>
                <w:sz w:val="28"/>
                <w:szCs w:val="28"/>
              </w:rPr>
              <w:t>и искусственных сооруж</w:t>
            </w:r>
            <w:r w:rsidRPr="00621002">
              <w:rPr>
                <w:sz w:val="28"/>
                <w:szCs w:val="28"/>
              </w:rPr>
              <w:t>е</w:t>
            </w:r>
            <w:r w:rsidRPr="00621002">
              <w:rPr>
                <w:sz w:val="28"/>
                <w:szCs w:val="28"/>
              </w:rPr>
              <w:t>ний на них, а также других объектов транспортной инфраструктуры.</w:t>
            </w:r>
          </w:p>
          <w:p w:rsidR="008A4B72" w:rsidRPr="00621002" w:rsidRDefault="0022114B" w:rsidP="00D84A24">
            <w:pPr>
              <w:autoSpaceDE w:val="0"/>
              <w:autoSpaceDN w:val="0"/>
              <w:adjustRightInd w:val="0"/>
              <w:ind w:firstLine="272"/>
              <w:jc w:val="both"/>
              <w:rPr>
                <w:sz w:val="28"/>
                <w:szCs w:val="28"/>
              </w:rPr>
            </w:pPr>
            <w:r w:rsidRPr="00621002">
              <w:rPr>
                <w:sz w:val="28"/>
                <w:szCs w:val="28"/>
              </w:rPr>
              <w:t>2</w:t>
            </w:r>
            <w:r w:rsidR="008A4B72" w:rsidRPr="00621002">
              <w:rPr>
                <w:sz w:val="28"/>
                <w:szCs w:val="28"/>
              </w:rPr>
              <w:t>. Мероприятия по капитальному ремонту</w:t>
            </w:r>
            <w:r w:rsidRPr="00621002">
              <w:rPr>
                <w:sz w:val="28"/>
                <w:szCs w:val="28"/>
              </w:rPr>
              <w:t xml:space="preserve"> и тек</w:t>
            </w:r>
            <w:r w:rsidRPr="00621002">
              <w:rPr>
                <w:sz w:val="28"/>
                <w:szCs w:val="28"/>
              </w:rPr>
              <w:t>у</w:t>
            </w:r>
            <w:r w:rsidRPr="00621002">
              <w:rPr>
                <w:sz w:val="28"/>
                <w:szCs w:val="28"/>
              </w:rPr>
              <w:t>щему ремонту</w:t>
            </w:r>
            <w:r w:rsidR="008A4B72" w:rsidRPr="00621002">
              <w:rPr>
                <w:sz w:val="28"/>
                <w:szCs w:val="28"/>
              </w:rPr>
              <w:t xml:space="preserve"> автомобильных дорог общего польз</w:t>
            </w:r>
            <w:r w:rsidR="008A4B72" w:rsidRPr="00621002">
              <w:rPr>
                <w:sz w:val="28"/>
                <w:szCs w:val="28"/>
              </w:rPr>
              <w:t>о</w:t>
            </w:r>
            <w:r w:rsidR="008A4B72" w:rsidRPr="00621002">
              <w:rPr>
                <w:sz w:val="28"/>
                <w:szCs w:val="28"/>
              </w:rPr>
              <w:t>вания</w:t>
            </w:r>
            <w:r w:rsidR="0035086E" w:rsidRPr="00621002">
              <w:rPr>
                <w:sz w:val="28"/>
                <w:szCs w:val="28"/>
              </w:rPr>
              <w:t xml:space="preserve"> местного значения</w:t>
            </w:r>
            <w:r w:rsidR="008A4B72" w:rsidRPr="00621002">
              <w:rPr>
                <w:sz w:val="28"/>
                <w:szCs w:val="28"/>
              </w:rPr>
              <w:t xml:space="preserve"> и искусственных сооруж</w:t>
            </w:r>
            <w:r w:rsidR="008A4B72" w:rsidRPr="00621002">
              <w:rPr>
                <w:sz w:val="28"/>
                <w:szCs w:val="28"/>
              </w:rPr>
              <w:t>е</w:t>
            </w:r>
            <w:r w:rsidR="008A4B72" w:rsidRPr="00621002">
              <w:rPr>
                <w:sz w:val="28"/>
                <w:szCs w:val="28"/>
              </w:rPr>
              <w:t>ний на них.</w:t>
            </w:r>
          </w:p>
          <w:p w:rsidR="008A4B72" w:rsidRPr="00621002" w:rsidRDefault="0022114B" w:rsidP="00D84A24">
            <w:pPr>
              <w:autoSpaceDE w:val="0"/>
              <w:autoSpaceDN w:val="0"/>
              <w:adjustRightInd w:val="0"/>
              <w:ind w:firstLine="272"/>
              <w:jc w:val="both"/>
              <w:rPr>
                <w:rStyle w:val="apple-style-span"/>
                <w:sz w:val="28"/>
                <w:szCs w:val="28"/>
                <w:shd w:val="clear" w:color="auto" w:fill="FFFFFF"/>
              </w:rPr>
            </w:pPr>
            <w:r w:rsidRPr="00621002">
              <w:rPr>
                <w:rStyle w:val="apple-style-span"/>
                <w:sz w:val="28"/>
                <w:szCs w:val="28"/>
                <w:shd w:val="clear" w:color="auto" w:fill="FFFFFF"/>
              </w:rPr>
              <w:t xml:space="preserve">3. Мероприятия, направленные на повышение уровня безопасности </w:t>
            </w:r>
            <w:r w:rsidR="008A4B72" w:rsidRPr="00621002">
              <w:rPr>
                <w:rStyle w:val="apple-style-span"/>
                <w:sz w:val="28"/>
                <w:szCs w:val="28"/>
                <w:shd w:val="clear" w:color="auto" w:fill="FFFFFF"/>
              </w:rPr>
              <w:t>дорожного движения</w:t>
            </w:r>
            <w:r w:rsidRPr="00621002">
              <w:rPr>
                <w:rStyle w:val="apple-style-span"/>
                <w:sz w:val="28"/>
                <w:szCs w:val="28"/>
                <w:shd w:val="clear" w:color="auto" w:fill="FFFFFF"/>
              </w:rPr>
              <w:t>;</w:t>
            </w:r>
          </w:p>
          <w:p w:rsidR="008A4B72" w:rsidRPr="00621002" w:rsidRDefault="0022114B" w:rsidP="009F430C">
            <w:pPr>
              <w:autoSpaceDE w:val="0"/>
              <w:autoSpaceDN w:val="0"/>
              <w:adjustRightInd w:val="0"/>
              <w:ind w:firstLine="272"/>
              <w:jc w:val="both"/>
              <w:rPr>
                <w:sz w:val="28"/>
                <w:szCs w:val="28"/>
                <w:shd w:val="clear" w:color="auto" w:fill="FFFFFF"/>
              </w:rPr>
            </w:pPr>
            <w:r w:rsidRPr="00621002">
              <w:rPr>
                <w:rStyle w:val="apple-style-span"/>
                <w:sz w:val="28"/>
                <w:szCs w:val="28"/>
                <w:shd w:val="clear" w:color="auto" w:fill="FFFFFF"/>
              </w:rPr>
              <w:lastRenderedPageBreak/>
              <w:t xml:space="preserve">4. Мероприятия, необходимые для </w:t>
            </w:r>
            <w:r w:rsidRPr="00621002">
              <w:rPr>
                <w:sz w:val="28"/>
                <w:szCs w:val="28"/>
              </w:rPr>
              <w:t>оформления м</w:t>
            </w:r>
            <w:r w:rsidRPr="00621002">
              <w:rPr>
                <w:sz w:val="28"/>
                <w:szCs w:val="28"/>
              </w:rPr>
              <w:t>у</w:t>
            </w:r>
            <w:r w:rsidRPr="00621002">
              <w:rPr>
                <w:sz w:val="28"/>
                <w:szCs w:val="28"/>
              </w:rPr>
              <w:t>ниципал</w:t>
            </w:r>
            <w:r w:rsidR="009F430C" w:rsidRPr="00621002">
              <w:rPr>
                <w:sz w:val="28"/>
                <w:szCs w:val="28"/>
              </w:rPr>
              <w:t>ьных дорог общего  пользования</w:t>
            </w:r>
            <w:r w:rsidR="0035086E" w:rsidRPr="00621002">
              <w:rPr>
                <w:sz w:val="28"/>
                <w:szCs w:val="28"/>
              </w:rPr>
              <w:t xml:space="preserve"> местного значения в муниципальную собственность</w:t>
            </w:r>
            <w:r w:rsidRPr="00621002">
              <w:rPr>
                <w:sz w:val="28"/>
                <w:szCs w:val="28"/>
              </w:rPr>
              <w:t>.</w:t>
            </w:r>
          </w:p>
        </w:tc>
      </w:tr>
      <w:tr w:rsidR="008A4B72" w:rsidRPr="00621002" w:rsidTr="0022114B">
        <w:trPr>
          <w:trHeight w:val="2836"/>
        </w:trPr>
        <w:tc>
          <w:tcPr>
            <w:tcW w:w="2563" w:type="dxa"/>
          </w:tcPr>
          <w:p w:rsidR="008A4B72" w:rsidRPr="00621002" w:rsidRDefault="008A4B72" w:rsidP="008A4B72">
            <w:pPr>
              <w:widowControl w:val="0"/>
              <w:suppressAutoHyphens/>
              <w:autoSpaceDE w:val="0"/>
              <w:snapToGrid w:val="0"/>
              <w:jc w:val="center"/>
              <w:rPr>
                <w:b/>
                <w:bCs/>
                <w:sz w:val="28"/>
                <w:szCs w:val="28"/>
                <w:lang w:eastAsia="ar-SA"/>
              </w:rPr>
            </w:pPr>
            <w:r w:rsidRPr="00621002">
              <w:rPr>
                <w:b/>
                <w:bCs/>
                <w:sz w:val="28"/>
                <w:szCs w:val="28"/>
              </w:rPr>
              <w:lastRenderedPageBreak/>
              <w:t>Ожидаемые результаты реализации Программы</w:t>
            </w:r>
          </w:p>
        </w:tc>
        <w:tc>
          <w:tcPr>
            <w:tcW w:w="6781" w:type="dxa"/>
          </w:tcPr>
          <w:p w:rsidR="008A4B72" w:rsidRPr="00621002" w:rsidRDefault="008A4B72" w:rsidP="00D84A24">
            <w:pPr>
              <w:snapToGrid w:val="0"/>
              <w:ind w:firstLine="272"/>
              <w:jc w:val="both"/>
              <w:rPr>
                <w:sz w:val="28"/>
                <w:szCs w:val="28"/>
              </w:rPr>
            </w:pPr>
            <w:r w:rsidRPr="00621002">
              <w:rPr>
                <w:sz w:val="28"/>
                <w:szCs w:val="28"/>
              </w:rPr>
              <w:t>В результа</w:t>
            </w:r>
            <w:r w:rsidR="00821316" w:rsidRPr="00621002">
              <w:rPr>
                <w:sz w:val="28"/>
                <w:szCs w:val="28"/>
              </w:rPr>
              <w:t>те реализации Программы  к  203</w:t>
            </w:r>
            <w:r w:rsidR="00E144F0" w:rsidRPr="00621002">
              <w:rPr>
                <w:sz w:val="28"/>
                <w:szCs w:val="28"/>
              </w:rPr>
              <w:t>3</w:t>
            </w:r>
            <w:r w:rsidRPr="00621002">
              <w:rPr>
                <w:sz w:val="28"/>
                <w:szCs w:val="28"/>
              </w:rPr>
              <w:t xml:space="preserve"> году предполагается:</w:t>
            </w:r>
          </w:p>
          <w:p w:rsidR="009E475A" w:rsidRPr="00621002" w:rsidRDefault="0022114B" w:rsidP="00D84A24">
            <w:pPr>
              <w:numPr>
                <w:ilvl w:val="0"/>
                <w:numId w:val="26"/>
              </w:numPr>
              <w:snapToGrid w:val="0"/>
              <w:ind w:left="0" w:firstLine="272"/>
              <w:jc w:val="both"/>
              <w:rPr>
                <w:sz w:val="28"/>
                <w:szCs w:val="28"/>
              </w:rPr>
            </w:pPr>
            <w:r w:rsidRPr="00621002">
              <w:rPr>
                <w:sz w:val="28"/>
                <w:szCs w:val="28"/>
              </w:rPr>
              <w:t>Повысить уровень</w:t>
            </w:r>
            <w:r w:rsidR="009E475A" w:rsidRPr="00621002">
              <w:rPr>
                <w:sz w:val="28"/>
                <w:szCs w:val="28"/>
              </w:rPr>
              <w:t xml:space="preserve"> качества и эффективности обслуживания транспортной системы в сельском п</w:t>
            </w:r>
            <w:r w:rsidR="009E475A" w:rsidRPr="00621002">
              <w:rPr>
                <w:sz w:val="28"/>
                <w:szCs w:val="28"/>
              </w:rPr>
              <w:t>о</w:t>
            </w:r>
            <w:r w:rsidR="009E475A" w:rsidRPr="00621002">
              <w:rPr>
                <w:sz w:val="28"/>
                <w:szCs w:val="28"/>
              </w:rPr>
              <w:t>селении;</w:t>
            </w:r>
          </w:p>
          <w:p w:rsidR="009E475A" w:rsidRPr="00621002" w:rsidRDefault="0022114B" w:rsidP="00D84A24">
            <w:pPr>
              <w:numPr>
                <w:ilvl w:val="0"/>
                <w:numId w:val="26"/>
              </w:numPr>
              <w:snapToGrid w:val="0"/>
              <w:ind w:left="0" w:firstLine="272"/>
              <w:jc w:val="both"/>
              <w:rPr>
                <w:sz w:val="28"/>
                <w:szCs w:val="28"/>
              </w:rPr>
            </w:pPr>
            <w:r w:rsidRPr="00621002">
              <w:rPr>
                <w:sz w:val="28"/>
                <w:szCs w:val="28"/>
              </w:rPr>
              <w:t>Создать приоритетные условия для обеспечения безопасности жизни и здоровья участников дорожн</w:t>
            </w:r>
            <w:r w:rsidRPr="00621002">
              <w:rPr>
                <w:sz w:val="28"/>
                <w:szCs w:val="28"/>
              </w:rPr>
              <w:t>о</w:t>
            </w:r>
            <w:r w:rsidRPr="00621002">
              <w:rPr>
                <w:sz w:val="28"/>
                <w:szCs w:val="28"/>
              </w:rPr>
              <w:t>го движения;</w:t>
            </w:r>
          </w:p>
          <w:p w:rsidR="008A4B72" w:rsidRPr="00621002" w:rsidRDefault="0022114B" w:rsidP="00D84A24">
            <w:pPr>
              <w:numPr>
                <w:ilvl w:val="0"/>
                <w:numId w:val="26"/>
              </w:numPr>
              <w:snapToGrid w:val="0"/>
              <w:ind w:left="0" w:firstLine="272"/>
              <w:jc w:val="both"/>
              <w:rPr>
                <w:sz w:val="28"/>
                <w:szCs w:val="28"/>
              </w:rPr>
            </w:pPr>
            <w:r w:rsidRPr="00621002">
              <w:rPr>
                <w:sz w:val="28"/>
                <w:szCs w:val="28"/>
              </w:rPr>
              <w:t>Обеспечить доступность объектов транспортной инфраструктуры в соответствии с потребностями н</w:t>
            </w:r>
            <w:r w:rsidRPr="00621002">
              <w:rPr>
                <w:sz w:val="28"/>
                <w:szCs w:val="28"/>
              </w:rPr>
              <w:t>а</w:t>
            </w:r>
            <w:r w:rsidRPr="00621002">
              <w:rPr>
                <w:sz w:val="28"/>
                <w:szCs w:val="28"/>
              </w:rPr>
              <w:t>селения и субъектов экономической деятельности.</w:t>
            </w:r>
          </w:p>
        </w:tc>
      </w:tr>
    </w:tbl>
    <w:p w:rsidR="0035086E" w:rsidRPr="00621002" w:rsidRDefault="0035086E" w:rsidP="00D84A24">
      <w:pPr>
        <w:pStyle w:val="a5"/>
        <w:spacing w:before="0" w:beforeAutospacing="0" w:after="0" w:afterAutospacing="0"/>
        <w:ind w:left="1260"/>
        <w:jc w:val="center"/>
        <w:rPr>
          <w:b/>
          <w:bCs/>
          <w:color w:val="242424"/>
          <w:sz w:val="28"/>
          <w:szCs w:val="28"/>
        </w:rPr>
      </w:pPr>
    </w:p>
    <w:p w:rsidR="0035086E" w:rsidRPr="00621002" w:rsidRDefault="0035086E" w:rsidP="00D84A24">
      <w:pPr>
        <w:pStyle w:val="a5"/>
        <w:spacing w:before="0" w:beforeAutospacing="0" w:after="0" w:afterAutospacing="0"/>
        <w:ind w:left="1260"/>
        <w:jc w:val="center"/>
        <w:rPr>
          <w:b/>
          <w:bCs/>
          <w:color w:val="242424"/>
          <w:sz w:val="28"/>
          <w:szCs w:val="28"/>
        </w:rPr>
      </w:pPr>
    </w:p>
    <w:p w:rsidR="00D84A24" w:rsidRPr="00621002" w:rsidRDefault="00D84A24" w:rsidP="00621002">
      <w:pPr>
        <w:pStyle w:val="a5"/>
        <w:numPr>
          <w:ilvl w:val="0"/>
          <w:numId w:val="45"/>
        </w:numPr>
        <w:spacing w:before="0" w:beforeAutospacing="0" w:after="0" w:afterAutospacing="0"/>
        <w:ind w:left="1134" w:hanging="283"/>
        <w:jc w:val="center"/>
        <w:rPr>
          <w:b/>
          <w:bCs/>
          <w:color w:val="242424"/>
          <w:sz w:val="28"/>
          <w:szCs w:val="28"/>
        </w:rPr>
      </w:pPr>
      <w:r w:rsidRPr="00621002">
        <w:rPr>
          <w:b/>
          <w:bCs/>
          <w:color w:val="242424"/>
          <w:sz w:val="28"/>
          <w:szCs w:val="28"/>
        </w:rPr>
        <w:t>Характеристика существующего состояния транспортной и</w:t>
      </w:r>
      <w:r w:rsidRPr="00621002">
        <w:rPr>
          <w:b/>
          <w:bCs/>
          <w:color w:val="242424"/>
          <w:sz w:val="28"/>
          <w:szCs w:val="28"/>
        </w:rPr>
        <w:t>н</w:t>
      </w:r>
      <w:r w:rsidRPr="00621002">
        <w:rPr>
          <w:b/>
          <w:bCs/>
          <w:color w:val="242424"/>
          <w:sz w:val="28"/>
          <w:szCs w:val="28"/>
        </w:rPr>
        <w:t>фраструктуры муниципального образования</w:t>
      </w:r>
      <w:r w:rsidRPr="00621002">
        <w:rPr>
          <w:bCs/>
          <w:sz w:val="28"/>
          <w:szCs w:val="28"/>
        </w:rPr>
        <w:t xml:space="preserve"> </w:t>
      </w:r>
      <w:r w:rsidR="00874D61" w:rsidRPr="00621002">
        <w:rPr>
          <w:b/>
          <w:bCs/>
          <w:sz w:val="28"/>
          <w:szCs w:val="28"/>
        </w:rPr>
        <w:t>Придолинный</w:t>
      </w:r>
      <w:r w:rsidRPr="00621002">
        <w:rPr>
          <w:b/>
          <w:bCs/>
          <w:sz w:val="28"/>
          <w:szCs w:val="28"/>
        </w:rPr>
        <w:t xml:space="preserve"> сельсовет Ташлинского  района Оренбургской области</w:t>
      </w:r>
    </w:p>
    <w:p w:rsidR="00D84A24" w:rsidRPr="00621002" w:rsidRDefault="00D84A24" w:rsidP="00D84A24">
      <w:pPr>
        <w:pStyle w:val="a5"/>
        <w:spacing w:before="0" w:beforeAutospacing="0" w:after="0" w:afterAutospacing="0"/>
        <w:ind w:left="900"/>
        <w:rPr>
          <w:b/>
          <w:bCs/>
          <w:color w:val="242424"/>
          <w:sz w:val="28"/>
          <w:szCs w:val="28"/>
        </w:rPr>
      </w:pPr>
    </w:p>
    <w:p w:rsidR="00584C56" w:rsidRPr="00621002" w:rsidRDefault="00584C56" w:rsidP="00D84A24">
      <w:pPr>
        <w:ind w:firstLine="709"/>
        <w:jc w:val="both"/>
        <w:rPr>
          <w:sz w:val="28"/>
          <w:szCs w:val="28"/>
        </w:rPr>
      </w:pPr>
      <w:r w:rsidRPr="00621002">
        <w:rPr>
          <w:sz w:val="28"/>
          <w:szCs w:val="28"/>
        </w:rPr>
        <w:t>Климат района отличается хорошо выраженной континентальностью, которую характеризуют суровые морозные зимы и жаркое лето.</w:t>
      </w:r>
    </w:p>
    <w:p w:rsidR="00584C56" w:rsidRPr="00621002" w:rsidRDefault="00584C56" w:rsidP="00D84A24">
      <w:pPr>
        <w:ind w:firstLine="709"/>
        <w:jc w:val="both"/>
        <w:rPr>
          <w:sz w:val="28"/>
          <w:szCs w:val="28"/>
        </w:rPr>
      </w:pPr>
      <w:r w:rsidRPr="00621002">
        <w:rPr>
          <w:sz w:val="28"/>
          <w:szCs w:val="28"/>
        </w:rPr>
        <w:t>В течении весенне-летнего сезона наблюдается сухость воздуха, инте</w:t>
      </w:r>
      <w:r w:rsidRPr="00621002">
        <w:rPr>
          <w:sz w:val="28"/>
          <w:szCs w:val="28"/>
        </w:rPr>
        <w:t>н</w:t>
      </w:r>
      <w:r w:rsidRPr="00621002">
        <w:rPr>
          <w:sz w:val="28"/>
          <w:szCs w:val="28"/>
        </w:rPr>
        <w:t>сивность испарения, большое количество солнечных дней.</w:t>
      </w:r>
    </w:p>
    <w:p w:rsidR="007D4C0A" w:rsidRPr="00621002" w:rsidRDefault="00584C56" w:rsidP="00D84A24">
      <w:pPr>
        <w:ind w:firstLine="709"/>
        <w:jc w:val="both"/>
        <w:rPr>
          <w:sz w:val="28"/>
          <w:szCs w:val="28"/>
        </w:rPr>
      </w:pPr>
      <w:r w:rsidRPr="00621002">
        <w:rPr>
          <w:sz w:val="28"/>
          <w:szCs w:val="28"/>
        </w:rPr>
        <w:t>Максимальная температура июня доходит до +39</w:t>
      </w:r>
      <w:r w:rsidRPr="00621002">
        <w:rPr>
          <w:sz w:val="28"/>
          <w:szCs w:val="28"/>
          <w:vertAlign w:val="superscript"/>
        </w:rPr>
        <w:t xml:space="preserve">0 </w:t>
      </w:r>
      <w:r w:rsidRPr="00621002">
        <w:rPr>
          <w:sz w:val="28"/>
          <w:szCs w:val="28"/>
        </w:rPr>
        <w:t>С;</w:t>
      </w:r>
      <w:r w:rsidR="007D4C0A" w:rsidRPr="00621002">
        <w:rPr>
          <w:sz w:val="28"/>
          <w:szCs w:val="28"/>
        </w:rPr>
        <w:t xml:space="preserve"> минимальная те</w:t>
      </w:r>
      <w:r w:rsidR="007D4C0A" w:rsidRPr="00621002">
        <w:rPr>
          <w:sz w:val="28"/>
          <w:szCs w:val="28"/>
        </w:rPr>
        <w:t>м</w:t>
      </w:r>
      <w:r w:rsidR="007D4C0A" w:rsidRPr="00621002">
        <w:rPr>
          <w:sz w:val="28"/>
          <w:szCs w:val="28"/>
        </w:rPr>
        <w:t>пература января – 42</w:t>
      </w:r>
      <w:r w:rsidR="007D4C0A" w:rsidRPr="00621002">
        <w:rPr>
          <w:sz w:val="28"/>
          <w:szCs w:val="28"/>
          <w:vertAlign w:val="superscript"/>
        </w:rPr>
        <w:t>0</w:t>
      </w:r>
      <w:r w:rsidR="007D4C0A" w:rsidRPr="00621002">
        <w:rPr>
          <w:sz w:val="28"/>
          <w:szCs w:val="28"/>
        </w:rPr>
        <w:t xml:space="preserve"> С, средняя годовая температура равна +3,6 градусов. Среднегодовая сумма осадков колеблется от 350 до 400 мм, большая часть которых приходится на теплое время. Среднее многолетнее количество оса</w:t>
      </w:r>
      <w:r w:rsidR="007D4C0A" w:rsidRPr="00621002">
        <w:rPr>
          <w:sz w:val="28"/>
          <w:szCs w:val="28"/>
        </w:rPr>
        <w:t>д</w:t>
      </w:r>
      <w:r w:rsidR="007D4C0A" w:rsidRPr="00621002">
        <w:rPr>
          <w:sz w:val="28"/>
          <w:szCs w:val="28"/>
        </w:rPr>
        <w:t>ков в течении года от 20 до 43 мм в месяц.</w:t>
      </w:r>
    </w:p>
    <w:p w:rsidR="007D4C0A" w:rsidRPr="00621002" w:rsidRDefault="00B10ADE" w:rsidP="00D84A24">
      <w:pPr>
        <w:ind w:firstLine="709"/>
        <w:jc w:val="both"/>
        <w:rPr>
          <w:sz w:val="28"/>
          <w:szCs w:val="28"/>
        </w:rPr>
      </w:pPr>
      <w:r w:rsidRPr="00621002">
        <w:rPr>
          <w:sz w:val="28"/>
          <w:szCs w:val="28"/>
        </w:rPr>
        <w:t>С</w:t>
      </w:r>
      <w:r w:rsidR="007D4C0A" w:rsidRPr="00621002">
        <w:rPr>
          <w:sz w:val="28"/>
          <w:szCs w:val="28"/>
        </w:rPr>
        <w:t>реднемесячная температура поверхности почвы в теплый период к</w:t>
      </w:r>
      <w:r w:rsidR="007D4C0A" w:rsidRPr="00621002">
        <w:rPr>
          <w:sz w:val="28"/>
          <w:szCs w:val="28"/>
        </w:rPr>
        <w:t>о</w:t>
      </w:r>
      <w:r w:rsidR="007D4C0A" w:rsidRPr="00621002">
        <w:rPr>
          <w:sz w:val="28"/>
          <w:szCs w:val="28"/>
        </w:rPr>
        <w:t>леблется от 4</w:t>
      </w:r>
      <w:r w:rsidR="007D4C0A" w:rsidRPr="00621002">
        <w:rPr>
          <w:sz w:val="28"/>
          <w:szCs w:val="28"/>
          <w:vertAlign w:val="superscript"/>
        </w:rPr>
        <w:t>0</w:t>
      </w:r>
      <w:r w:rsidR="007D4C0A" w:rsidRPr="00621002">
        <w:rPr>
          <w:sz w:val="28"/>
          <w:szCs w:val="28"/>
        </w:rPr>
        <w:t xml:space="preserve"> до 27</w:t>
      </w:r>
      <w:r w:rsidR="007D4C0A" w:rsidRPr="00621002">
        <w:rPr>
          <w:sz w:val="28"/>
          <w:szCs w:val="28"/>
          <w:vertAlign w:val="superscript"/>
        </w:rPr>
        <w:t>0</w:t>
      </w:r>
      <w:r w:rsidR="007D4C0A" w:rsidRPr="00621002">
        <w:rPr>
          <w:sz w:val="28"/>
          <w:szCs w:val="28"/>
        </w:rPr>
        <w:t>. Среднегодовая температура поверхности почвы равна 6</w:t>
      </w:r>
      <w:r w:rsidR="007D4C0A" w:rsidRPr="00621002">
        <w:rPr>
          <w:sz w:val="28"/>
          <w:szCs w:val="28"/>
          <w:vertAlign w:val="superscript"/>
        </w:rPr>
        <w:t>0</w:t>
      </w:r>
      <w:r w:rsidR="007D4C0A" w:rsidRPr="00621002">
        <w:rPr>
          <w:sz w:val="28"/>
          <w:szCs w:val="28"/>
        </w:rPr>
        <w:t>. Максимальная глубина промерзания составляет – 161-176 см. Наблюдае</w:t>
      </w:r>
      <w:r w:rsidR="007D4C0A" w:rsidRPr="00621002">
        <w:rPr>
          <w:sz w:val="28"/>
          <w:szCs w:val="28"/>
        </w:rPr>
        <w:t>т</w:t>
      </w:r>
      <w:r w:rsidR="007D4C0A" w:rsidRPr="00621002">
        <w:rPr>
          <w:sz w:val="28"/>
          <w:szCs w:val="28"/>
        </w:rPr>
        <w:t>ся большая сухость воздуха в теплый период года при значительных ветрах.</w:t>
      </w:r>
    </w:p>
    <w:p w:rsidR="007D4C0A" w:rsidRPr="00621002" w:rsidRDefault="007D4C0A" w:rsidP="00D84A24">
      <w:pPr>
        <w:ind w:firstLine="709"/>
        <w:jc w:val="both"/>
        <w:rPr>
          <w:sz w:val="28"/>
          <w:szCs w:val="28"/>
        </w:rPr>
      </w:pPr>
      <w:r w:rsidRPr="00621002">
        <w:rPr>
          <w:sz w:val="28"/>
          <w:szCs w:val="28"/>
        </w:rPr>
        <w:t>Преобладающее направление ветра  - северное в теплый период и с</w:t>
      </w:r>
      <w:r w:rsidRPr="00621002">
        <w:rPr>
          <w:sz w:val="28"/>
          <w:szCs w:val="28"/>
        </w:rPr>
        <w:t>е</w:t>
      </w:r>
      <w:r w:rsidRPr="00621002">
        <w:rPr>
          <w:sz w:val="28"/>
          <w:szCs w:val="28"/>
        </w:rPr>
        <w:t>верное и юго-восточное направление  - в зимний период, среднегодовая ск</w:t>
      </w:r>
      <w:r w:rsidRPr="00621002">
        <w:rPr>
          <w:sz w:val="28"/>
          <w:szCs w:val="28"/>
        </w:rPr>
        <w:t>о</w:t>
      </w:r>
      <w:r w:rsidRPr="00621002">
        <w:rPr>
          <w:sz w:val="28"/>
          <w:szCs w:val="28"/>
        </w:rPr>
        <w:t>рость ветра 2,5 м/сек.</w:t>
      </w:r>
    </w:p>
    <w:p w:rsidR="00425B6D" w:rsidRPr="00621002" w:rsidRDefault="007D4C0A" w:rsidP="00D84A24">
      <w:pPr>
        <w:ind w:firstLine="709"/>
        <w:jc w:val="both"/>
        <w:rPr>
          <w:sz w:val="28"/>
          <w:szCs w:val="28"/>
        </w:rPr>
      </w:pPr>
      <w:r w:rsidRPr="00621002">
        <w:rPr>
          <w:sz w:val="28"/>
          <w:szCs w:val="28"/>
        </w:rPr>
        <w:t>Среднегодовая относительная влажность составляет 65%.</w:t>
      </w:r>
    </w:p>
    <w:p w:rsidR="00584C56" w:rsidRPr="00621002" w:rsidRDefault="00425B6D" w:rsidP="00D84A24">
      <w:pPr>
        <w:ind w:firstLine="709"/>
        <w:jc w:val="both"/>
        <w:rPr>
          <w:sz w:val="28"/>
          <w:szCs w:val="28"/>
        </w:rPr>
      </w:pPr>
      <w:r w:rsidRPr="00621002">
        <w:rPr>
          <w:sz w:val="28"/>
          <w:szCs w:val="28"/>
        </w:rPr>
        <w:t>Неблагополучным климатическим фактором в летний период следует считать суховеи – горячие ветры, дующие из полупустыни и пустыни Сре</w:t>
      </w:r>
      <w:r w:rsidRPr="00621002">
        <w:rPr>
          <w:sz w:val="28"/>
          <w:szCs w:val="28"/>
        </w:rPr>
        <w:t>д</w:t>
      </w:r>
      <w:r w:rsidRPr="00621002">
        <w:rPr>
          <w:sz w:val="28"/>
          <w:szCs w:val="28"/>
        </w:rPr>
        <w:t>ней Азии, реже - ураганные ветры, ливневые дожди с градом.</w:t>
      </w:r>
      <w:r w:rsidR="00584C56" w:rsidRPr="00621002">
        <w:rPr>
          <w:sz w:val="28"/>
          <w:szCs w:val="28"/>
        </w:rPr>
        <w:t xml:space="preserve"> </w:t>
      </w:r>
    </w:p>
    <w:p w:rsidR="00D84A24" w:rsidRPr="00621002" w:rsidRDefault="00D84A24" w:rsidP="00D84A24">
      <w:pPr>
        <w:ind w:firstLine="708"/>
        <w:jc w:val="both"/>
        <w:rPr>
          <w:sz w:val="28"/>
          <w:szCs w:val="28"/>
        </w:rPr>
      </w:pPr>
      <w:r w:rsidRPr="00621002">
        <w:rPr>
          <w:sz w:val="28"/>
          <w:szCs w:val="28"/>
        </w:rPr>
        <w:t xml:space="preserve">Площадь муниципального образования  </w:t>
      </w:r>
      <w:r w:rsidR="007C4ECD" w:rsidRPr="00621002">
        <w:rPr>
          <w:sz w:val="28"/>
          <w:szCs w:val="28"/>
        </w:rPr>
        <w:t>Придолинный сельсовет</w:t>
      </w:r>
      <w:r w:rsidRPr="00621002">
        <w:rPr>
          <w:sz w:val="28"/>
          <w:szCs w:val="28"/>
        </w:rPr>
        <w:t xml:space="preserve">  сел</w:t>
      </w:r>
      <w:r w:rsidRPr="00621002">
        <w:rPr>
          <w:sz w:val="28"/>
          <w:szCs w:val="28"/>
        </w:rPr>
        <w:t>ь</w:t>
      </w:r>
      <w:r w:rsidRPr="00621002">
        <w:rPr>
          <w:sz w:val="28"/>
          <w:szCs w:val="28"/>
        </w:rPr>
        <w:t xml:space="preserve">совет составляет </w:t>
      </w:r>
      <w:r w:rsidR="007C4ECD" w:rsidRPr="00621002">
        <w:rPr>
          <w:sz w:val="28"/>
          <w:szCs w:val="28"/>
        </w:rPr>
        <w:t xml:space="preserve">17745 </w:t>
      </w:r>
      <w:r w:rsidRPr="00621002">
        <w:rPr>
          <w:sz w:val="28"/>
          <w:szCs w:val="28"/>
        </w:rPr>
        <w:t>га.</w:t>
      </w:r>
    </w:p>
    <w:p w:rsidR="00D84A24" w:rsidRPr="00621002" w:rsidRDefault="00D84A24" w:rsidP="00D84A24">
      <w:pPr>
        <w:ind w:firstLine="708"/>
        <w:jc w:val="both"/>
        <w:rPr>
          <w:sz w:val="28"/>
          <w:szCs w:val="28"/>
        </w:rPr>
      </w:pPr>
      <w:r w:rsidRPr="00621002">
        <w:rPr>
          <w:sz w:val="28"/>
          <w:szCs w:val="28"/>
        </w:rPr>
        <w:lastRenderedPageBreak/>
        <w:t>По состоянию на 01.01.2017 г. на территории муниципального образ</w:t>
      </w:r>
      <w:r w:rsidRPr="00621002">
        <w:rPr>
          <w:sz w:val="28"/>
          <w:szCs w:val="28"/>
        </w:rPr>
        <w:t>о</w:t>
      </w:r>
      <w:r w:rsidRPr="00621002">
        <w:rPr>
          <w:sz w:val="28"/>
          <w:szCs w:val="28"/>
        </w:rPr>
        <w:t xml:space="preserve">вания </w:t>
      </w:r>
      <w:r w:rsidR="00425B6D" w:rsidRPr="00621002">
        <w:rPr>
          <w:sz w:val="28"/>
          <w:szCs w:val="28"/>
        </w:rPr>
        <w:t>зарегистрировано</w:t>
      </w:r>
      <w:r w:rsidRPr="00621002">
        <w:rPr>
          <w:sz w:val="28"/>
          <w:szCs w:val="28"/>
        </w:rPr>
        <w:t xml:space="preserve"> </w:t>
      </w:r>
      <w:r w:rsidR="00425B6D" w:rsidRPr="00621002">
        <w:rPr>
          <w:sz w:val="28"/>
          <w:szCs w:val="28"/>
        </w:rPr>
        <w:t>806</w:t>
      </w:r>
      <w:r w:rsidRPr="00621002">
        <w:rPr>
          <w:sz w:val="28"/>
          <w:szCs w:val="28"/>
        </w:rPr>
        <w:t xml:space="preserve"> человек, из них в  </w:t>
      </w:r>
      <w:r w:rsidR="00425B6D" w:rsidRPr="00621002">
        <w:rPr>
          <w:sz w:val="28"/>
          <w:szCs w:val="28"/>
        </w:rPr>
        <w:t>п</w:t>
      </w:r>
      <w:r w:rsidRPr="00621002">
        <w:rPr>
          <w:sz w:val="28"/>
          <w:szCs w:val="28"/>
        </w:rPr>
        <w:t xml:space="preserve">. </w:t>
      </w:r>
      <w:r w:rsidR="00425B6D" w:rsidRPr="00621002">
        <w:rPr>
          <w:sz w:val="28"/>
          <w:szCs w:val="28"/>
        </w:rPr>
        <w:t>Придолинный</w:t>
      </w:r>
      <w:r w:rsidRPr="00621002">
        <w:rPr>
          <w:sz w:val="28"/>
          <w:szCs w:val="28"/>
        </w:rPr>
        <w:t xml:space="preserve"> –  </w:t>
      </w:r>
      <w:r w:rsidR="00425B6D" w:rsidRPr="00621002">
        <w:rPr>
          <w:sz w:val="28"/>
          <w:szCs w:val="28"/>
        </w:rPr>
        <w:t xml:space="preserve">768 </w:t>
      </w:r>
      <w:r w:rsidRPr="00621002">
        <w:rPr>
          <w:sz w:val="28"/>
          <w:szCs w:val="28"/>
        </w:rPr>
        <w:t>чел</w:t>
      </w:r>
      <w:r w:rsidRPr="00621002">
        <w:rPr>
          <w:sz w:val="28"/>
          <w:szCs w:val="28"/>
        </w:rPr>
        <w:t>о</w:t>
      </w:r>
      <w:r w:rsidRPr="00621002">
        <w:rPr>
          <w:sz w:val="28"/>
          <w:szCs w:val="28"/>
        </w:rPr>
        <w:t xml:space="preserve">века, </w:t>
      </w:r>
      <w:r w:rsidR="00425B6D" w:rsidRPr="00621002">
        <w:rPr>
          <w:sz w:val="28"/>
          <w:szCs w:val="28"/>
        </w:rPr>
        <w:t>п.Криницы</w:t>
      </w:r>
      <w:r w:rsidRPr="00621002">
        <w:rPr>
          <w:sz w:val="28"/>
          <w:szCs w:val="28"/>
        </w:rPr>
        <w:t xml:space="preserve"> – </w:t>
      </w:r>
      <w:r w:rsidR="00E00B35" w:rsidRPr="00621002">
        <w:rPr>
          <w:sz w:val="28"/>
          <w:szCs w:val="28"/>
        </w:rPr>
        <w:t>31</w:t>
      </w:r>
      <w:r w:rsidRPr="00621002">
        <w:rPr>
          <w:sz w:val="28"/>
          <w:szCs w:val="28"/>
        </w:rPr>
        <w:t xml:space="preserve"> человек.</w:t>
      </w:r>
    </w:p>
    <w:p w:rsidR="00D84A24" w:rsidRPr="00621002" w:rsidRDefault="00D84A24" w:rsidP="00D84A24">
      <w:pPr>
        <w:pStyle w:val="a8"/>
        <w:ind w:firstLine="284"/>
        <w:jc w:val="both"/>
        <w:rPr>
          <w:rFonts w:ascii="Times New Roman" w:hAnsi="Times New Roman" w:cs="Times New Roman"/>
          <w:sz w:val="28"/>
          <w:szCs w:val="28"/>
        </w:rPr>
      </w:pPr>
      <w:r w:rsidRPr="00621002">
        <w:rPr>
          <w:rFonts w:ascii="Times New Roman" w:hAnsi="Times New Roman" w:cs="Times New Roman"/>
          <w:sz w:val="28"/>
          <w:szCs w:val="28"/>
        </w:rPr>
        <w:t xml:space="preserve">       На территории муниципального образования  </w:t>
      </w:r>
      <w:r w:rsidR="007949DF" w:rsidRPr="00621002">
        <w:rPr>
          <w:rFonts w:ascii="Times New Roman" w:hAnsi="Times New Roman" w:cs="Times New Roman"/>
          <w:sz w:val="28"/>
          <w:szCs w:val="28"/>
        </w:rPr>
        <w:t>Придолинный</w:t>
      </w:r>
      <w:r w:rsidRPr="00621002">
        <w:rPr>
          <w:rFonts w:ascii="Times New Roman" w:hAnsi="Times New Roman" w:cs="Times New Roman"/>
          <w:sz w:val="28"/>
          <w:szCs w:val="28"/>
        </w:rPr>
        <w:t xml:space="preserve">  сельсовет месторождения полезных ископаемых отсутствуют.</w:t>
      </w:r>
    </w:p>
    <w:p w:rsidR="00D84A24" w:rsidRPr="00621002" w:rsidRDefault="00D84A24" w:rsidP="00D84A24">
      <w:pPr>
        <w:pStyle w:val="a8"/>
        <w:ind w:firstLine="708"/>
        <w:jc w:val="both"/>
        <w:rPr>
          <w:rFonts w:ascii="Times New Roman" w:hAnsi="Times New Roman" w:cs="Times New Roman"/>
          <w:sz w:val="28"/>
          <w:szCs w:val="28"/>
        </w:rPr>
      </w:pPr>
      <w:r w:rsidRPr="00621002">
        <w:rPr>
          <w:rFonts w:ascii="Times New Roman" w:hAnsi="Times New Roman" w:cs="Times New Roman"/>
          <w:sz w:val="28"/>
          <w:szCs w:val="28"/>
        </w:rPr>
        <w:t xml:space="preserve">Внешние связи муниципального образования  </w:t>
      </w:r>
      <w:r w:rsidR="007949DF" w:rsidRPr="00621002">
        <w:rPr>
          <w:rFonts w:ascii="Times New Roman" w:hAnsi="Times New Roman" w:cs="Times New Roman"/>
          <w:sz w:val="28"/>
          <w:szCs w:val="28"/>
        </w:rPr>
        <w:t>Придолинный</w:t>
      </w:r>
      <w:r w:rsidRPr="00621002">
        <w:rPr>
          <w:rFonts w:ascii="Times New Roman" w:hAnsi="Times New Roman" w:cs="Times New Roman"/>
          <w:sz w:val="28"/>
          <w:szCs w:val="28"/>
        </w:rPr>
        <w:t xml:space="preserve">  сельсовет поддерживаются круглогодично автомобильным транспортом. Расстояние от </w:t>
      </w:r>
      <w:r w:rsidR="007949DF" w:rsidRPr="00621002">
        <w:rPr>
          <w:rFonts w:ascii="Times New Roman" w:hAnsi="Times New Roman" w:cs="Times New Roman"/>
          <w:sz w:val="28"/>
          <w:szCs w:val="28"/>
        </w:rPr>
        <w:t>п. Придолинный</w:t>
      </w:r>
      <w:r w:rsidRPr="00621002">
        <w:rPr>
          <w:rFonts w:ascii="Times New Roman" w:hAnsi="Times New Roman" w:cs="Times New Roman"/>
          <w:sz w:val="28"/>
          <w:szCs w:val="28"/>
        </w:rPr>
        <w:t xml:space="preserve"> до административного центра района </w:t>
      </w:r>
      <w:r w:rsidR="007949DF" w:rsidRPr="00621002">
        <w:rPr>
          <w:rFonts w:ascii="Times New Roman" w:hAnsi="Times New Roman" w:cs="Times New Roman"/>
          <w:sz w:val="28"/>
          <w:szCs w:val="28"/>
        </w:rPr>
        <w:t>с</w:t>
      </w:r>
      <w:r w:rsidRPr="00621002">
        <w:rPr>
          <w:rFonts w:ascii="Times New Roman" w:hAnsi="Times New Roman" w:cs="Times New Roman"/>
          <w:sz w:val="28"/>
          <w:szCs w:val="28"/>
        </w:rPr>
        <w:t xml:space="preserve">. </w:t>
      </w:r>
      <w:r w:rsidR="007949DF" w:rsidRPr="00621002">
        <w:rPr>
          <w:rFonts w:ascii="Times New Roman" w:hAnsi="Times New Roman" w:cs="Times New Roman"/>
          <w:sz w:val="28"/>
          <w:szCs w:val="28"/>
        </w:rPr>
        <w:t>Ташла</w:t>
      </w:r>
      <w:r w:rsidRPr="00621002">
        <w:rPr>
          <w:rFonts w:ascii="Times New Roman" w:hAnsi="Times New Roman" w:cs="Times New Roman"/>
          <w:sz w:val="28"/>
          <w:szCs w:val="28"/>
        </w:rPr>
        <w:t xml:space="preserve"> по автодор</w:t>
      </w:r>
      <w:r w:rsidRPr="00621002">
        <w:rPr>
          <w:rFonts w:ascii="Times New Roman" w:hAnsi="Times New Roman" w:cs="Times New Roman"/>
          <w:sz w:val="28"/>
          <w:szCs w:val="28"/>
        </w:rPr>
        <w:t>о</w:t>
      </w:r>
      <w:r w:rsidRPr="00621002">
        <w:rPr>
          <w:rFonts w:ascii="Times New Roman" w:hAnsi="Times New Roman" w:cs="Times New Roman"/>
          <w:sz w:val="28"/>
          <w:szCs w:val="28"/>
        </w:rPr>
        <w:t xml:space="preserve">ге – </w:t>
      </w:r>
      <w:r w:rsidR="007949DF" w:rsidRPr="00621002">
        <w:rPr>
          <w:rFonts w:ascii="Times New Roman" w:hAnsi="Times New Roman" w:cs="Times New Roman"/>
          <w:sz w:val="28"/>
          <w:szCs w:val="28"/>
        </w:rPr>
        <w:t>4</w:t>
      </w:r>
      <w:r w:rsidR="00E144F0" w:rsidRPr="00621002">
        <w:rPr>
          <w:rFonts w:ascii="Times New Roman" w:hAnsi="Times New Roman" w:cs="Times New Roman"/>
          <w:sz w:val="28"/>
          <w:szCs w:val="28"/>
        </w:rPr>
        <w:t>0</w:t>
      </w:r>
      <w:r w:rsidRPr="00621002">
        <w:rPr>
          <w:rFonts w:ascii="Times New Roman" w:hAnsi="Times New Roman" w:cs="Times New Roman"/>
          <w:sz w:val="28"/>
          <w:szCs w:val="28"/>
        </w:rPr>
        <w:t xml:space="preserve">  км.</w:t>
      </w:r>
    </w:p>
    <w:p w:rsidR="00D84A24" w:rsidRPr="00621002" w:rsidRDefault="00D84A24" w:rsidP="00D84A24">
      <w:pPr>
        <w:pStyle w:val="a8"/>
        <w:ind w:firstLine="708"/>
        <w:jc w:val="both"/>
        <w:rPr>
          <w:rFonts w:ascii="Times New Roman" w:hAnsi="Times New Roman" w:cs="Times New Roman"/>
          <w:sz w:val="28"/>
          <w:szCs w:val="28"/>
        </w:rPr>
      </w:pPr>
      <w:r w:rsidRPr="00621002">
        <w:rPr>
          <w:rFonts w:ascii="Times New Roman" w:hAnsi="Times New Roman" w:cs="Times New Roman"/>
          <w:sz w:val="28"/>
          <w:szCs w:val="28"/>
        </w:rPr>
        <w:t>Сооружения речного, воздушного и железнодорожного сообщения в муниципально</w:t>
      </w:r>
      <w:r w:rsidR="007949DF" w:rsidRPr="00621002">
        <w:rPr>
          <w:rFonts w:ascii="Times New Roman" w:hAnsi="Times New Roman" w:cs="Times New Roman"/>
          <w:sz w:val="28"/>
          <w:szCs w:val="28"/>
        </w:rPr>
        <w:t>м</w:t>
      </w:r>
      <w:r w:rsidRPr="00621002">
        <w:rPr>
          <w:rFonts w:ascii="Times New Roman" w:hAnsi="Times New Roman" w:cs="Times New Roman"/>
          <w:sz w:val="28"/>
          <w:szCs w:val="28"/>
        </w:rPr>
        <w:t xml:space="preserve"> образовани</w:t>
      </w:r>
      <w:r w:rsidR="007949DF" w:rsidRPr="00621002">
        <w:rPr>
          <w:rFonts w:ascii="Times New Roman" w:hAnsi="Times New Roman" w:cs="Times New Roman"/>
          <w:sz w:val="28"/>
          <w:szCs w:val="28"/>
        </w:rPr>
        <w:t>и  Придолинный</w:t>
      </w:r>
      <w:r w:rsidRPr="00621002">
        <w:rPr>
          <w:rFonts w:ascii="Times New Roman" w:hAnsi="Times New Roman" w:cs="Times New Roman"/>
          <w:sz w:val="28"/>
          <w:szCs w:val="28"/>
        </w:rPr>
        <w:t xml:space="preserve">  сельсовет отсутствуют. </w:t>
      </w:r>
    </w:p>
    <w:p w:rsidR="00D84A24" w:rsidRPr="00621002" w:rsidRDefault="00D84A24" w:rsidP="00D84A24">
      <w:pPr>
        <w:widowControl w:val="0"/>
        <w:autoSpaceDE w:val="0"/>
        <w:autoSpaceDN w:val="0"/>
        <w:adjustRightInd w:val="0"/>
        <w:ind w:firstLine="708"/>
        <w:jc w:val="both"/>
        <w:rPr>
          <w:sz w:val="28"/>
          <w:szCs w:val="28"/>
        </w:rPr>
      </w:pPr>
      <w:r w:rsidRPr="00621002">
        <w:rPr>
          <w:sz w:val="28"/>
          <w:szCs w:val="28"/>
        </w:rPr>
        <w:t xml:space="preserve">Муниципальное образование </w:t>
      </w:r>
      <w:r w:rsidR="007949DF" w:rsidRPr="00621002">
        <w:rPr>
          <w:sz w:val="28"/>
          <w:szCs w:val="28"/>
        </w:rPr>
        <w:t>Придолинный</w:t>
      </w:r>
      <w:r w:rsidRPr="00621002">
        <w:rPr>
          <w:sz w:val="28"/>
          <w:szCs w:val="28"/>
        </w:rPr>
        <w:t xml:space="preserve"> сельсовет находится в </w:t>
      </w:r>
      <w:r w:rsidR="003B2209" w:rsidRPr="00621002">
        <w:rPr>
          <w:sz w:val="28"/>
          <w:szCs w:val="28"/>
        </w:rPr>
        <w:t>с</w:t>
      </w:r>
      <w:r w:rsidR="003B2209" w:rsidRPr="00621002">
        <w:rPr>
          <w:sz w:val="28"/>
          <w:szCs w:val="28"/>
        </w:rPr>
        <w:t>е</w:t>
      </w:r>
      <w:r w:rsidR="003B2209" w:rsidRPr="00621002">
        <w:rPr>
          <w:sz w:val="28"/>
          <w:szCs w:val="28"/>
        </w:rPr>
        <w:t>веро-восточной</w:t>
      </w:r>
      <w:r w:rsidRPr="00621002">
        <w:rPr>
          <w:sz w:val="28"/>
          <w:szCs w:val="28"/>
        </w:rPr>
        <w:t xml:space="preserve"> части </w:t>
      </w:r>
      <w:r w:rsidR="003B2209" w:rsidRPr="00621002">
        <w:rPr>
          <w:sz w:val="28"/>
          <w:szCs w:val="28"/>
        </w:rPr>
        <w:t>Ташлинского</w:t>
      </w:r>
      <w:r w:rsidRPr="00621002">
        <w:rPr>
          <w:sz w:val="28"/>
          <w:szCs w:val="28"/>
        </w:rPr>
        <w:t xml:space="preserve"> района Оренбургской области.</w:t>
      </w:r>
    </w:p>
    <w:p w:rsidR="00D84A24" w:rsidRPr="00621002" w:rsidRDefault="00D84A24" w:rsidP="00D84A24">
      <w:pPr>
        <w:pStyle w:val="22"/>
        <w:widowControl w:val="0"/>
        <w:spacing w:line="276" w:lineRule="auto"/>
        <w:ind w:left="0" w:right="-1"/>
        <w:jc w:val="both"/>
        <w:rPr>
          <w:sz w:val="28"/>
          <w:szCs w:val="28"/>
        </w:rPr>
      </w:pPr>
      <w:r w:rsidRPr="00621002">
        <w:rPr>
          <w:sz w:val="28"/>
          <w:szCs w:val="28"/>
        </w:rPr>
        <w:t xml:space="preserve">            Транспортная инфраструктура </w:t>
      </w:r>
      <w:r w:rsidR="003B2209" w:rsidRPr="00621002">
        <w:rPr>
          <w:sz w:val="28"/>
          <w:szCs w:val="28"/>
        </w:rPr>
        <w:t>Ташлинского</w:t>
      </w:r>
      <w:r w:rsidRPr="00621002">
        <w:rPr>
          <w:sz w:val="28"/>
          <w:szCs w:val="28"/>
        </w:rPr>
        <w:t xml:space="preserve"> района представлена а</w:t>
      </w:r>
      <w:r w:rsidRPr="00621002">
        <w:rPr>
          <w:sz w:val="28"/>
          <w:szCs w:val="28"/>
        </w:rPr>
        <w:t>в</w:t>
      </w:r>
      <w:r w:rsidRPr="00621002">
        <w:rPr>
          <w:sz w:val="28"/>
          <w:szCs w:val="28"/>
        </w:rPr>
        <w:t xml:space="preserve">томобильным. Административный центр </w:t>
      </w:r>
      <w:r w:rsidR="003B2209" w:rsidRPr="00621002">
        <w:rPr>
          <w:sz w:val="28"/>
          <w:szCs w:val="28"/>
        </w:rPr>
        <w:t>Придолинного</w:t>
      </w:r>
      <w:r w:rsidRPr="00621002">
        <w:rPr>
          <w:sz w:val="28"/>
          <w:szCs w:val="28"/>
        </w:rPr>
        <w:t xml:space="preserve"> сельсовета (</w:t>
      </w:r>
      <w:r w:rsidR="003B2209" w:rsidRPr="00621002">
        <w:rPr>
          <w:sz w:val="28"/>
          <w:szCs w:val="28"/>
        </w:rPr>
        <w:t>п.Придолинный</w:t>
      </w:r>
      <w:r w:rsidRPr="00621002">
        <w:rPr>
          <w:sz w:val="28"/>
          <w:szCs w:val="28"/>
        </w:rPr>
        <w:t xml:space="preserve">) находится в </w:t>
      </w:r>
      <w:r w:rsidR="003B2209" w:rsidRPr="00621002">
        <w:rPr>
          <w:sz w:val="28"/>
          <w:szCs w:val="28"/>
        </w:rPr>
        <w:t>4</w:t>
      </w:r>
      <w:r w:rsidR="00E144F0" w:rsidRPr="00621002">
        <w:rPr>
          <w:sz w:val="28"/>
          <w:szCs w:val="28"/>
        </w:rPr>
        <w:t>0</w:t>
      </w:r>
      <w:r w:rsidRPr="00621002">
        <w:rPr>
          <w:sz w:val="28"/>
          <w:szCs w:val="28"/>
        </w:rPr>
        <w:t xml:space="preserve"> км по автомобильным дорогам от районн</w:t>
      </w:r>
      <w:r w:rsidRPr="00621002">
        <w:rPr>
          <w:sz w:val="28"/>
          <w:szCs w:val="28"/>
        </w:rPr>
        <w:t>о</w:t>
      </w:r>
      <w:r w:rsidRPr="00621002">
        <w:rPr>
          <w:sz w:val="28"/>
          <w:szCs w:val="28"/>
        </w:rPr>
        <w:t xml:space="preserve">го центра – с. </w:t>
      </w:r>
      <w:r w:rsidR="003B2209" w:rsidRPr="00621002">
        <w:rPr>
          <w:sz w:val="28"/>
          <w:szCs w:val="28"/>
        </w:rPr>
        <w:t>Ташла</w:t>
      </w:r>
      <w:r w:rsidRPr="00621002">
        <w:rPr>
          <w:sz w:val="28"/>
          <w:szCs w:val="28"/>
        </w:rPr>
        <w:t xml:space="preserve">; </w:t>
      </w:r>
      <w:r w:rsidR="003B2209" w:rsidRPr="00621002">
        <w:rPr>
          <w:sz w:val="28"/>
          <w:szCs w:val="28"/>
        </w:rPr>
        <w:t>п.Криницы</w:t>
      </w:r>
      <w:r w:rsidRPr="00621002">
        <w:rPr>
          <w:sz w:val="28"/>
          <w:szCs w:val="28"/>
        </w:rPr>
        <w:t xml:space="preserve"> – </w:t>
      </w:r>
      <w:r w:rsidR="003B2209" w:rsidRPr="00621002">
        <w:rPr>
          <w:sz w:val="28"/>
          <w:szCs w:val="28"/>
        </w:rPr>
        <w:t>27</w:t>
      </w:r>
      <w:r w:rsidRPr="00621002">
        <w:rPr>
          <w:sz w:val="28"/>
          <w:szCs w:val="28"/>
        </w:rPr>
        <w:t xml:space="preserve"> км,. </w:t>
      </w:r>
    </w:p>
    <w:p w:rsidR="00D84A24" w:rsidRPr="00621002" w:rsidRDefault="00D84A24" w:rsidP="00D84A24">
      <w:pPr>
        <w:ind w:firstLine="851"/>
        <w:jc w:val="both"/>
        <w:rPr>
          <w:sz w:val="28"/>
          <w:szCs w:val="28"/>
        </w:rPr>
      </w:pPr>
      <w:r w:rsidRPr="00621002">
        <w:rPr>
          <w:sz w:val="28"/>
          <w:szCs w:val="28"/>
        </w:rPr>
        <w:t>Районный</w:t>
      </w:r>
      <w:r w:rsidR="003B2209" w:rsidRPr="00621002">
        <w:rPr>
          <w:sz w:val="28"/>
          <w:szCs w:val="28"/>
        </w:rPr>
        <w:t xml:space="preserve"> центр находится на расстоянии 210</w:t>
      </w:r>
      <w:r w:rsidRPr="00621002">
        <w:rPr>
          <w:sz w:val="28"/>
          <w:szCs w:val="28"/>
        </w:rPr>
        <w:t xml:space="preserve"> км от областного це</w:t>
      </w:r>
      <w:r w:rsidRPr="00621002">
        <w:rPr>
          <w:sz w:val="28"/>
          <w:szCs w:val="28"/>
        </w:rPr>
        <w:t>н</w:t>
      </w:r>
      <w:r w:rsidRPr="00621002">
        <w:rPr>
          <w:sz w:val="28"/>
          <w:szCs w:val="28"/>
        </w:rPr>
        <w:t xml:space="preserve">тра г. Оренбург. </w:t>
      </w:r>
    </w:p>
    <w:p w:rsidR="00D84A24" w:rsidRPr="00621002" w:rsidRDefault="0035086E" w:rsidP="00D84A24">
      <w:pPr>
        <w:pStyle w:val="22"/>
        <w:spacing w:after="0" w:line="276" w:lineRule="auto"/>
        <w:ind w:left="0" w:right="-1"/>
        <w:jc w:val="both"/>
        <w:rPr>
          <w:sz w:val="28"/>
          <w:szCs w:val="28"/>
        </w:rPr>
      </w:pPr>
      <w:r w:rsidRPr="00621002">
        <w:rPr>
          <w:sz w:val="28"/>
          <w:szCs w:val="28"/>
        </w:rPr>
        <w:t xml:space="preserve">             </w:t>
      </w:r>
      <w:r w:rsidR="00D84A24" w:rsidRPr="00621002">
        <w:rPr>
          <w:sz w:val="28"/>
          <w:szCs w:val="28"/>
        </w:rPr>
        <w:t>По территории сельсовета не пролегают дороги регионального знач</w:t>
      </w:r>
      <w:r w:rsidR="00D84A24" w:rsidRPr="00621002">
        <w:rPr>
          <w:sz w:val="28"/>
          <w:szCs w:val="28"/>
        </w:rPr>
        <w:t>е</w:t>
      </w:r>
      <w:r w:rsidR="00D84A24" w:rsidRPr="00621002">
        <w:rPr>
          <w:sz w:val="28"/>
          <w:szCs w:val="28"/>
        </w:rPr>
        <w:t>ния.</w:t>
      </w:r>
    </w:p>
    <w:p w:rsidR="00D84A24" w:rsidRPr="00621002" w:rsidRDefault="00D84A24" w:rsidP="00D84A24">
      <w:pPr>
        <w:pStyle w:val="S"/>
        <w:spacing w:before="0" w:line="240" w:lineRule="auto"/>
        <w:ind w:right="-6"/>
      </w:pPr>
      <w:r w:rsidRPr="00621002">
        <w:t>На территории муниципального образования отсутствуют объекты транспортной инфраструктуры: АЗС, АГЗС, СТО.</w:t>
      </w:r>
    </w:p>
    <w:p w:rsidR="00D84A24" w:rsidRPr="00621002" w:rsidRDefault="0035086E" w:rsidP="0035086E">
      <w:pPr>
        <w:ind w:right="-3"/>
        <w:jc w:val="both"/>
        <w:rPr>
          <w:sz w:val="28"/>
          <w:szCs w:val="28"/>
        </w:rPr>
      </w:pPr>
      <w:r w:rsidRPr="00621002">
        <w:rPr>
          <w:spacing w:val="-1"/>
          <w:sz w:val="28"/>
          <w:szCs w:val="28"/>
        </w:rPr>
        <w:t xml:space="preserve">           </w:t>
      </w:r>
      <w:r w:rsidR="00D84A24" w:rsidRPr="00621002">
        <w:rPr>
          <w:spacing w:val="-1"/>
          <w:sz w:val="28"/>
          <w:szCs w:val="28"/>
        </w:rPr>
        <w:t xml:space="preserve">Маршрутный пассажирский </w:t>
      </w:r>
      <w:r w:rsidR="00D84A24" w:rsidRPr="00621002">
        <w:rPr>
          <w:sz w:val="28"/>
          <w:szCs w:val="28"/>
        </w:rPr>
        <w:t>транспорт в пределах муниципального о</w:t>
      </w:r>
      <w:r w:rsidR="00D84A24" w:rsidRPr="00621002">
        <w:rPr>
          <w:sz w:val="28"/>
          <w:szCs w:val="28"/>
        </w:rPr>
        <w:t>б</w:t>
      </w:r>
      <w:r w:rsidR="00D84A24" w:rsidRPr="00621002">
        <w:rPr>
          <w:sz w:val="28"/>
          <w:szCs w:val="28"/>
        </w:rPr>
        <w:t xml:space="preserve">разования  отсутствует. </w:t>
      </w:r>
    </w:p>
    <w:p w:rsidR="00D84A24" w:rsidRPr="00621002" w:rsidRDefault="00D84A24" w:rsidP="00D84A24">
      <w:pPr>
        <w:tabs>
          <w:tab w:val="num" w:pos="-567"/>
        </w:tabs>
        <w:ind w:right="-1" w:firstLine="708"/>
        <w:jc w:val="both"/>
        <w:rPr>
          <w:sz w:val="28"/>
          <w:szCs w:val="28"/>
        </w:rPr>
      </w:pPr>
      <w:r w:rsidRPr="00621002">
        <w:rPr>
          <w:sz w:val="28"/>
          <w:szCs w:val="28"/>
        </w:rPr>
        <w:t>Автомобильный парк сельского поселения преимущественно состоит из легковых автомобилей, принадлежащих частным лицам. Детальная и</w:t>
      </w:r>
      <w:r w:rsidRPr="00621002">
        <w:rPr>
          <w:sz w:val="28"/>
          <w:szCs w:val="28"/>
        </w:rPr>
        <w:t>н</w:t>
      </w:r>
      <w:r w:rsidRPr="00621002">
        <w:rPr>
          <w:sz w:val="28"/>
          <w:szCs w:val="28"/>
        </w:rPr>
        <w:t>формация видов транспорта отсутствует. За период 2014-2017 годы отмеч</w:t>
      </w:r>
      <w:r w:rsidRPr="00621002">
        <w:rPr>
          <w:sz w:val="28"/>
          <w:szCs w:val="28"/>
        </w:rPr>
        <w:t>а</w:t>
      </w:r>
      <w:r w:rsidRPr="00621002">
        <w:rPr>
          <w:sz w:val="28"/>
          <w:szCs w:val="28"/>
        </w:rPr>
        <w:t>ется рост транспортных средств и уровня автомобилизации населения. Хр</w:t>
      </w:r>
      <w:r w:rsidRPr="00621002">
        <w:rPr>
          <w:sz w:val="28"/>
          <w:szCs w:val="28"/>
        </w:rPr>
        <w:t>а</w:t>
      </w:r>
      <w:r w:rsidRPr="00621002">
        <w:rPr>
          <w:sz w:val="28"/>
          <w:szCs w:val="28"/>
        </w:rPr>
        <w:t xml:space="preserve">нение транспортных средств осуществляется на придомовых территориях. </w:t>
      </w:r>
    </w:p>
    <w:p w:rsidR="00D84A24" w:rsidRPr="00621002" w:rsidRDefault="00D84A24" w:rsidP="00D84A24">
      <w:pPr>
        <w:tabs>
          <w:tab w:val="num" w:pos="-567"/>
        </w:tabs>
        <w:ind w:right="-1"/>
        <w:jc w:val="both"/>
        <w:rPr>
          <w:b/>
          <w:bCs/>
          <w:sz w:val="28"/>
          <w:szCs w:val="28"/>
        </w:rPr>
      </w:pPr>
      <w:r w:rsidRPr="00621002">
        <w:rPr>
          <w:sz w:val="28"/>
          <w:szCs w:val="28"/>
        </w:rPr>
        <w:tab/>
      </w:r>
      <w:r w:rsidRPr="00621002">
        <w:rPr>
          <w:b/>
          <w:bCs/>
          <w:sz w:val="28"/>
          <w:szCs w:val="28"/>
        </w:rPr>
        <w:t>Характеристика работы транспортных средств общего пользов</w:t>
      </w:r>
      <w:r w:rsidRPr="00621002">
        <w:rPr>
          <w:b/>
          <w:bCs/>
          <w:sz w:val="28"/>
          <w:szCs w:val="28"/>
        </w:rPr>
        <w:t>а</w:t>
      </w:r>
      <w:r w:rsidRPr="00621002">
        <w:rPr>
          <w:b/>
          <w:bCs/>
          <w:sz w:val="28"/>
          <w:szCs w:val="28"/>
        </w:rPr>
        <w:t xml:space="preserve">ния, включая анализ пассажиропотока:                                                                                                                                   </w:t>
      </w:r>
    </w:p>
    <w:p w:rsidR="00D84A24" w:rsidRPr="00621002" w:rsidRDefault="00D84A24" w:rsidP="00D84A24">
      <w:pPr>
        <w:tabs>
          <w:tab w:val="num" w:pos="-567"/>
        </w:tabs>
        <w:ind w:right="-1" w:firstLine="708"/>
        <w:jc w:val="both"/>
        <w:rPr>
          <w:sz w:val="28"/>
          <w:szCs w:val="28"/>
        </w:rPr>
      </w:pPr>
      <w:r w:rsidRPr="00621002">
        <w:rPr>
          <w:sz w:val="28"/>
          <w:szCs w:val="28"/>
        </w:rP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райцентром и областным центром организов</w:t>
      </w:r>
      <w:r w:rsidRPr="00621002">
        <w:rPr>
          <w:sz w:val="28"/>
          <w:szCs w:val="28"/>
        </w:rPr>
        <w:t>а</w:t>
      </w:r>
      <w:r w:rsidRPr="00621002">
        <w:rPr>
          <w:sz w:val="28"/>
          <w:szCs w:val="28"/>
        </w:rPr>
        <w:t>но в соответствии с расписанием. Информация об объемах пассажирских п</w:t>
      </w:r>
      <w:r w:rsidRPr="00621002">
        <w:rPr>
          <w:sz w:val="28"/>
          <w:szCs w:val="28"/>
        </w:rPr>
        <w:t>е</w:t>
      </w:r>
      <w:r w:rsidRPr="00621002">
        <w:rPr>
          <w:sz w:val="28"/>
          <w:szCs w:val="28"/>
        </w:rPr>
        <w:t xml:space="preserve">ревозок необходимая для анализа пассажиропотока отсутствует.                                  </w:t>
      </w:r>
    </w:p>
    <w:p w:rsidR="00D84A24" w:rsidRPr="00621002" w:rsidRDefault="00D84A24" w:rsidP="00D84A24">
      <w:pPr>
        <w:tabs>
          <w:tab w:val="num" w:pos="-567"/>
        </w:tabs>
        <w:ind w:right="-1" w:firstLine="708"/>
        <w:jc w:val="both"/>
        <w:rPr>
          <w:sz w:val="28"/>
          <w:szCs w:val="28"/>
        </w:rPr>
      </w:pPr>
      <w:r w:rsidRPr="00621002">
        <w:rPr>
          <w:b/>
          <w:bCs/>
          <w:sz w:val="28"/>
          <w:szCs w:val="28"/>
        </w:rPr>
        <w:t>Характеристика пешеходного и велосипедного передвижения:</w:t>
      </w:r>
      <w:r w:rsidRPr="00621002">
        <w:rPr>
          <w:sz w:val="28"/>
          <w:szCs w:val="28"/>
        </w:rPr>
        <w:t xml:space="preserve">                                           </w:t>
      </w:r>
    </w:p>
    <w:p w:rsidR="00D84A24" w:rsidRPr="00621002" w:rsidRDefault="00D84A24" w:rsidP="00D84A24">
      <w:pPr>
        <w:tabs>
          <w:tab w:val="num" w:pos="-567"/>
        </w:tabs>
        <w:ind w:right="-1" w:firstLine="708"/>
        <w:jc w:val="both"/>
        <w:rPr>
          <w:sz w:val="28"/>
          <w:szCs w:val="28"/>
        </w:rPr>
      </w:pPr>
      <w:r w:rsidRPr="00621002">
        <w:rPr>
          <w:sz w:val="28"/>
          <w:szCs w:val="28"/>
        </w:rPr>
        <w:t>Для передвижения пешеходов предусмотрены тротуары преимущес</w:t>
      </w:r>
      <w:r w:rsidRPr="00621002">
        <w:rPr>
          <w:sz w:val="28"/>
          <w:szCs w:val="28"/>
        </w:rPr>
        <w:t>т</w:t>
      </w:r>
      <w:r w:rsidRPr="00621002">
        <w:rPr>
          <w:sz w:val="28"/>
          <w:szCs w:val="28"/>
        </w:rPr>
        <w:t>венно в грунтовом исполнении. В местах пересечения тротуаров с проезжей частью оборудованы нерегулируемые пешеходные переходы. Специализир</w:t>
      </w:r>
      <w:r w:rsidRPr="00621002">
        <w:rPr>
          <w:sz w:val="28"/>
          <w:szCs w:val="28"/>
        </w:rPr>
        <w:t>о</w:t>
      </w:r>
      <w:r w:rsidRPr="00621002">
        <w:rPr>
          <w:sz w:val="28"/>
          <w:szCs w:val="28"/>
        </w:rPr>
        <w:t xml:space="preserve">ванные дорожки для велосипедного передвижения на территории поселения </w:t>
      </w:r>
      <w:r w:rsidRPr="00621002">
        <w:rPr>
          <w:sz w:val="28"/>
          <w:szCs w:val="28"/>
        </w:rPr>
        <w:lastRenderedPageBreak/>
        <w:t xml:space="preserve">не предусмотрены. Движение велосипедистов осуществляется в соответствии с требованиями ПДД по дорогам общего пользования.                                               </w:t>
      </w:r>
    </w:p>
    <w:p w:rsidR="00D84A24" w:rsidRPr="00621002" w:rsidRDefault="00D84A24" w:rsidP="00D84A24">
      <w:pPr>
        <w:tabs>
          <w:tab w:val="num" w:pos="-567"/>
        </w:tabs>
        <w:ind w:right="-1" w:firstLine="708"/>
        <w:jc w:val="both"/>
        <w:rPr>
          <w:b/>
          <w:bCs/>
          <w:sz w:val="28"/>
          <w:szCs w:val="28"/>
        </w:rPr>
      </w:pPr>
      <w:r w:rsidRPr="00621002">
        <w:rPr>
          <w:b/>
          <w:bCs/>
          <w:sz w:val="28"/>
          <w:szCs w:val="28"/>
        </w:rPr>
        <w:t xml:space="preserve">Характеристика движения грузовых транспортных средств:                                                 </w:t>
      </w:r>
    </w:p>
    <w:p w:rsidR="00D84A24" w:rsidRPr="00621002" w:rsidRDefault="009F430C" w:rsidP="00D84A24">
      <w:pPr>
        <w:tabs>
          <w:tab w:val="num" w:pos="-567"/>
        </w:tabs>
        <w:ind w:right="-1" w:firstLine="708"/>
        <w:jc w:val="both"/>
        <w:rPr>
          <w:b/>
          <w:bCs/>
          <w:sz w:val="28"/>
          <w:szCs w:val="28"/>
        </w:rPr>
      </w:pPr>
      <w:r w:rsidRPr="00621002">
        <w:rPr>
          <w:sz w:val="28"/>
          <w:szCs w:val="28"/>
        </w:rPr>
        <w:t>Специализированных т</w:t>
      </w:r>
      <w:r w:rsidR="00D84A24" w:rsidRPr="00621002">
        <w:rPr>
          <w:sz w:val="28"/>
          <w:szCs w:val="28"/>
        </w:rPr>
        <w:t>ранспортных организаций</w:t>
      </w:r>
      <w:r w:rsidRPr="00621002">
        <w:rPr>
          <w:sz w:val="28"/>
          <w:szCs w:val="28"/>
        </w:rPr>
        <w:t>,</w:t>
      </w:r>
      <w:r w:rsidR="00D84A24" w:rsidRPr="00621002">
        <w:rPr>
          <w:sz w:val="28"/>
          <w:szCs w:val="28"/>
        </w:rPr>
        <w:t xml:space="preserve"> осуществляющих грузовые перевозки на территории сельского поселения</w:t>
      </w:r>
      <w:r w:rsidRPr="00621002">
        <w:rPr>
          <w:sz w:val="28"/>
          <w:szCs w:val="28"/>
        </w:rPr>
        <w:t>,</w:t>
      </w:r>
      <w:r w:rsidR="00D84A24" w:rsidRPr="00621002">
        <w:rPr>
          <w:sz w:val="28"/>
          <w:szCs w:val="28"/>
        </w:rPr>
        <w:t xml:space="preserve"> не имеется.</w:t>
      </w:r>
      <w:r w:rsidRPr="00621002">
        <w:rPr>
          <w:sz w:val="28"/>
          <w:szCs w:val="28"/>
        </w:rPr>
        <w:t xml:space="preserve"> Груз</w:t>
      </w:r>
      <w:r w:rsidRPr="00621002">
        <w:rPr>
          <w:sz w:val="28"/>
          <w:szCs w:val="28"/>
        </w:rPr>
        <w:t>о</w:t>
      </w:r>
      <w:r w:rsidRPr="00621002">
        <w:rPr>
          <w:sz w:val="28"/>
          <w:szCs w:val="28"/>
        </w:rPr>
        <w:t>перевозки осуществляются преимущественно сельскохозяйственными орг</w:t>
      </w:r>
      <w:r w:rsidRPr="00621002">
        <w:rPr>
          <w:sz w:val="28"/>
          <w:szCs w:val="28"/>
        </w:rPr>
        <w:t>а</w:t>
      </w:r>
      <w:r w:rsidRPr="00621002">
        <w:rPr>
          <w:sz w:val="28"/>
          <w:szCs w:val="28"/>
        </w:rPr>
        <w:t>низациями на территории поселения.</w:t>
      </w:r>
      <w:r w:rsidR="00D84A24" w:rsidRPr="00621002">
        <w:rPr>
          <w:sz w:val="28"/>
          <w:szCs w:val="28"/>
        </w:rPr>
        <w:t xml:space="preserve">    </w:t>
      </w:r>
      <w:r w:rsidR="00D84A24" w:rsidRPr="00621002">
        <w:rPr>
          <w:b/>
          <w:bCs/>
          <w:sz w:val="28"/>
          <w:szCs w:val="28"/>
        </w:rPr>
        <w:t xml:space="preserve"> </w:t>
      </w:r>
    </w:p>
    <w:p w:rsidR="00D84A24" w:rsidRPr="00621002" w:rsidRDefault="00D84A24" w:rsidP="006006FC">
      <w:pPr>
        <w:tabs>
          <w:tab w:val="num" w:pos="-567"/>
        </w:tabs>
        <w:ind w:right="-1" w:firstLine="709"/>
        <w:jc w:val="both"/>
        <w:rPr>
          <w:b/>
          <w:bCs/>
          <w:sz w:val="28"/>
          <w:szCs w:val="28"/>
        </w:rPr>
      </w:pPr>
      <w:r w:rsidRPr="00621002">
        <w:rPr>
          <w:b/>
          <w:bCs/>
          <w:sz w:val="28"/>
          <w:szCs w:val="28"/>
        </w:rPr>
        <w:t>Анализ уровня безопасности дорожного движения:</w:t>
      </w:r>
    </w:p>
    <w:p w:rsidR="00D84A24" w:rsidRPr="00621002" w:rsidRDefault="00D84A24" w:rsidP="006006FC">
      <w:pPr>
        <w:pStyle w:val="aff7"/>
        <w:widowControl w:val="0"/>
        <w:tabs>
          <w:tab w:val="num" w:pos="-567"/>
        </w:tabs>
        <w:spacing w:after="0"/>
        <w:ind w:right="-1" w:firstLine="709"/>
        <w:rPr>
          <w:rFonts w:ascii="Times New Roman" w:hAnsi="Times New Roman"/>
          <w:snapToGrid w:val="0"/>
          <w:color w:val="000000"/>
          <w:szCs w:val="28"/>
        </w:rPr>
      </w:pPr>
      <w:r w:rsidRPr="00621002">
        <w:rPr>
          <w:rFonts w:ascii="Times New Roman" w:hAnsi="Times New Roman"/>
          <w:snapToGrid w:val="0"/>
          <w:color w:val="000000"/>
          <w:szCs w:val="28"/>
        </w:rPr>
        <w:t>Транспорт является источником опасности не только для пассажиров, но и для населения.</w:t>
      </w:r>
    </w:p>
    <w:p w:rsidR="00D84A24" w:rsidRPr="00621002" w:rsidRDefault="00D84A24" w:rsidP="006006FC">
      <w:pPr>
        <w:pStyle w:val="aff7"/>
        <w:widowControl w:val="0"/>
        <w:tabs>
          <w:tab w:val="num" w:pos="-567"/>
        </w:tabs>
        <w:spacing w:after="0"/>
        <w:ind w:right="-1" w:firstLine="709"/>
        <w:rPr>
          <w:rFonts w:ascii="Times New Roman" w:hAnsi="Times New Roman"/>
          <w:snapToGrid w:val="0"/>
          <w:color w:val="000000"/>
          <w:szCs w:val="28"/>
        </w:rPr>
      </w:pPr>
      <w:r w:rsidRPr="00621002">
        <w:rPr>
          <w:rFonts w:ascii="Times New Roman" w:hAnsi="Times New Roman"/>
          <w:snapToGrid w:val="0"/>
          <w:color w:val="000000"/>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w:t>
      </w:r>
      <w:r w:rsidRPr="00621002">
        <w:rPr>
          <w:rFonts w:ascii="Times New Roman" w:hAnsi="Times New Roman"/>
          <w:snapToGrid w:val="0"/>
          <w:color w:val="000000"/>
          <w:szCs w:val="28"/>
        </w:rPr>
        <w:t>о</w:t>
      </w:r>
      <w:r w:rsidRPr="00621002">
        <w:rPr>
          <w:rFonts w:ascii="Times New Roman" w:hAnsi="Times New Roman"/>
          <w:snapToGrid w:val="0"/>
          <w:color w:val="000000"/>
          <w:szCs w:val="28"/>
        </w:rPr>
        <w:t>го движения, превышения скоростного режима и неудовлетворительного к</w:t>
      </w:r>
      <w:r w:rsidRPr="00621002">
        <w:rPr>
          <w:rFonts w:ascii="Times New Roman" w:hAnsi="Times New Roman"/>
          <w:snapToGrid w:val="0"/>
          <w:color w:val="000000"/>
          <w:szCs w:val="28"/>
        </w:rPr>
        <w:t>а</w:t>
      </w:r>
      <w:r w:rsidRPr="00621002">
        <w:rPr>
          <w:rFonts w:ascii="Times New Roman" w:hAnsi="Times New Roman"/>
          <w:snapToGrid w:val="0"/>
          <w:color w:val="000000"/>
          <w:szCs w:val="28"/>
        </w:rPr>
        <w:t>чества дорожных покрытий.</w:t>
      </w:r>
    </w:p>
    <w:p w:rsidR="00D84A24" w:rsidRPr="00621002" w:rsidRDefault="00D84A24" w:rsidP="006006FC">
      <w:pPr>
        <w:pStyle w:val="aff7"/>
        <w:widowControl w:val="0"/>
        <w:tabs>
          <w:tab w:val="num" w:pos="-567"/>
        </w:tabs>
        <w:spacing w:after="0"/>
        <w:ind w:right="-1" w:firstLine="709"/>
        <w:rPr>
          <w:rFonts w:ascii="Times New Roman" w:hAnsi="Times New Roman"/>
          <w:snapToGrid w:val="0"/>
          <w:color w:val="000000"/>
          <w:szCs w:val="28"/>
        </w:rPr>
      </w:pPr>
      <w:r w:rsidRPr="00621002">
        <w:rPr>
          <w:rFonts w:ascii="Times New Roman" w:hAnsi="Times New Roman"/>
          <w:snapToGrid w:val="0"/>
          <w:color w:val="000000"/>
          <w:szCs w:val="28"/>
        </w:rPr>
        <w:t>Крупными авариями на автотранспорте могут быть дорожно-транспортные аварии с участием пассажирских автобусов с числом постр</w:t>
      </w:r>
      <w:r w:rsidRPr="00621002">
        <w:rPr>
          <w:rFonts w:ascii="Times New Roman" w:hAnsi="Times New Roman"/>
          <w:snapToGrid w:val="0"/>
          <w:color w:val="000000"/>
          <w:szCs w:val="28"/>
        </w:rPr>
        <w:t>а</w:t>
      </w:r>
      <w:r w:rsidRPr="00621002">
        <w:rPr>
          <w:rFonts w:ascii="Times New Roman" w:hAnsi="Times New Roman"/>
          <w:snapToGrid w:val="0"/>
          <w:color w:val="000000"/>
          <w:szCs w:val="28"/>
        </w:rPr>
        <w:t xml:space="preserve">давших и погибших </w:t>
      </w:r>
      <w:r w:rsidR="009F430C" w:rsidRPr="00621002">
        <w:rPr>
          <w:rFonts w:ascii="Times New Roman" w:hAnsi="Times New Roman"/>
          <w:snapToGrid w:val="0"/>
          <w:color w:val="000000"/>
          <w:szCs w:val="28"/>
        </w:rPr>
        <w:t>до</w:t>
      </w:r>
      <w:r w:rsidRPr="00621002">
        <w:rPr>
          <w:rFonts w:ascii="Times New Roman" w:hAnsi="Times New Roman"/>
          <w:snapToGrid w:val="0"/>
          <w:color w:val="000000"/>
          <w:szCs w:val="28"/>
        </w:rPr>
        <w:t xml:space="preserve"> 10 человек.</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sidR="009F430C" w:rsidRPr="00621002">
        <w:rPr>
          <w:rFonts w:ascii="Times New Roman" w:hAnsi="Times New Roman"/>
          <w:sz w:val="28"/>
          <w:szCs w:val="28"/>
        </w:rPr>
        <w:t>й</w:t>
      </w:r>
      <w:r w:rsidRPr="00621002">
        <w:rPr>
          <w:rFonts w:ascii="Times New Roman" w:hAnsi="Times New Roman"/>
          <w:sz w:val="28"/>
          <w:szCs w:val="28"/>
        </w:rPr>
        <w:t xml:space="preserve"> инфраструктуры потребностям участников дорожного движения, их низко</w:t>
      </w:r>
      <w:r w:rsidR="009F430C" w:rsidRPr="00621002">
        <w:rPr>
          <w:rFonts w:ascii="Times New Roman" w:hAnsi="Times New Roman"/>
          <w:sz w:val="28"/>
          <w:szCs w:val="28"/>
        </w:rPr>
        <w:t>й</w:t>
      </w:r>
      <w:r w:rsidRPr="00621002">
        <w:rPr>
          <w:rFonts w:ascii="Times New Roman" w:hAnsi="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D84A24" w:rsidRPr="00621002" w:rsidRDefault="00D84A24" w:rsidP="00D84A24">
      <w:pPr>
        <w:pStyle w:val="ConsPlusNormal"/>
        <w:widowControl/>
        <w:tabs>
          <w:tab w:val="num" w:pos="-567"/>
        </w:tabs>
        <w:ind w:right="-1" w:firstLine="708"/>
        <w:jc w:val="both"/>
        <w:rPr>
          <w:rFonts w:ascii="Times New Roman" w:hAnsi="Times New Roman"/>
          <w:b/>
          <w:bCs/>
          <w:sz w:val="28"/>
          <w:szCs w:val="28"/>
        </w:rPr>
      </w:pPr>
      <w:r w:rsidRPr="00621002">
        <w:rPr>
          <w:rFonts w:ascii="Times New Roman" w:hAnsi="Times New Roman"/>
          <w:b/>
          <w:bCs/>
          <w:sz w:val="28"/>
          <w:szCs w:val="28"/>
        </w:rPr>
        <w:t>Оценка уровня негативного воздействия транспортной инфраструктуры на окружающую среду, безопасность и здоровье человека:</w:t>
      </w:r>
    </w:p>
    <w:p w:rsidR="00D84A24" w:rsidRPr="00621002" w:rsidRDefault="00D84A24" w:rsidP="00D84A24">
      <w:pPr>
        <w:pStyle w:val="ConsPlusNormal"/>
        <w:widowControl/>
        <w:tabs>
          <w:tab w:val="num" w:pos="-567"/>
        </w:tabs>
        <w:ind w:right="-1" w:firstLine="708"/>
        <w:jc w:val="both"/>
        <w:rPr>
          <w:rFonts w:ascii="Times New Roman" w:hAnsi="Times New Roman"/>
          <w:i/>
          <w:iCs/>
          <w:sz w:val="28"/>
          <w:szCs w:val="28"/>
        </w:rPr>
      </w:pPr>
      <w:r w:rsidRPr="00621002">
        <w:rPr>
          <w:rFonts w:ascii="Times New Roman" w:hAnsi="Times New Roman"/>
          <w:sz w:val="28"/>
          <w:szCs w:val="28"/>
        </w:rPr>
        <w:t>Рассмотрим характерные факторы, неблагоприятно влияющие на окружающую среду и здоровье.</w:t>
      </w:r>
    </w:p>
    <w:p w:rsidR="00D84A24" w:rsidRPr="00621002" w:rsidRDefault="00D84A24" w:rsidP="00D84A24">
      <w:pPr>
        <w:pStyle w:val="ConsPlusNormal"/>
        <w:widowControl/>
        <w:tabs>
          <w:tab w:val="num" w:pos="-567"/>
        </w:tabs>
        <w:ind w:right="-1" w:firstLine="708"/>
        <w:jc w:val="both"/>
        <w:rPr>
          <w:rFonts w:ascii="Times New Roman" w:hAnsi="Times New Roman"/>
          <w:i/>
          <w:iCs/>
          <w:sz w:val="28"/>
          <w:szCs w:val="28"/>
        </w:rPr>
      </w:pPr>
      <w:r w:rsidRPr="00621002">
        <w:rPr>
          <w:rFonts w:ascii="Times New Roman" w:hAnsi="Times New Roman"/>
          <w:i/>
          <w:iCs/>
          <w:sz w:val="28"/>
          <w:szCs w:val="28"/>
        </w:rPr>
        <w:t>Загрязнение атмосферы.</w:t>
      </w:r>
      <w:r w:rsidRPr="00621002">
        <w:rPr>
          <w:rFonts w:ascii="Times New Roman" w:hAnsi="Times New Roman"/>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i/>
          <w:iCs/>
          <w:sz w:val="28"/>
          <w:szCs w:val="28"/>
        </w:rPr>
        <w:t>Воздействие шума.</w:t>
      </w:r>
      <w:r w:rsidRPr="00621002">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 xml:space="preserve">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w:t>
      </w:r>
      <w:r w:rsidRPr="00621002">
        <w:rPr>
          <w:rFonts w:ascii="Times New Roman" w:hAnsi="Times New Roman"/>
          <w:sz w:val="28"/>
          <w:szCs w:val="28"/>
        </w:rPr>
        <w:lastRenderedPageBreak/>
        <w:t>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b/>
          <w:bCs/>
          <w:sz w:val="28"/>
          <w:szCs w:val="28"/>
        </w:rPr>
        <w:t>Характеристика существующих условий и перспектив развития и размещения транспортной инфраструктуры поселения</w:t>
      </w:r>
      <w:r w:rsidRPr="00621002">
        <w:rPr>
          <w:rFonts w:ascii="Times New Roman" w:hAnsi="Times New Roman"/>
          <w:sz w:val="28"/>
          <w:szCs w:val="28"/>
        </w:rPr>
        <w:t xml:space="preserve">. </w:t>
      </w:r>
    </w:p>
    <w:p w:rsidR="000A122A" w:rsidRPr="00621002" w:rsidRDefault="000A122A" w:rsidP="000A122A">
      <w:pPr>
        <w:ind w:firstLine="708"/>
        <w:jc w:val="both"/>
        <w:rPr>
          <w:sz w:val="28"/>
          <w:szCs w:val="28"/>
        </w:rPr>
      </w:pPr>
      <w:r w:rsidRPr="00621002">
        <w:rPr>
          <w:sz w:val="28"/>
          <w:szCs w:val="28"/>
        </w:rPr>
        <w:t>Мероприятия по развитию транспортной инфраструктуры</w:t>
      </w:r>
      <w:r w:rsidR="00E144F0" w:rsidRPr="00621002">
        <w:rPr>
          <w:sz w:val="28"/>
          <w:szCs w:val="28"/>
        </w:rPr>
        <w:t xml:space="preserve"> Придоли</w:t>
      </w:r>
      <w:r w:rsidR="00E144F0" w:rsidRPr="00621002">
        <w:rPr>
          <w:sz w:val="28"/>
          <w:szCs w:val="28"/>
        </w:rPr>
        <w:t>н</w:t>
      </w:r>
      <w:r w:rsidR="00E144F0" w:rsidRPr="00621002">
        <w:rPr>
          <w:sz w:val="28"/>
          <w:szCs w:val="28"/>
        </w:rPr>
        <w:t>ного</w:t>
      </w:r>
      <w:r w:rsidRPr="00621002">
        <w:rPr>
          <w:sz w:val="28"/>
          <w:szCs w:val="28"/>
        </w:rPr>
        <w:t xml:space="preserve"> сельского поселения разработаны на основе тщательного и всесторо</w:t>
      </w:r>
      <w:r w:rsidRPr="00621002">
        <w:rPr>
          <w:sz w:val="28"/>
          <w:szCs w:val="28"/>
        </w:rPr>
        <w:t>н</w:t>
      </w:r>
      <w:r w:rsidRPr="00621002">
        <w:rPr>
          <w:sz w:val="28"/>
          <w:szCs w:val="28"/>
        </w:rPr>
        <w:t>него анализа существующего состояния транспортной системы, выявленных тенденций в изменении основных показателей развития транспорта, план</w:t>
      </w:r>
      <w:r w:rsidRPr="00621002">
        <w:rPr>
          <w:sz w:val="28"/>
          <w:szCs w:val="28"/>
        </w:rPr>
        <w:t>и</w:t>
      </w:r>
      <w:r w:rsidRPr="00621002">
        <w:rPr>
          <w:sz w:val="28"/>
          <w:szCs w:val="28"/>
        </w:rPr>
        <w:t>руемых пространственных преобразований.</w:t>
      </w:r>
    </w:p>
    <w:p w:rsidR="000A122A" w:rsidRPr="00621002" w:rsidRDefault="000A122A" w:rsidP="000A122A">
      <w:pPr>
        <w:ind w:firstLine="709"/>
        <w:rPr>
          <w:sz w:val="28"/>
          <w:szCs w:val="28"/>
        </w:rPr>
      </w:pPr>
      <w:r w:rsidRPr="00621002">
        <w:rPr>
          <w:sz w:val="28"/>
          <w:szCs w:val="28"/>
        </w:rPr>
        <w:t xml:space="preserve">Приоритетными направления развития транспортной инфраструктуры являются капитальный ремонт дорог и реконструкция сооружений на них, развитие дорожного сервиса на территории сельского поселения. </w:t>
      </w:r>
    </w:p>
    <w:p w:rsidR="00D84A24" w:rsidRPr="00621002" w:rsidRDefault="00D84A24" w:rsidP="00D84A24">
      <w:pPr>
        <w:pStyle w:val="ConsPlusNormal"/>
        <w:widowControl/>
        <w:tabs>
          <w:tab w:val="num" w:pos="-567"/>
        </w:tabs>
        <w:ind w:right="-1" w:firstLine="709"/>
        <w:jc w:val="both"/>
        <w:rPr>
          <w:rFonts w:ascii="Times New Roman" w:hAnsi="Times New Roman"/>
          <w:b/>
          <w:bCs/>
          <w:sz w:val="28"/>
          <w:szCs w:val="28"/>
        </w:rPr>
      </w:pPr>
      <w:r w:rsidRPr="00621002">
        <w:rPr>
          <w:rFonts w:ascii="Times New Roman" w:hAnsi="Times New Roman"/>
          <w:b/>
          <w:bCs/>
          <w:sz w:val="28"/>
          <w:szCs w:val="28"/>
        </w:rPr>
        <w:t>Оценка нормативно-правовой базы, необходимой для функционирования и развития транспортной системы поселения:</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Основными документами, определяющими порядок функционирования и развития транспортной инфраструктуры являются:</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1. Градостроительный кодекс РФ от 29.12.2004г. №190-ФЗ (ред. от 30.12.2015г.);</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3. Федеральный закон от 10.12.1995г. №196-ФЗ (ред. от 28.11.2015г.) «О безопасности дорожного движения»;</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4. Постановление Правительства РФ от 23.10.1993г. №1090 (ред. от 21.01.2016г) «О правилах дорожного движения»;</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6. Генеральный план</w:t>
      </w:r>
      <w:r w:rsidR="00E144F0" w:rsidRPr="00621002">
        <w:rPr>
          <w:rFonts w:ascii="Times New Roman" w:hAnsi="Times New Roman"/>
          <w:sz w:val="28"/>
          <w:szCs w:val="28"/>
        </w:rPr>
        <w:t xml:space="preserve"> Придолинного</w:t>
      </w:r>
      <w:r w:rsidRPr="00621002">
        <w:rPr>
          <w:rFonts w:ascii="Times New Roman" w:hAnsi="Times New Roman"/>
          <w:sz w:val="28"/>
          <w:szCs w:val="28"/>
        </w:rPr>
        <w:t xml:space="preserve"> сельского поселения, утвержден решением Совета депутатов от </w:t>
      </w:r>
      <w:r w:rsidR="00E144F0" w:rsidRPr="00621002">
        <w:rPr>
          <w:rFonts w:ascii="Times New Roman" w:hAnsi="Times New Roman"/>
          <w:sz w:val="28"/>
          <w:szCs w:val="28"/>
        </w:rPr>
        <w:t>14,02,2014№ 23/80-рс</w:t>
      </w:r>
      <w:r w:rsidRPr="00621002">
        <w:rPr>
          <w:rFonts w:ascii="Times New Roman" w:hAnsi="Times New Roman"/>
          <w:sz w:val="28"/>
          <w:szCs w:val="28"/>
        </w:rPr>
        <w:t>;</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D84A24" w:rsidRPr="00621002" w:rsidRDefault="00D84A24" w:rsidP="00D84A24">
      <w:pPr>
        <w:pStyle w:val="a5"/>
        <w:spacing w:before="0" w:beforeAutospacing="0" w:after="0" w:afterAutospacing="0"/>
        <w:ind w:left="1260"/>
        <w:rPr>
          <w:b/>
          <w:color w:val="242424"/>
          <w:sz w:val="28"/>
          <w:szCs w:val="28"/>
        </w:rPr>
      </w:pPr>
    </w:p>
    <w:p w:rsidR="00D84A24" w:rsidRPr="00621002" w:rsidRDefault="00D84A24" w:rsidP="009336B2">
      <w:pPr>
        <w:pStyle w:val="a5"/>
        <w:spacing w:before="0" w:beforeAutospacing="0" w:after="0" w:afterAutospacing="0"/>
        <w:ind w:left="1260"/>
        <w:rPr>
          <w:b/>
          <w:color w:val="242424"/>
          <w:sz w:val="28"/>
          <w:szCs w:val="28"/>
        </w:rPr>
      </w:pPr>
      <w:r w:rsidRPr="00621002">
        <w:rPr>
          <w:b/>
          <w:color w:val="242424"/>
          <w:sz w:val="28"/>
          <w:szCs w:val="28"/>
        </w:rPr>
        <w:t>2. Прогноз транспортного спроса, изменения объемов и хара</w:t>
      </w:r>
      <w:r w:rsidRPr="00621002">
        <w:rPr>
          <w:b/>
          <w:color w:val="242424"/>
          <w:sz w:val="28"/>
          <w:szCs w:val="28"/>
        </w:rPr>
        <w:t>к</w:t>
      </w:r>
      <w:r w:rsidRPr="00621002">
        <w:rPr>
          <w:b/>
          <w:color w:val="242424"/>
          <w:sz w:val="28"/>
          <w:szCs w:val="28"/>
        </w:rPr>
        <w:t>тера</w:t>
      </w:r>
      <w:r w:rsidR="009336B2">
        <w:rPr>
          <w:b/>
          <w:color w:val="242424"/>
          <w:sz w:val="28"/>
          <w:szCs w:val="28"/>
        </w:rPr>
        <w:t xml:space="preserve"> </w:t>
      </w:r>
      <w:r w:rsidRPr="00621002">
        <w:rPr>
          <w:b/>
          <w:color w:val="242424"/>
          <w:sz w:val="28"/>
          <w:szCs w:val="28"/>
        </w:rPr>
        <w:t>передвижения населения и перевозов грузов на террит</w:t>
      </w:r>
      <w:r w:rsidRPr="00621002">
        <w:rPr>
          <w:b/>
          <w:color w:val="242424"/>
          <w:sz w:val="28"/>
          <w:szCs w:val="28"/>
        </w:rPr>
        <w:t>о</w:t>
      </w:r>
      <w:r w:rsidRPr="00621002">
        <w:rPr>
          <w:b/>
          <w:color w:val="242424"/>
          <w:sz w:val="28"/>
          <w:szCs w:val="28"/>
        </w:rPr>
        <w:t>рии</w:t>
      </w:r>
      <w:r w:rsidR="009336B2">
        <w:rPr>
          <w:b/>
          <w:color w:val="242424"/>
          <w:sz w:val="28"/>
          <w:szCs w:val="28"/>
        </w:rPr>
        <w:t xml:space="preserve"> </w:t>
      </w:r>
      <w:r w:rsidRPr="00621002">
        <w:rPr>
          <w:b/>
          <w:color w:val="242424"/>
          <w:sz w:val="28"/>
          <w:szCs w:val="28"/>
        </w:rPr>
        <w:t>муниципального образования</w:t>
      </w:r>
    </w:p>
    <w:p w:rsidR="00D84A24" w:rsidRPr="00621002" w:rsidRDefault="00D84A24" w:rsidP="00D84A24">
      <w:pPr>
        <w:pStyle w:val="a5"/>
        <w:spacing w:before="0" w:beforeAutospacing="0" w:after="0" w:afterAutospacing="0"/>
        <w:ind w:left="1260"/>
        <w:rPr>
          <w:b/>
          <w:color w:val="242424"/>
          <w:sz w:val="28"/>
          <w:szCs w:val="28"/>
        </w:rPr>
      </w:pPr>
    </w:p>
    <w:p w:rsidR="00D84A24" w:rsidRPr="00621002" w:rsidRDefault="00D84A24" w:rsidP="00D84A24">
      <w:pPr>
        <w:pStyle w:val="a8"/>
        <w:ind w:firstLine="709"/>
        <w:jc w:val="both"/>
        <w:rPr>
          <w:rFonts w:ascii="Times New Roman" w:hAnsi="Times New Roman" w:cs="Times New Roman"/>
          <w:b/>
          <w:sz w:val="28"/>
          <w:szCs w:val="28"/>
        </w:rPr>
      </w:pPr>
      <w:r w:rsidRPr="00621002">
        <w:rPr>
          <w:rFonts w:ascii="Times New Roman" w:hAnsi="Times New Roman" w:cs="Times New Roman"/>
          <w:b/>
          <w:sz w:val="28"/>
          <w:szCs w:val="28"/>
        </w:rPr>
        <w:t>Прогноз социально-экономического и градостроительного разв</w:t>
      </w:r>
      <w:r w:rsidRPr="00621002">
        <w:rPr>
          <w:rFonts w:ascii="Times New Roman" w:hAnsi="Times New Roman" w:cs="Times New Roman"/>
          <w:b/>
          <w:sz w:val="28"/>
          <w:szCs w:val="28"/>
        </w:rPr>
        <w:t>и</w:t>
      </w:r>
      <w:r w:rsidRPr="00621002">
        <w:rPr>
          <w:rFonts w:ascii="Times New Roman" w:hAnsi="Times New Roman" w:cs="Times New Roman"/>
          <w:b/>
          <w:sz w:val="28"/>
          <w:szCs w:val="28"/>
        </w:rPr>
        <w:t>тия  сельского поселения:</w:t>
      </w:r>
    </w:p>
    <w:p w:rsidR="00D84A24" w:rsidRPr="00621002" w:rsidRDefault="00D84A24" w:rsidP="00D84A24">
      <w:pPr>
        <w:pStyle w:val="a8"/>
        <w:ind w:firstLine="284"/>
        <w:jc w:val="both"/>
        <w:rPr>
          <w:rFonts w:ascii="Times New Roman" w:hAnsi="Times New Roman" w:cs="Times New Roman"/>
          <w:sz w:val="28"/>
          <w:szCs w:val="28"/>
        </w:rPr>
      </w:pPr>
      <w:r w:rsidRPr="00621002">
        <w:rPr>
          <w:rFonts w:ascii="Times New Roman" w:hAnsi="Times New Roman" w:cs="Times New Roman"/>
          <w:sz w:val="28"/>
          <w:szCs w:val="28"/>
        </w:rPr>
        <w:t xml:space="preserve">В состав муниципального образования  </w:t>
      </w:r>
      <w:r w:rsidR="00E144F0" w:rsidRPr="00621002">
        <w:rPr>
          <w:rFonts w:ascii="Times New Roman" w:hAnsi="Times New Roman" w:cs="Times New Roman"/>
          <w:sz w:val="28"/>
          <w:szCs w:val="28"/>
        </w:rPr>
        <w:t>Придолинный</w:t>
      </w:r>
      <w:r w:rsidRPr="00621002">
        <w:rPr>
          <w:rFonts w:ascii="Times New Roman" w:hAnsi="Times New Roman" w:cs="Times New Roman"/>
          <w:sz w:val="28"/>
          <w:szCs w:val="28"/>
        </w:rPr>
        <w:t xml:space="preserve">  сельсовет </w:t>
      </w:r>
      <w:r w:rsidR="009336B2">
        <w:rPr>
          <w:rFonts w:ascii="Times New Roman" w:hAnsi="Times New Roman" w:cs="Times New Roman"/>
          <w:sz w:val="28"/>
          <w:szCs w:val="28"/>
        </w:rPr>
        <w:t xml:space="preserve"> входи</w:t>
      </w:r>
      <w:r w:rsidR="00E144F0" w:rsidRPr="00621002">
        <w:rPr>
          <w:rFonts w:ascii="Times New Roman" w:hAnsi="Times New Roman" w:cs="Times New Roman"/>
          <w:sz w:val="28"/>
          <w:szCs w:val="28"/>
        </w:rPr>
        <w:t>т</w:t>
      </w:r>
      <w:r w:rsidR="009336B2">
        <w:rPr>
          <w:rFonts w:ascii="Times New Roman" w:hAnsi="Times New Roman" w:cs="Times New Roman"/>
          <w:sz w:val="28"/>
          <w:szCs w:val="28"/>
        </w:rPr>
        <w:t xml:space="preserve"> </w:t>
      </w:r>
      <w:r w:rsidR="00E144F0" w:rsidRPr="00621002">
        <w:rPr>
          <w:rFonts w:ascii="Times New Roman" w:hAnsi="Times New Roman" w:cs="Times New Roman"/>
          <w:sz w:val="28"/>
          <w:szCs w:val="28"/>
        </w:rPr>
        <w:t>2 населенных пункта</w:t>
      </w:r>
      <w:r w:rsidRPr="00621002">
        <w:rPr>
          <w:rFonts w:ascii="Times New Roman" w:hAnsi="Times New Roman" w:cs="Times New Roman"/>
          <w:color w:val="FF0000"/>
          <w:sz w:val="28"/>
          <w:szCs w:val="28"/>
        </w:rPr>
        <w:t>.</w:t>
      </w:r>
      <w:r w:rsidRPr="00621002">
        <w:rPr>
          <w:rFonts w:ascii="Times New Roman" w:hAnsi="Times New Roman" w:cs="Times New Roman"/>
          <w:sz w:val="28"/>
          <w:szCs w:val="28"/>
        </w:rPr>
        <w:t xml:space="preserve"> </w:t>
      </w:r>
    </w:p>
    <w:p w:rsidR="00D84A24" w:rsidRPr="00621002" w:rsidRDefault="00D84A24" w:rsidP="00D84A24">
      <w:pPr>
        <w:pStyle w:val="a8"/>
        <w:ind w:firstLine="284"/>
        <w:jc w:val="both"/>
        <w:rPr>
          <w:rFonts w:ascii="Times New Roman" w:hAnsi="Times New Roman" w:cs="Times New Roman"/>
          <w:sz w:val="28"/>
          <w:szCs w:val="28"/>
        </w:rPr>
      </w:pPr>
    </w:p>
    <w:p w:rsidR="00D84A24" w:rsidRPr="00621002" w:rsidRDefault="00D84A24" w:rsidP="00D84A24">
      <w:pPr>
        <w:pStyle w:val="a8"/>
        <w:ind w:firstLine="284"/>
        <w:jc w:val="both"/>
        <w:rPr>
          <w:rFonts w:ascii="Times New Roman" w:hAnsi="Times New Roman" w:cs="Times New Roman"/>
          <w:b/>
          <w:sz w:val="28"/>
          <w:szCs w:val="28"/>
        </w:rPr>
      </w:pPr>
      <w:r w:rsidRPr="00621002">
        <w:rPr>
          <w:rFonts w:ascii="Times New Roman" w:hAnsi="Times New Roman" w:cs="Times New Roman"/>
          <w:b/>
          <w:sz w:val="28"/>
          <w:szCs w:val="28"/>
        </w:rPr>
        <w:t xml:space="preserve">Таблица </w:t>
      </w:r>
      <w:r w:rsidR="00880147" w:rsidRPr="00621002">
        <w:rPr>
          <w:rFonts w:ascii="Times New Roman" w:hAnsi="Times New Roman" w:cs="Times New Roman"/>
          <w:b/>
          <w:sz w:val="28"/>
          <w:szCs w:val="28"/>
        </w:rPr>
        <w:t>1</w:t>
      </w:r>
      <w:r w:rsidRPr="00621002">
        <w:rPr>
          <w:rFonts w:ascii="Times New Roman" w:hAnsi="Times New Roman" w:cs="Times New Roman"/>
          <w:b/>
          <w:sz w:val="28"/>
          <w:szCs w:val="28"/>
        </w:rPr>
        <w:t xml:space="preserve"> – Расстояния между от </w:t>
      </w:r>
      <w:r w:rsidR="00E144F0" w:rsidRPr="00621002">
        <w:rPr>
          <w:rFonts w:ascii="Times New Roman" w:hAnsi="Times New Roman" w:cs="Times New Roman"/>
          <w:b/>
          <w:sz w:val="28"/>
          <w:szCs w:val="28"/>
        </w:rPr>
        <w:t>п.Придолинный</w:t>
      </w:r>
      <w:r w:rsidRPr="00621002">
        <w:rPr>
          <w:rFonts w:ascii="Times New Roman" w:hAnsi="Times New Roman" w:cs="Times New Roman"/>
          <w:b/>
          <w:sz w:val="28"/>
          <w:szCs w:val="28"/>
        </w:rPr>
        <w:t xml:space="preserve"> до населенных пунктов сельсовета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3"/>
        <w:gridCol w:w="5073"/>
      </w:tblGrid>
      <w:tr w:rsidR="00D84A24" w:rsidRPr="00621002" w:rsidTr="00290AF1">
        <w:trPr>
          <w:trHeight w:hRule="exact" w:val="617"/>
        </w:trPr>
        <w:tc>
          <w:tcPr>
            <w:tcW w:w="2289" w:type="pct"/>
            <w:shd w:val="clear" w:color="auto" w:fill="auto"/>
          </w:tcPr>
          <w:p w:rsidR="00D84A24" w:rsidRPr="00621002" w:rsidRDefault="00D84A24" w:rsidP="00CC118B">
            <w:pPr>
              <w:ind w:left="5" w:right="-22" w:firstLine="5"/>
              <w:jc w:val="center"/>
              <w:rPr>
                <w:b/>
                <w:sz w:val="28"/>
                <w:szCs w:val="28"/>
              </w:rPr>
            </w:pPr>
            <w:r w:rsidRPr="00621002">
              <w:rPr>
                <w:b/>
                <w:color w:val="000000"/>
                <w:spacing w:val="-3"/>
                <w:sz w:val="28"/>
                <w:szCs w:val="28"/>
              </w:rPr>
              <w:lastRenderedPageBreak/>
              <w:t>Населенные пункты</w:t>
            </w:r>
          </w:p>
        </w:tc>
        <w:tc>
          <w:tcPr>
            <w:tcW w:w="2711" w:type="pct"/>
            <w:shd w:val="clear" w:color="auto" w:fill="auto"/>
          </w:tcPr>
          <w:p w:rsidR="00D84A24" w:rsidRPr="00621002" w:rsidRDefault="00D84A24" w:rsidP="00290AF1">
            <w:pPr>
              <w:ind w:right="-22" w:firstLine="10"/>
              <w:jc w:val="center"/>
              <w:rPr>
                <w:b/>
                <w:sz w:val="28"/>
                <w:szCs w:val="28"/>
              </w:rPr>
            </w:pPr>
            <w:r w:rsidRPr="00621002">
              <w:rPr>
                <w:b/>
                <w:color w:val="000000"/>
                <w:spacing w:val="2"/>
                <w:sz w:val="28"/>
                <w:szCs w:val="28"/>
              </w:rPr>
              <w:t xml:space="preserve">Расстояние до </w:t>
            </w:r>
            <w:r w:rsidR="00290AF1" w:rsidRPr="00621002">
              <w:rPr>
                <w:b/>
                <w:color w:val="000000"/>
                <w:spacing w:val="2"/>
                <w:sz w:val="28"/>
                <w:szCs w:val="28"/>
              </w:rPr>
              <w:t>п</w:t>
            </w:r>
            <w:r w:rsidRPr="00621002">
              <w:rPr>
                <w:b/>
                <w:sz w:val="28"/>
                <w:szCs w:val="28"/>
              </w:rPr>
              <w:t xml:space="preserve">. </w:t>
            </w:r>
            <w:r w:rsidR="00290AF1" w:rsidRPr="00621002">
              <w:rPr>
                <w:b/>
                <w:sz w:val="28"/>
                <w:szCs w:val="28"/>
              </w:rPr>
              <w:t>Криницы</w:t>
            </w:r>
            <w:r w:rsidRPr="00621002">
              <w:rPr>
                <w:b/>
                <w:color w:val="000000"/>
                <w:sz w:val="28"/>
                <w:szCs w:val="28"/>
              </w:rPr>
              <w:t>,</w:t>
            </w:r>
            <w:r w:rsidRPr="00621002">
              <w:rPr>
                <w:b/>
                <w:color w:val="000000"/>
                <w:spacing w:val="-1"/>
                <w:sz w:val="28"/>
                <w:szCs w:val="28"/>
              </w:rPr>
              <w:t xml:space="preserve"> км</w:t>
            </w:r>
          </w:p>
        </w:tc>
      </w:tr>
      <w:tr w:rsidR="00D84A24" w:rsidRPr="00621002" w:rsidTr="00CC118B">
        <w:trPr>
          <w:trHeight w:val="129"/>
        </w:trPr>
        <w:tc>
          <w:tcPr>
            <w:tcW w:w="2289" w:type="pct"/>
            <w:shd w:val="clear" w:color="auto" w:fill="auto"/>
          </w:tcPr>
          <w:p w:rsidR="00D84A24" w:rsidRPr="00621002" w:rsidRDefault="00B511B0" w:rsidP="00CC118B">
            <w:pPr>
              <w:ind w:left="5" w:right="-22" w:firstLine="5"/>
              <w:jc w:val="center"/>
              <w:rPr>
                <w:i/>
                <w:spacing w:val="-3"/>
                <w:sz w:val="28"/>
                <w:szCs w:val="28"/>
              </w:rPr>
            </w:pPr>
            <w:r w:rsidRPr="00621002">
              <w:rPr>
                <w:i/>
                <w:sz w:val="28"/>
                <w:szCs w:val="28"/>
              </w:rPr>
              <w:t>П.Криницы</w:t>
            </w:r>
          </w:p>
        </w:tc>
        <w:tc>
          <w:tcPr>
            <w:tcW w:w="2711" w:type="pct"/>
            <w:shd w:val="clear" w:color="auto" w:fill="auto"/>
          </w:tcPr>
          <w:p w:rsidR="00D84A24" w:rsidRPr="00621002" w:rsidRDefault="00B511B0" w:rsidP="00CC118B">
            <w:pPr>
              <w:ind w:right="-22" w:firstLine="10"/>
              <w:jc w:val="center"/>
              <w:rPr>
                <w:i/>
                <w:spacing w:val="2"/>
                <w:sz w:val="28"/>
                <w:szCs w:val="28"/>
              </w:rPr>
            </w:pPr>
            <w:r w:rsidRPr="00621002">
              <w:rPr>
                <w:i/>
                <w:spacing w:val="2"/>
                <w:sz w:val="28"/>
                <w:szCs w:val="28"/>
              </w:rPr>
              <w:t>12,5</w:t>
            </w:r>
          </w:p>
        </w:tc>
      </w:tr>
    </w:tbl>
    <w:p w:rsidR="00D84A24" w:rsidRPr="00621002" w:rsidRDefault="00D84A24" w:rsidP="00D84A24">
      <w:pPr>
        <w:pStyle w:val="a8"/>
        <w:ind w:firstLine="708"/>
        <w:jc w:val="both"/>
        <w:rPr>
          <w:rFonts w:ascii="Times New Roman" w:hAnsi="Times New Roman" w:cs="Times New Roman"/>
          <w:sz w:val="28"/>
          <w:szCs w:val="28"/>
        </w:rPr>
      </w:pPr>
      <w:r w:rsidRPr="00621002">
        <w:rPr>
          <w:rFonts w:ascii="Times New Roman" w:hAnsi="Times New Roman" w:cs="Times New Roman"/>
          <w:sz w:val="28"/>
          <w:szCs w:val="28"/>
        </w:rPr>
        <w:t xml:space="preserve">Населенные пункты муниципального образования </w:t>
      </w:r>
      <w:r w:rsidR="00B511B0" w:rsidRPr="00621002">
        <w:rPr>
          <w:rFonts w:ascii="Times New Roman" w:hAnsi="Times New Roman" w:cs="Times New Roman"/>
          <w:sz w:val="28"/>
          <w:szCs w:val="28"/>
        </w:rPr>
        <w:t>Придолинный</w:t>
      </w:r>
      <w:r w:rsidRPr="00621002">
        <w:rPr>
          <w:rFonts w:ascii="Times New Roman" w:hAnsi="Times New Roman" w:cs="Times New Roman"/>
          <w:sz w:val="28"/>
          <w:szCs w:val="28"/>
        </w:rPr>
        <w:t xml:space="preserve">  сел</w:t>
      </w:r>
      <w:r w:rsidRPr="00621002">
        <w:rPr>
          <w:rFonts w:ascii="Times New Roman" w:hAnsi="Times New Roman" w:cs="Times New Roman"/>
          <w:sz w:val="28"/>
          <w:szCs w:val="28"/>
        </w:rPr>
        <w:t>ь</w:t>
      </w:r>
      <w:r w:rsidRPr="00621002">
        <w:rPr>
          <w:rFonts w:ascii="Times New Roman" w:hAnsi="Times New Roman" w:cs="Times New Roman"/>
          <w:sz w:val="28"/>
          <w:szCs w:val="28"/>
        </w:rPr>
        <w:t>совет сформированы застройкой усадебного типа с нечетко выраженной прямоугольной структурой улично-дорожной сети, обусловленной приро</w:t>
      </w:r>
      <w:r w:rsidRPr="00621002">
        <w:rPr>
          <w:rFonts w:ascii="Times New Roman" w:hAnsi="Times New Roman" w:cs="Times New Roman"/>
          <w:sz w:val="28"/>
          <w:szCs w:val="28"/>
        </w:rPr>
        <w:t>д</w:t>
      </w:r>
      <w:r w:rsidRPr="00621002">
        <w:rPr>
          <w:rFonts w:ascii="Times New Roman" w:hAnsi="Times New Roman" w:cs="Times New Roman"/>
          <w:sz w:val="28"/>
          <w:szCs w:val="28"/>
        </w:rPr>
        <w:t>ным и историческим факторами.</w:t>
      </w:r>
    </w:p>
    <w:p w:rsidR="00D84A24" w:rsidRPr="00621002" w:rsidRDefault="00D84A24" w:rsidP="00D84A24">
      <w:pPr>
        <w:pStyle w:val="a8"/>
        <w:ind w:firstLine="708"/>
        <w:jc w:val="both"/>
        <w:rPr>
          <w:rFonts w:ascii="Times New Roman" w:hAnsi="Times New Roman" w:cs="Times New Roman"/>
          <w:sz w:val="28"/>
          <w:szCs w:val="28"/>
        </w:rPr>
      </w:pPr>
      <w:r w:rsidRPr="00621002">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Такими улицами являются: в </w:t>
      </w:r>
      <w:r w:rsidR="00B511B0" w:rsidRPr="00621002">
        <w:rPr>
          <w:rFonts w:ascii="Times New Roman" w:hAnsi="Times New Roman" w:cs="Times New Roman"/>
          <w:sz w:val="28"/>
          <w:szCs w:val="28"/>
        </w:rPr>
        <w:t>п.Придолинный – улицы – Центральная,</w:t>
      </w:r>
      <w:r w:rsidR="00290AF1" w:rsidRPr="00621002">
        <w:rPr>
          <w:rFonts w:ascii="Times New Roman" w:hAnsi="Times New Roman" w:cs="Times New Roman"/>
          <w:sz w:val="28"/>
          <w:szCs w:val="28"/>
        </w:rPr>
        <w:t xml:space="preserve"> </w:t>
      </w:r>
      <w:r w:rsidR="00B511B0" w:rsidRPr="00621002">
        <w:rPr>
          <w:rFonts w:ascii="Times New Roman" w:hAnsi="Times New Roman" w:cs="Times New Roman"/>
          <w:sz w:val="28"/>
          <w:szCs w:val="28"/>
        </w:rPr>
        <w:t>Шубрикова,</w:t>
      </w:r>
      <w:r w:rsidR="00290AF1" w:rsidRPr="00621002">
        <w:rPr>
          <w:rFonts w:ascii="Times New Roman" w:hAnsi="Times New Roman" w:cs="Times New Roman"/>
          <w:sz w:val="28"/>
          <w:szCs w:val="28"/>
        </w:rPr>
        <w:t xml:space="preserve"> </w:t>
      </w:r>
      <w:r w:rsidR="00B511B0" w:rsidRPr="00621002">
        <w:rPr>
          <w:rFonts w:ascii="Times New Roman" w:hAnsi="Times New Roman" w:cs="Times New Roman"/>
          <w:sz w:val="28"/>
          <w:szCs w:val="28"/>
        </w:rPr>
        <w:t>Аптечная</w:t>
      </w:r>
      <w:r w:rsidRPr="00621002">
        <w:rPr>
          <w:rFonts w:ascii="Times New Roman" w:hAnsi="Times New Roman" w:cs="Times New Roman"/>
          <w:sz w:val="28"/>
          <w:szCs w:val="28"/>
        </w:rPr>
        <w:t xml:space="preserve">, </w:t>
      </w:r>
      <w:r w:rsidR="00B511B0" w:rsidRPr="00621002">
        <w:rPr>
          <w:rFonts w:ascii="Times New Roman" w:hAnsi="Times New Roman" w:cs="Times New Roman"/>
          <w:sz w:val="28"/>
          <w:szCs w:val="28"/>
        </w:rPr>
        <w:t>п.Криницы-</w:t>
      </w:r>
      <w:r w:rsidRPr="00621002">
        <w:rPr>
          <w:rFonts w:ascii="Times New Roman" w:hAnsi="Times New Roman" w:cs="Times New Roman"/>
          <w:sz w:val="28"/>
          <w:szCs w:val="28"/>
        </w:rPr>
        <w:t xml:space="preserve"> – ул.</w:t>
      </w:r>
      <w:r w:rsidR="00B511B0" w:rsidRPr="00621002">
        <w:rPr>
          <w:rFonts w:ascii="Times New Roman" w:hAnsi="Times New Roman" w:cs="Times New Roman"/>
          <w:sz w:val="28"/>
          <w:szCs w:val="28"/>
        </w:rPr>
        <w:t>Сельская,</w:t>
      </w:r>
      <w:r w:rsidRPr="00621002">
        <w:rPr>
          <w:rFonts w:ascii="Times New Roman" w:hAnsi="Times New Roman" w:cs="Times New Roman"/>
          <w:sz w:val="28"/>
          <w:szCs w:val="28"/>
        </w:rPr>
        <w:t xml:space="preserve"> ул. </w:t>
      </w:r>
      <w:r w:rsidR="00B511B0" w:rsidRPr="00621002">
        <w:rPr>
          <w:rFonts w:ascii="Times New Roman" w:hAnsi="Times New Roman" w:cs="Times New Roman"/>
          <w:sz w:val="28"/>
          <w:szCs w:val="28"/>
        </w:rPr>
        <w:t>Локтева</w:t>
      </w:r>
      <w:r w:rsidRPr="00621002">
        <w:rPr>
          <w:rFonts w:ascii="Times New Roman" w:hAnsi="Times New Roman" w:cs="Times New Roman"/>
          <w:sz w:val="28"/>
          <w:szCs w:val="28"/>
        </w:rPr>
        <w:t>,. Данные улицы</w:t>
      </w:r>
      <w:r w:rsidRPr="00621002">
        <w:rPr>
          <w:rFonts w:ascii="Times New Roman" w:hAnsi="Times New Roman" w:cs="Times New Roman"/>
          <w:color w:val="FF0000"/>
          <w:sz w:val="28"/>
          <w:szCs w:val="28"/>
        </w:rPr>
        <w:t xml:space="preserve"> </w:t>
      </w:r>
      <w:r w:rsidRPr="00621002">
        <w:rPr>
          <w:rFonts w:ascii="Times New Roman" w:hAnsi="Times New Roman" w:cs="Times New Roman"/>
          <w:sz w:val="28"/>
          <w:szCs w:val="28"/>
        </w:rPr>
        <w:t>обеспечивают связь внутри ж</w:t>
      </w:r>
      <w:r w:rsidRPr="00621002">
        <w:rPr>
          <w:rFonts w:ascii="Times New Roman" w:hAnsi="Times New Roman" w:cs="Times New Roman"/>
          <w:sz w:val="28"/>
          <w:szCs w:val="28"/>
        </w:rPr>
        <w:t>и</w:t>
      </w:r>
      <w:r w:rsidRPr="00621002">
        <w:rPr>
          <w:rFonts w:ascii="Times New Roman" w:hAnsi="Times New Roman" w:cs="Times New Roman"/>
          <w:sz w:val="28"/>
          <w:szCs w:val="28"/>
        </w:rPr>
        <w:t>лых территорий и с главными улицами по направлениям с интенсивным движением.</w:t>
      </w:r>
    </w:p>
    <w:p w:rsidR="00D84A24" w:rsidRPr="00621002" w:rsidRDefault="00D84A24" w:rsidP="00D84A24">
      <w:pPr>
        <w:pStyle w:val="a8"/>
        <w:ind w:firstLine="708"/>
        <w:jc w:val="both"/>
        <w:rPr>
          <w:rFonts w:ascii="Times New Roman" w:hAnsi="Times New Roman" w:cs="Times New Roman"/>
          <w:sz w:val="28"/>
          <w:szCs w:val="28"/>
        </w:rPr>
      </w:pPr>
      <w:r w:rsidRPr="00621002">
        <w:rPr>
          <w:rFonts w:ascii="Times New Roman" w:hAnsi="Times New Roman" w:cs="Times New Roman"/>
          <w:sz w:val="28"/>
          <w:szCs w:val="28"/>
        </w:rPr>
        <w:t>Основные маршруты движения грузовых и транзитных потоков в нас</w:t>
      </w:r>
      <w:r w:rsidRPr="00621002">
        <w:rPr>
          <w:rFonts w:ascii="Times New Roman" w:hAnsi="Times New Roman" w:cs="Times New Roman"/>
          <w:sz w:val="28"/>
          <w:szCs w:val="28"/>
        </w:rPr>
        <w:t>е</w:t>
      </w:r>
      <w:r w:rsidRPr="00621002">
        <w:rPr>
          <w:rFonts w:ascii="Times New Roman" w:hAnsi="Times New Roman" w:cs="Times New Roman"/>
          <w:sz w:val="28"/>
          <w:szCs w:val="28"/>
        </w:rPr>
        <w:t>ленных пунктах на сегодняшний день проходят по поселковым дорогам, а также по центральным улицам. Интенсивность грузового транспорта незн</w:t>
      </w:r>
      <w:r w:rsidRPr="00621002">
        <w:rPr>
          <w:rFonts w:ascii="Times New Roman" w:hAnsi="Times New Roman" w:cs="Times New Roman"/>
          <w:sz w:val="28"/>
          <w:szCs w:val="28"/>
        </w:rPr>
        <w:t>а</w:t>
      </w:r>
      <w:r w:rsidRPr="00621002">
        <w:rPr>
          <w:rFonts w:ascii="Times New Roman" w:hAnsi="Times New Roman" w:cs="Times New Roman"/>
          <w:sz w:val="28"/>
          <w:szCs w:val="28"/>
        </w:rPr>
        <w:t xml:space="preserve">чительная. </w:t>
      </w:r>
    </w:p>
    <w:p w:rsidR="00D84A24" w:rsidRPr="00621002" w:rsidRDefault="00D84A24" w:rsidP="00D84A24">
      <w:pPr>
        <w:rPr>
          <w:b/>
          <w:sz w:val="28"/>
          <w:szCs w:val="28"/>
        </w:rPr>
      </w:pPr>
    </w:p>
    <w:p w:rsidR="00D84A24" w:rsidRPr="00621002" w:rsidRDefault="00D84A24" w:rsidP="00D84A24">
      <w:pPr>
        <w:rPr>
          <w:b/>
          <w:sz w:val="28"/>
          <w:szCs w:val="28"/>
        </w:rPr>
        <w:sectPr w:rsidR="00D84A24" w:rsidRPr="00621002" w:rsidSect="008A4B72">
          <w:pgSz w:w="11906" w:h="16838"/>
          <w:pgMar w:top="1134" w:right="851" w:bottom="1134" w:left="1701" w:header="709" w:footer="709" w:gutter="0"/>
          <w:cols w:space="708"/>
          <w:docGrid w:linePitch="360"/>
        </w:sectPr>
      </w:pPr>
    </w:p>
    <w:p w:rsidR="00D84A24" w:rsidRPr="00621002" w:rsidRDefault="00D84A24" w:rsidP="00D84A24">
      <w:pPr>
        <w:jc w:val="center"/>
        <w:rPr>
          <w:b/>
          <w:sz w:val="28"/>
          <w:szCs w:val="28"/>
        </w:rPr>
      </w:pPr>
      <w:r w:rsidRPr="00621002">
        <w:rPr>
          <w:b/>
          <w:sz w:val="28"/>
          <w:szCs w:val="28"/>
        </w:rPr>
        <w:lastRenderedPageBreak/>
        <w:t xml:space="preserve">Таблица </w:t>
      </w:r>
      <w:r w:rsidR="00880147" w:rsidRPr="00621002">
        <w:rPr>
          <w:b/>
          <w:sz w:val="28"/>
          <w:szCs w:val="28"/>
        </w:rPr>
        <w:t>2</w:t>
      </w:r>
      <w:r w:rsidRPr="00621002">
        <w:rPr>
          <w:b/>
          <w:sz w:val="28"/>
          <w:szCs w:val="28"/>
        </w:rPr>
        <w:t xml:space="preserve"> –  Перечень автомобильных дорог общего пользования местного значения администрации</w:t>
      </w:r>
      <w:r w:rsidR="00B511B0" w:rsidRPr="00621002">
        <w:rPr>
          <w:b/>
          <w:sz w:val="28"/>
          <w:szCs w:val="28"/>
        </w:rPr>
        <w:t xml:space="preserve"> Придоли</w:t>
      </w:r>
      <w:r w:rsidR="00B511B0" w:rsidRPr="00621002">
        <w:rPr>
          <w:b/>
          <w:sz w:val="28"/>
          <w:szCs w:val="28"/>
        </w:rPr>
        <w:t>н</w:t>
      </w:r>
      <w:r w:rsidR="00B511B0" w:rsidRPr="00621002">
        <w:rPr>
          <w:b/>
          <w:sz w:val="28"/>
          <w:szCs w:val="28"/>
        </w:rPr>
        <w:t>ного</w:t>
      </w:r>
      <w:r w:rsidRPr="00621002">
        <w:rPr>
          <w:b/>
          <w:sz w:val="28"/>
          <w:szCs w:val="28"/>
        </w:rPr>
        <w:t xml:space="preserve"> сельсовета </w:t>
      </w:r>
    </w:p>
    <w:p w:rsidR="00D84A24" w:rsidRPr="00621002" w:rsidRDefault="00D84A24" w:rsidP="00D84A24">
      <w:pPr>
        <w:jc w:val="center"/>
        <w:rPr>
          <w:b/>
          <w:sz w:val="28"/>
          <w:szCs w:val="28"/>
        </w:rPr>
      </w:pPr>
      <w:r w:rsidRPr="00621002">
        <w:rPr>
          <w:b/>
          <w:sz w:val="28"/>
          <w:szCs w:val="28"/>
        </w:rPr>
        <w:t>Ташлинского района Оренбургской области</w:t>
      </w:r>
    </w:p>
    <w:p w:rsidR="00D84A24" w:rsidRPr="00621002" w:rsidRDefault="00D84A24" w:rsidP="00D84A24">
      <w:pPr>
        <w:pStyle w:val="a8"/>
        <w:ind w:firstLine="284"/>
        <w:jc w:val="both"/>
        <w:rPr>
          <w:rFonts w:ascii="Times New Roman" w:hAnsi="Times New Roman" w:cs="Times New Roman"/>
          <w:sz w:val="28"/>
          <w:szCs w:val="28"/>
        </w:rPr>
      </w:pPr>
    </w:p>
    <w:tbl>
      <w:tblPr>
        <w:tblW w:w="15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6"/>
        <w:gridCol w:w="2669"/>
        <w:gridCol w:w="2291"/>
        <w:gridCol w:w="7"/>
        <w:gridCol w:w="1598"/>
        <w:gridCol w:w="2101"/>
        <w:gridCol w:w="1418"/>
        <w:gridCol w:w="1382"/>
        <w:gridCol w:w="2018"/>
        <w:gridCol w:w="1390"/>
      </w:tblGrid>
      <w:tr w:rsidR="00D84A24" w:rsidRPr="00621002" w:rsidTr="00CC118B">
        <w:trPr>
          <w:trHeight w:val="639"/>
        </w:trPr>
        <w:tc>
          <w:tcPr>
            <w:tcW w:w="726" w:type="dxa"/>
            <w:vMerge w:val="restart"/>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w:t>
            </w:r>
          </w:p>
        </w:tc>
        <w:tc>
          <w:tcPr>
            <w:tcW w:w="2669" w:type="dxa"/>
            <w:vMerge w:val="restart"/>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Наименование улицы (автодор</w:t>
            </w:r>
            <w:r w:rsidRPr="00621002">
              <w:rPr>
                <w:b/>
                <w:sz w:val="28"/>
                <w:szCs w:val="28"/>
              </w:rPr>
              <w:t>о</w:t>
            </w:r>
            <w:r w:rsidRPr="00621002">
              <w:rPr>
                <w:b/>
                <w:sz w:val="28"/>
                <w:szCs w:val="28"/>
              </w:rPr>
              <w:t>ги)</w:t>
            </w:r>
          </w:p>
        </w:tc>
        <w:tc>
          <w:tcPr>
            <w:tcW w:w="2291" w:type="dxa"/>
            <w:vMerge w:val="restart"/>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Протяжённость, км</w:t>
            </w:r>
          </w:p>
        </w:tc>
        <w:tc>
          <w:tcPr>
            <w:tcW w:w="1605" w:type="dxa"/>
            <w:gridSpan w:val="2"/>
            <w:vMerge w:val="restart"/>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Ширина,</w:t>
            </w:r>
          </w:p>
          <w:p w:rsidR="00D84A24" w:rsidRPr="00621002" w:rsidRDefault="00D84A24" w:rsidP="00CC118B">
            <w:pPr>
              <w:jc w:val="center"/>
              <w:rPr>
                <w:b/>
                <w:sz w:val="28"/>
                <w:szCs w:val="28"/>
              </w:rPr>
            </w:pPr>
            <w:r w:rsidRPr="00621002">
              <w:rPr>
                <w:b/>
                <w:sz w:val="28"/>
                <w:szCs w:val="28"/>
              </w:rPr>
              <w:t xml:space="preserve"> м</w:t>
            </w:r>
          </w:p>
        </w:tc>
        <w:tc>
          <w:tcPr>
            <w:tcW w:w="4901" w:type="dxa"/>
            <w:gridSpan w:val="3"/>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b/>
                <w:sz w:val="28"/>
                <w:szCs w:val="28"/>
              </w:rPr>
              <w:t>Тип покрытия</w:t>
            </w:r>
          </w:p>
        </w:tc>
        <w:tc>
          <w:tcPr>
            <w:tcW w:w="3407" w:type="dxa"/>
            <w:gridSpan w:val="2"/>
            <w:tcBorders>
              <w:top w:val="single" w:sz="4" w:space="0" w:color="auto"/>
              <w:left w:val="single" w:sz="4" w:space="0" w:color="auto"/>
              <w:bottom w:val="single" w:sz="4" w:space="0" w:color="auto"/>
              <w:right w:val="nil"/>
            </w:tcBorders>
          </w:tcPr>
          <w:p w:rsidR="00D84A24" w:rsidRPr="00621002" w:rsidRDefault="00D84A24" w:rsidP="00CC118B">
            <w:pPr>
              <w:jc w:val="center"/>
              <w:rPr>
                <w:sz w:val="28"/>
                <w:szCs w:val="28"/>
              </w:rPr>
            </w:pPr>
            <w:r w:rsidRPr="00621002">
              <w:rPr>
                <w:b/>
                <w:sz w:val="28"/>
                <w:szCs w:val="28"/>
              </w:rPr>
              <w:t>Искусственные соор</w:t>
            </w:r>
            <w:r w:rsidRPr="00621002">
              <w:rPr>
                <w:b/>
                <w:sz w:val="28"/>
                <w:szCs w:val="28"/>
              </w:rPr>
              <w:t>у</w:t>
            </w:r>
            <w:r w:rsidRPr="00621002">
              <w:rPr>
                <w:b/>
                <w:sz w:val="28"/>
                <w:szCs w:val="28"/>
              </w:rPr>
              <w:t>жения, шт.</w:t>
            </w:r>
          </w:p>
        </w:tc>
      </w:tr>
      <w:tr w:rsidR="00D84A24" w:rsidRPr="00621002" w:rsidTr="00CC118B">
        <w:trPr>
          <w:trHeight w:val="339"/>
        </w:trPr>
        <w:tc>
          <w:tcPr>
            <w:tcW w:w="726" w:type="dxa"/>
            <w:vMerge/>
            <w:tcBorders>
              <w:top w:val="single" w:sz="4" w:space="0" w:color="auto"/>
              <w:left w:val="single" w:sz="4" w:space="0" w:color="auto"/>
              <w:bottom w:val="single" w:sz="4" w:space="0" w:color="auto"/>
              <w:right w:val="single" w:sz="4" w:space="0" w:color="auto"/>
            </w:tcBorders>
            <w:vAlign w:val="center"/>
          </w:tcPr>
          <w:p w:rsidR="00D84A24" w:rsidRPr="00621002" w:rsidRDefault="00D84A24" w:rsidP="00CC118B">
            <w:pPr>
              <w:rPr>
                <w:b/>
                <w:sz w:val="28"/>
                <w:szCs w:val="28"/>
              </w:rPr>
            </w:pPr>
          </w:p>
        </w:tc>
        <w:tc>
          <w:tcPr>
            <w:tcW w:w="2669" w:type="dxa"/>
            <w:vMerge/>
            <w:tcBorders>
              <w:top w:val="single" w:sz="4" w:space="0" w:color="auto"/>
              <w:left w:val="single" w:sz="4" w:space="0" w:color="auto"/>
              <w:bottom w:val="single" w:sz="4" w:space="0" w:color="auto"/>
              <w:right w:val="single" w:sz="4" w:space="0" w:color="auto"/>
            </w:tcBorders>
            <w:vAlign w:val="center"/>
          </w:tcPr>
          <w:p w:rsidR="00D84A24" w:rsidRPr="00621002" w:rsidRDefault="00D84A24" w:rsidP="00CC118B">
            <w:pPr>
              <w:rPr>
                <w:b/>
                <w:sz w:val="28"/>
                <w:szCs w:val="28"/>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D84A24" w:rsidRPr="00621002" w:rsidRDefault="00D84A24" w:rsidP="00CC118B">
            <w:pPr>
              <w:rPr>
                <w:b/>
                <w:sz w:val="28"/>
                <w:szCs w:val="28"/>
              </w:rPr>
            </w:pPr>
          </w:p>
        </w:tc>
        <w:tc>
          <w:tcPr>
            <w:tcW w:w="1605" w:type="dxa"/>
            <w:gridSpan w:val="2"/>
            <w:vMerge/>
            <w:tcBorders>
              <w:top w:val="single" w:sz="4" w:space="0" w:color="auto"/>
              <w:left w:val="single" w:sz="4" w:space="0" w:color="auto"/>
              <w:bottom w:val="single" w:sz="4" w:space="0" w:color="auto"/>
              <w:right w:val="single" w:sz="4" w:space="0" w:color="auto"/>
            </w:tcBorders>
            <w:vAlign w:val="center"/>
          </w:tcPr>
          <w:p w:rsidR="00D84A24" w:rsidRPr="00621002" w:rsidRDefault="00D84A24" w:rsidP="00CC118B">
            <w:pPr>
              <w:rPr>
                <w:b/>
                <w:sz w:val="28"/>
                <w:szCs w:val="28"/>
              </w:rPr>
            </w:pPr>
          </w:p>
        </w:tc>
        <w:tc>
          <w:tcPr>
            <w:tcW w:w="2101"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асфальтобетон</w:t>
            </w:r>
          </w:p>
        </w:tc>
        <w:tc>
          <w:tcPr>
            <w:tcW w:w="1418"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гравий</w:t>
            </w:r>
          </w:p>
        </w:tc>
        <w:tc>
          <w:tcPr>
            <w:tcW w:w="1382"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rPr>
              <w:t>грунт</w:t>
            </w:r>
          </w:p>
        </w:tc>
        <w:tc>
          <w:tcPr>
            <w:tcW w:w="2018"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трубы</w:t>
            </w:r>
          </w:p>
        </w:tc>
        <w:tc>
          <w:tcPr>
            <w:tcW w:w="1389"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b/>
                <w:sz w:val="28"/>
                <w:szCs w:val="28"/>
              </w:rPr>
            </w:pPr>
            <w:r w:rsidRPr="00621002">
              <w:rPr>
                <w:b/>
                <w:sz w:val="28"/>
                <w:szCs w:val="28"/>
              </w:rPr>
              <w:t>мосты</w:t>
            </w:r>
          </w:p>
        </w:tc>
      </w:tr>
      <w:tr w:rsidR="00D84A24" w:rsidRPr="00621002" w:rsidTr="00CC118B">
        <w:trPr>
          <w:trHeight w:val="356"/>
        </w:trPr>
        <w:tc>
          <w:tcPr>
            <w:tcW w:w="726"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lang w:val="en-US"/>
              </w:rPr>
              <w:t>I</w:t>
            </w:r>
            <w:r w:rsidRPr="00621002">
              <w:rPr>
                <w:sz w:val="28"/>
                <w:szCs w:val="28"/>
              </w:rPr>
              <w:t xml:space="preserve">. </w:t>
            </w:r>
          </w:p>
        </w:tc>
        <w:tc>
          <w:tcPr>
            <w:tcW w:w="14874" w:type="dxa"/>
            <w:gridSpan w:val="9"/>
            <w:tcBorders>
              <w:top w:val="single" w:sz="4" w:space="0" w:color="auto"/>
              <w:left w:val="single" w:sz="4" w:space="0" w:color="auto"/>
              <w:bottom w:val="single" w:sz="4" w:space="0" w:color="auto"/>
              <w:right w:val="single" w:sz="4" w:space="0" w:color="auto"/>
            </w:tcBorders>
          </w:tcPr>
          <w:p w:rsidR="00D84A24" w:rsidRPr="00621002" w:rsidRDefault="00290AF1" w:rsidP="00CC118B">
            <w:pPr>
              <w:jc w:val="center"/>
              <w:rPr>
                <w:b/>
                <w:sz w:val="28"/>
                <w:szCs w:val="28"/>
              </w:rPr>
            </w:pPr>
            <w:r w:rsidRPr="00621002">
              <w:rPr>
                <w:b/>
                <w:sz w:val="28"/>
                <w:szCs w:val="28"/>
              </w:rPr>
              <w:t>П.Придолинный</w:t>
            </w:r>
          </w:p>
        </w:tc>
      </w:tr>
      <w:tr w:rsidR="00D84A24" w:rsidRPr="00621002" w:rsidTr="00CC118B">
        <w:trPr>
          <w:trHeight w:val="579"/>
        </w:trPr>
        <w:tc>
          <w:tcPr>
            <w:tcW w:w="726"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rPr>
              <w:t>1</w:t>
            </w:r>
          </w:p>
          <w:p w:rsidR="00D84A24" w:rsidRPr="00621002" w:rsidRDefault="00D84A24" w:rsidP="00CC118B">
            <w:pPr>
              <w:jc w:val="center"/>
              <w:rPr>
                <w:sz w:val="28"/>
                <w:szCs w:val="28"/>
              </w:rPr>
            </w:pPr>
            <w:r w:rsidRPr="00621002">
              <w:rPr>
                <w:sz w:val="28"/>
                <w:szCs w:val="28"/>
              </w:rPr>
              <w:t>2</w:t>
            </w:r>
          </w:p>
          <w:p w:rsidR="00D84A24" w:rsidRPr="00621002" w:rsidRDefault="00D84A24" w:rsidP="00CC118B">
            <w:pPr>
              <w:jc w:val="center"/>
              <w:rPr>
                <w:sz w:val="28"/>
                <w:szCs w:val="28"/>
              </w:rPr>
            </w:pPr>
            <w:r w:rsidRPr="00621002">
              <w:rPr>
                <w:sz w:val="28"/>
                <w:szCs w:val="28"/>
              </w:rPr>
              <w:t>3</w:t>
            </w:r>
          </w:p>
          <w:p w:rsidR="00D84A24" w:rsidRPr="00621002" w:rsidRDefault="00D84A24" w:rsidP="00CC118B">
            <w:pPr>
              <w:jc w:val="center"/>
              <w:rPr>
                <w:sz w:val="28"/>
                <w:szCs w:val="28"/>
              </w:rPr>
            </w:pPr>
            <w:r w:rsidRPr="00621002">
              <w:rPr>
                <w:sz w:val="28"/>
                <w:szCs w:val="28"/>
              </w:rPr>
              <w:t>4</w:t>
            </w:r>
          </w:p>
          <w:p w:rsidR="00D84A24" w:rsidRPr="00621002" w:rsidRDefault="00D84A24" w:rsidP="00CC118B">
            <w:pPr>
              <w:jc w:val="center"/>
              <w:rPr>
                <w:sz w:val="28"/>
                <w:szCs w:val="28"/>
              </w:rPr>
            </w:pPr>
            <w:r w:rsidRPr="00621002">
              <w:rPr>
                <w:sz w:val="28"/>
                <w:szCs w:val="28"/>
              </w:rPr>
              <w:t>5</w:t>
            </w:r>
          </w:p>
          <w:p w:rsidR="00D84A24" w:rsidRPr="00621002" w:rsidRDefault="00212687" w:rsidP="00CC118B">
            <w:pPr>
              <w:jc w:val="center"/>
              <w:rPr>
                <w:sz w:val="28"/>
                <w:szCs w:val="28"/>
              </w:rPr>
            </w:pPr>
            <w:r w:rsidRPr="00621002">
              <w:rPr>
                <w:sz w:val="28"/>
                <w:szCs w:val="28"/>
              </w:rPr>
              <w:t>6</w:t>
            </w:r>
          </w:p>
          <w:p w:rsidR="00D84A24" w:rsidRPr="00621002" w:rsidRDefault="00212687" w:rsidP="00CC118B">
            <w:pPr>
              <w:jc w:val="center"/>
              <w:rPr>
                <w:sz w:val="28"/>
                <w:szCs w:val="28"/>
              </w:rPr>
            </w:pPr>
            <w:r w:rsidRPr="00621002">
              <w:rPr>
                <w:sz w:val="28"/>
                <w:szCs w:val="28"/>
              </w:rPr>
              <w:t>7</w:t>
            </w:r>
          </w:p>
          <w:p w:rsidR="00212687" w:rsidRPr="00621002" w:rsidRDefault="00212687" w:rsidP="00CC118B">
            <w:pPr>
              <w:jc w:val="center"/>
              <w:rPr>
                <w:sz w:val="28"/>
                <w:szCs w:val="28"/>
              </w:rPr>
            </w:pPr>
            <w:r w:rsidRPr="00621002">
              <w:rPr>
                <w:sz w:val="28"/>
                <w:szCs w:val="28"/>
              </w:rPr>
              <w:t>8</w:t>
            </w:r>
          </w:p>
          <w:p w:rsidR="00212687" w:rsidRPr="00621002" w:rsidRDefault="00212687" w:rsidP="00CC118B">
            <w:pPr>
              <w:jc w:val="center"/>
              <w:rPr>
                <w:sz w:val="28"/>
                <w:szCs w:val="28"/>
              </w:rPr>
            </w:pPr>
            <w:r w:rsidRPr="00621002">
              <w:rPr>
                <w:sz w:val="28"/>
                <w:szCs w:val="28"/>
              </w:rPr>
              <w:t>9</w:t>
            </w:r>
          </w:p>
          <w:p w:rsidR="00212687" w:rsidRPr="00621002" w:rsidRDefault="00212687" w:rsidP="00CC118B">
            <w:pPr>
              <w:jc w:val="center"/>
              <w:rPr>
                <w:sz w:val="28"/>
                <w:szCs w:val="28"/>
              </w:rPr>
            </w:pPr>
            <w:r w:rsidRPr="00621002">
              <w:rPr>
                <w:sz w:val="28"/>
                <w:szCs w:val="28"/>
              </w:rPr>
              <w:t>10</w:t>
            </w:r>
          </w:p>
          <w:p w:rsidR="00212687" w:rsidRPr="00621002" w:rsidRDefault="00212687" w:rsidP="00CC118B">
            <w:pPr>
              <w:jc w:val="center"/>
              <w:rPr>
                <w:sz w:val="28"/>
                <w:szCs w:val="28"/>
              </w:rPr>
            </w:pPr>
            <w:r w:rsidRPr="00621002">
              <w:rPr>
                <w:sz w:val="28"/>
                <w:szCs w:val="28"/>
              </w:rPr>
              <w:t>11</w:t>
            </w:r>
          </w:p>
          <w:p w:rsidR="00212687" w:rsidRPr="00621002" w:rsidRDefault="00212687" w:rsidP="00CC118B">
            <w:pPr>
              <w:jc w:val="center"/>
              <w:rPr>
                <w:sz w:val="28"/>
                <w:szCs w:val="28"/>
              </w:rPr>
            </w:pPr>
            <w:r w:rsidRPr="00621002">
              <w:rPr>
                <w:sz w:val="28"/>
                <w:szCs w:val="28"/>
              </w:rPr>
              <w:t>12</w:t>
            </w:r>
          </w:p>
          <w:p w:rsidR="00212687" w:rsidRPr="00621002" w:rsidRDefault="00212687" w:rsidP="00CC118B">
            <w:pPr>
              <w:jc w:val="center"/>
              <w:rPr>
                <w:sz w:val="28"/>
                <w:szCs w:val="28"/>
              </w:rPr>
            </w:pPr>
            <w:r w:rsidRPr="00621002">
              <w:rPr>
                <w:sz w:val="28"/>
                <w:szCs w:val="28"/>
              </w:rPr>
              <w:t>13</w:t>
            </w:r>
          </w:p>
          <w:p w:rsidR="00212687" w:rsidRPr="00621002" w:rsidRDefault="00212687" w:rsidP="00CC118B">
            <w:pPr>
              <w:jc w:val="center"/>
              <w:rPr>
                <w:sz w:val="28"/>
                <w:szCs w:val="28"/>
              </w:rPr>
            </w:pPr>
            <w:r w:rsidRPr="00621002">
              <w:rPr>
                <w:sz w:val="28"/>
                <w:szCs w:val="28"/>
              </w:rPr>
              <w:t>14</w:t>
            </w:r>
          </w:p>
        </w:tc>
        <w:tc>
          <w:tcPr>
            <w:tcW w:w="2669"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rPr>
                <w:sz w:val="28"/>
                <w:szCs w:val="28"/>
              </w:rPr>
            </w:pPr>
            <w:r w:rsidRPr="00621002">
              <w:rPr>
                <w:sz w:val="28"/>
                <w:szCs w:val="28"/>
              </w:rPr>
              <w:t xml:space="preserve">Ул. </w:t>
            </w:r>
            <w:r w:rsidR="00B511B0" w:rsidRPr="00621002">
              <w:rPr>
                <w:sz w:val="28"/>
                <w:szCs w:val="28"/>
              </w:rPr>
              <w:t>Центральная</w:t>
            </w:r>
          </w:p>
          <w:p w:rsidR="00D84A24" w:rsidRPr="00621002" w:rsidRDefault="00D84A24" w:rsidP="00CC118B">
            <w:pPr>
              <w:rPr>
                <w:sz w:val="28"/>
                <w:szCs w:val="28"/>
              </w:rPr>
            </w:pPr>
            <w:r w:rsidRPr="00621002">
              <w:rPr>
                <w:sz w:val="28"/>
                <w:szCs w:val="28"/>
              </w:rPr>
              <w:t>Ул.</w:t>
            </w:r>
            <w:r w:rsidR="00B511B0" w:rsidRPr="00621002">
              <w:rPr>
                <w:sz w:val="28"/>
                <w:szCs w:val="28"/>
              </w:rPr>
              <w:t>Лесная</w:t>
            </w:r>
          </w:p>
          <w:p w:rsidR="00D84A24" w:rsidRPr="00621002" w:rsidRDefault="00D84A24" w:rsidP="00CC118B">
            <w:pPr>
              <w:tabs>
                <w:tab w:val="left" w:pos="240"/>
              </w:tabs>
              <w:rPr>
                <w:sz w:val="28"/>
                <w:szCs w:val="28"/>
              </w:rPr>
            </w:pPr>
            <w:r w:rsidRPr="00621002">
              <w:rPr>
                <w:sz w:val="28"/>
                <w:szCs w:val="28"/>
              </w:rPr>
              <w:t xml:space="preserve">Ул </w:t>
            </w:r>
            <w:r w:rsidR="00B511B0" w:rsidRPr="00621002">
              <w:rPr>
                <w:sz w:val="28"/>
                <w:szCs w:val="28"/>
              </w:rPr>
              <w:t>Молодежная</w:t>
            </w:r>
          </w:p>
          <w:p w:rsidR="00D84A24" w:rsidRPr="00621002" w:rsidRDefault="00D84A24" w:rsidP="00CC118B">
            <w:pPr>
              <w:tabs>
                <w:tab w:val="left" w:pos="240"/>
              </w:tabs>
              <w:rPr>
                <w:sz w:val="28"/>
                <w:szCs w:val="28"/>
              </w:rPr>
            </w:pPr>
            <w:r w:rsidRPr="00621002">
              <w:rPr>
                <w:sz w:val="28"/>
                <w:szCs w:val="28"/>
              </w:rPr>
              <w:t>Ул</w:t>
            </w:r>
            <w:r w:rsidR="00B511B0" w:rsidRPr="00621002">
              <w:rPr>
                <w:sz w:val="28"/>
                <w:szCs w:val="28"/>
              </w:rPr>
              <w:t>Больничная</w:t>
            </w:r>
          </w:p>
          <w:p w:rsidR="00D84A24" w:rsidRPr="00621002" w:rsidRDefault="00D84A24" w:rsidP="00CC118B">
            <w:pPr>
              <w:tabs>
                <w:tab w:val="left" w:pos="240"/>
              </w:tabs>
              <w:rPr>
                <w:sz w:val="28"/>
                <w:szCs w:val="28"/>
              </w:rPr>
            </w:pPr>
            <w:r w:rsidRPr="00621002">
              <w:rPr>
                <w:sz w:val="28"/>
                <w:szCs w:val="28"/>
              </w:rPr>
              <w:t>Ул</w:t>
            </w:r>
            <w:r w:rsidR="00212687" w:rsidRPr="00621002">
              <w:rPr>
                <w:sz w:val="28"/>
                <w:szCs w:val="28"/>
              </w:rPr>
              <w:t>Садовая</w:t>
            </w:r>
          </w:p>
          <w:p w:rsidR="00D84A24" w:rsidRPr="00621002" w:rsidRDefault="00212687" w:rsidP="00CC118B">
            <w:pPr>
              <w:tabs>
                <w:tab w:val="left" w:pos="240"/>
              </w:tabs>
              <w:rPr>
                <w:sz w:val="28"/>
                <w:szCs w:val="28"/>
              </w:rPr>
            </w:pPr>
            <w:r w:rsidRPr="00621002">
              <w:rPr>
                <w:sz w:val="28"/>
                <w:szCs w:val="28"/>
              </w:rPr>
              <w:t>Ул.Аптечная</w:t>
            </w:r>
          </w:p>
          <w:p w:rsidR="00212687" w:rsidRPr="00621002" w:rsidRDefault="00212687" w:rsidP="00CC118B">
            <w:pPr>
              <w:tabs>
                <w:tab w:val="left" w:pos="240"/>
              </w:tabs>
              <w:rPr>
                <w:sz w:val="28"/>
                <w:szCs w:val="28"/>
              </w:rPr>
            </w:pPr>
            <w:r w:rsidRPr="00621002">
              <w:rPr>
                <w:sz w:val="28"/>
                <w:szCs w:val="28"/>
              </w:rPr>
              <w:t>Пер.Школьный</w:t>
            </w:r>
          </w:p>
          <w:p w:rsidR="00212687" w:rsidRPr="00621002" w:rsidRDefault="00212687" w:rsidP="00CC118B">
            <w:pPr>
              <w:tabs>
                <w:tab w:val="left" w:pos="240"/>
              </w:tabs>
              <w:rPr>
                <w:sz w:val="28"/>
                <w:szCs w:val="28"/>
              </w:rPr>
            </w:pPr>
            <w:r w:rsidRPr="00621002">
              <w:rPr>
                <w:sz w:val="28"/>
                <w:szCs w:val="28"/>
              </w:rPr>
              <w:t>Ул.Заречная</w:t>
            </w:r>
          </w:p>
          <w:p w:rsidR="00212687" w:rsidRPr="00621002" w:rsidRDefault="00212687" w:rsidP="00CC118B">
            <w:pPr>
              <w:tabs>
                <w:tab w:val="left" w:pos="240"/>
              </w:tabs>
              <w:rPr>
                <w:sz w:val="28"/>
                <w:szCs w:val="28"/>
              </w:rPr>
            </w:pPr>
            <w:r w:rsidRPr="00621002">
              <w:rPr>
                <w:sz w:val="28"/>
                <w:szCs w:val="28"/>
              </w:rPr>
              <w:t>Ул.Хлебная</w:t>
            </w:r>
          </w:p>
          <w:p w:rsidR="00212687" w:rsidRPr="00621002" w:rsidRDefault="00212687" w:rsidP="00CC118B">
            <w:pPr>
              <w:tabs>
                <w:tab w:val="left" w:pos="240"/>
              </w:tabs>
              <w:rPr>
                <w:sz w:val="28"/>
                <w:szCs w:val="28"/>
              </w:rPr>
            </w:pPr>
            <w:r w:rsidRPr="00621002">
              <w:rPr>
                <w:sz w:val="28"/>
                <w:szCs w:val="28"/>
              </w:rPr>
              <w:t>Ул.Шубрикова</w:t>
            </w:r>
          </w:p>
          <w:p w:rsidR="00212687" w:rsidRPr="00621002" w:rsidRDefault="00212687" w:rsidP="00CC118B">
            <w:pPr>
              <w:tabs>
                <w:tab w:val="left" w:pos="240"/>
              </w:tabs>
              <w:rPr>
                <w:sz w:val="28"/>
                <w:szCs w:val="28"/>
              </w:rPr>
            </w:pPr>
            <w:r w:rsidRPr="00621002">
              <w:rPr>
                <w:sz w:val="28"/>
                <w:szCs w:val="28"/>
              </w:rPr>
              <w:t>Ул.Рабочая</w:t>
            </w:r>
          </w:p>
          <w:p w:rsidR="00212687" w:rsidRPr="00621002" w:rsidRDefault="00212687" w:rsidP="00CC118B">
            <w:pPr>
              <w:tabs>
                <w:tab w:val="left" w:pos="240"/>
              </w:tabs>
              <w:rPr>
                <w:sz w:val="28"/>
                <w:szCs w:val="28"/>
              </w:rPr>
            </w:pPr>
            <w:r w:rsidRPr="00621002">
              <w:rPr>
                <w:sz w:val="28"/>
                <w:szCs w:val="28"/>
              </w:rPr>
              <w:t>Ул.Романова</w:t>
            </w:r>
          </w:p>
          <w:p w:rsidR="00212687" w:rsidRPr="00621002" w:rsidRDefault="00212687" w:rsidP="00CC118B">
            <w:pPr>
              <w:tabs>
                <w:tab w:val="left" w:pos="240"/>
              </w:tabs>
              <w:rPr>
                <w:sz w:val="28"/>
                <w:szCs w:val="28"/>
              </w:rPr>
            </w:pPr>
            <w:r w:rsidRPr="00621002">
              <w:rPr>
                <w:sz w:val="28"/>
                <w:szCs w:val="28"/>
              </w:rPr>
              <w:t>Ул.Песочная</w:t>
            </w:r>
          </w:p>
          <w:p w:rsidR="00212687" w:rsidRPr="00621002" w:rsidRDefault="00212687" w:rsidP="00CC118B">
            <w:pPr>
              <w:tabs>
                <w:tab w:val="left" w:pos="240"/>
              </w:tabs>
              <w:rPr>
                <w:sz w:val="28"/>
                <w:szCs w:val="28"/>
              </w:rPr>
            </w:pPr>
            <w:r w:rsidRPr="00621002">
              <w:rPr>
                <w:sz w:val="28"/>
                <w:szCs w:val="28"/>
              </w:rPr>
              <w:t>Ул.Речная</w:t>
            </w:r>
          </w:p>
          <w:p w:rsidR="00212687" w:rsidRPr="00621002" w:rsidRDefault="00212687" w:rsidP="00CC118B">
            <w:pPr>
              <w:tabs>
                <w:tab w:val="left" w:pos="240"/>
              </w:tabs>
              <w:rPr>
                <w:sz w:val="28"/>
                <w:szCs w:val="28"/>
              </w:rPr>
            </w:pPr>
          </w:p>
        </w:tc>
        <w:tc>
          <w:tcPr>
            <w:tcW w:w="2298" w:type="dxa"/>
            <w:gridSpan w:val="2"/>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rPr>
              <w:t>0,</w:t>
            </w:r>
            <w:r w:rsidR="00B511B0" w:rsidRPr="00621002">
              <w:rPr>
                <w:sz w:val="28"/>
                <w:szCs w:val="28"/>
              </w:rPr>
              <w:t>7</w:t>
            </w:r>
          </w:p>
          <w:p w:rsidR="00D84A24" w:rsidRPr="00621002" w:rsidRDefault="00D84A24" w:rsidP="00CC118B">
            <w:pPr>
              <w:jc w:val="center"/>
              <w:rPr>
                <w:sz w:val="28"/>
                <w:szCs w:val="28"/>
              </w:rPr>
            </w:pPr>
            <w:r w:rsidRPr="00621002">
              <w:rPr>
                <w:sz w:val="28"/>
                <w:szCs w:val="28"/>
              </w:rPr>
              <w:t>0</w:t>
            </w:r>
            <w:r w:rsidR="00B511B0" w:rsidRPr="00621002">
              <w:rPr>
                <w:sz w:val="28"/>
                <w:szCs w:val="28"/>
              </w:rPr>
              <w:t>,6</w:t>
            </w:r>
          </w:p>
          <w:p w:rsidR="00D84A24" w:rsidRPr="00621002" w:rsidRDefault="00B511B0" w:rsidP="00CC118B">
            <w:pPr>
              <w:jc w:val="center"/>
              <w:rPr>
                <w:sz w:val="28"/>
                <w:szCs w:val="28"/>
              </w:rPr>
            </w:pPr>
            <w:r w:rsidRPr="00621002">
              <w:rPr>
                <w:sz w:val="28"/>
                <w:szCs w:val="28"/>
              </w:rPr>
              <w:t>0,6</w:t>
            </w:r>
          </w:p>
          <w:p w:rsidR="00D84A24" w:rsidRPr="00621002" w:rsidRDefault="00B511B0" w:rsidP="00CC118B">
            <w:pPr>
              <w:jc w:val="center"/>
              <w:rPr>
                <w:sz w:val="28"/>
                <w:szCs w:val="28"/>
              </w:rPr>
            </w:pPr>
            <w:r w:rsidRPr="00621002">
              <w:rPr>
                <w:sz w:val="28"/>
                <w:szCs w:val="28"/>
              </w:rPr>
              <w:t>0,</w:t>
            </w:r>
            <w:r w:rsidR="00212687" w:rsidRPr="00621002">
              <w:rPr>
                <w:sz w:val="28"/>
                <w:szCs w:val="28"/>
              </w:rPr>
              <w:t>7</w:t>
            </w:r>
          </w:p>
          <w:p w:rsidR="00D84A24" w:rsidRPr="00621002" w:rsidRDefault="00D84A24" w:rsidP="00CC118B">
            <w:pPr>
              <w:jc w:val="center"/>
              <w:rPr>
                <w:sz w:val="28"/>
                <w:szCs w:val="28"/>
              </w:rPr>
            </w:pPr>
            <w:r w:rsidRPr="00621002">
              <w:rPr>
                <w:sz w:val="28"/>
                <w:szCs w:val="28"/>
              </w:rPr>
              <w:t>0,5</w:t>
            </w:r>
          </w:p>
          <w:p w:rsidR="00D84A24" w:rsidRPr="00621002" w:rsidRDefault="00212687" w:rsidP="00CC118B">
            <w:pPr>
              <w:jc w:val="center"/>
              <w:rPr>
                <w:sz w:val="28"/>
                <w:szCs w:val="28"/>
              </w:rPr>
            </w:pPr>
            <w:r w:rsidRPr="00621002">
              <w:rPr>
                <w:sz w:val="28"/>
                <w:szCs w:val="28"/>
              </w:rPr>
              <w:t>0,5</w:t>
            </w:r>
          </w:p>
          <w:p w:rsidR="00212687" w:rsidRPr="00621002" w:rsidRDefault="00212687" w:rsidP="00CC118B">
            <w:pPr>
              <w:jc w:val="center"/>
              <w:rPr>
                <w:sz w:val="28"/>
                <w:szCs w:val="28"/>
              </w:rPr>
            </w:pPr>
            <w:r w:rsidRPr="00621002">
              <w:rPr>
                <w:sz w:val="28"/>
                <w:szCs w:val="28"/>
              </w:rPr>
              <w:t>0,1</w:t>
            </w:r>
          </w:p>
          <w:p w:rsidR="00212687" w:rsidRPr="00621002" w:rsidRDefault="00212687" w:rsidP="00CC118B">
            <w:pPr>
              <w:jc w:val="center"/>
              <w:rPr>
                <w:sz w:val="28"/>
                <w:szCs w:val="28"/>
              </w:rPr>
            </w:pPr>
            <w:r w:rsidRPr="00621002">
              <w:rPr>
                <w:sz w:val="28"/>
                <w:szCs w:val="28"/>
              </w:rPr>
              <w:t>0,15</w:t>
            </w:r>
          </w:p>
          <w:p w:rsidR="00212687" w:rsidRPr="00621002" w:rsidRDefault="00212687" w:rsidP="00CC118B">
            <w:pPr>
              <w:jc w:val="center"/>
              <w:rPr>
                <w:sz w:val="28"/>
                <w:szCs w:val="28"/>
              </w:rPr>
            </w:pPr>
            <w:r w:rsidRPr="00621002">
              <w:rPr>
                <w:sz w:val="28"/>
                <w:szCs w:val="28"/>
              </w:rPr>
              <w:t>0,15</w:t>
            </w:r>
          </w:p>
          <w:p w:rsidR="00212687" w:rsidRPr="00621002" w:rsidRDefault="00212687" w:rsidP="00CC118B">
            <w:pPr>
              <w:jc w:val="center"/>
              <w:rPr>
                <w:sz w:val="28"/>
                <w:szCs w:val="28"/>
              </w:rPr>
            </w:pPr>
            <w:r w:rsidRPr="00621002">
              <w:rPr>
                <w:sz w:val="28"/>
                <w:szCs w:val="28"/>
              </w:rPr>
              <w:t>0,4</w:t>
            </w:r>
          </w:p>
          <w:p w:rsidR="00212687" w:rsidRPr="00621002" w:rsidRDefault="00212687" w:rsidP="00CC118B">
            <w:pPr>
              <w:jc w:val="center"/>
              <w:rPr>
                <w:sz w:val="28"/>
                <w:szCs w:val="28"/>
              </w:rPr>
            </w:pPr>
            <w:r w:rsidRPr="00621002">
              <w:rPr>
                <w:sz w:val="28"/>
                <w:szCs w:val="28"/>
              </w:rPr>
              <w:t>0,2</w:t>
            </w:r>
          </w:p>
          <w:p w:rsidR="00212687" w:rsidRPr="00621002" w:rsidRDefault="00212687" w:rsidP="00CC118B">
            <w:pPr>
              <w:jc w:val="center"/>
              <w:rPr>
                <w:sz w:val="28"/>
                <w:szCs w:val="28"/>
              </w:rPr>
            </w:pPr>
            <w:r w:rsidRPr="00621002">
              <w:rPr>
                <w:sz w:val="28"/>
                <w:szCs w:val="28"/>
              </w:rPr>
              <w:t>0,2</w:t>
            </w:r>
          </w:p>
          <w:p w:rsidR="00212687" w:rsidRPr="00621002" w:rsidRDefault="00212687" w:rsidP="00CC118B">
            <w:pPr>
              <w:jc w:val="center"/>
              <w:rPr>
                <w:sz w:val="28"/>
                <w:szCs w:val="28"/>
              </w:rPr>
            </w:pPr>
            <w:r w:rsidRPr="00621002">
              <w:rPr>
                <w:sz w:val="28"/>
                <w:szCs w:val="28"/>
              </w:rPr>
              <w:t>0,4</w:t>
            </w:r>
          </w:p>
          <w:p w:rsidR="00212687" w:rsidRPr="00621002" w:rsidRDefault="00212687" w:rsidP="00CC118B">
            <w:pPr>
              <w:jc w:val="center"/>
              <w:rPr>
                <w:sz w:val="28"/>
                <w:szCs w:val="28"/>
              </w:rPr>
            </w:pPr>
            <w:r w:rsidRPr="00621002">
              <w:rPr>
                <w:sz w:val="28"/>
                <w:szCs w:val="28"/>
              </w:rPr>
              <w:t>0,1</w:t>
            </w:r>
          </w:p>
        </w:tc>
        <w:tc>
          <w:tcPr>
            <w:tcW w:w="1598" w:type="dxa"/>
            <w:tcBorders>
              <w:top w:val="single" w:sz="4" w:space="0" w:color="auto"/>
              <w:left w:val="single" w:sz="4" w:space="0" w:color="auto"/>
              <w:bottom w:val="single" w:sz="4" w:space="0" w:color="auto"/>
              <w:right w:val="single" w:sz="4" w:space="0" w:color="auto"/>
            </w:tcBorders>
          </w:tcPr>
          <w:p w:rsidR="00D84A24" w:rsidRPr="00621002" w:rsidRDefault="00B511B0" w:rsidP="00CC118B">
            <w:pPr>
              <w:jc w:val="center"/>
              <w:rPr>
                <w:sz w:val="28"/>
                <w:szCs w:val="28"/>
              </w:rPr>
            </w:pPr>
            <w:r w:rsidRPr="00621002">
              <w:rPr>
                <w:sz w:val="28"/>
                <w:szCs w:val="28"/>
              </w:rPr>
              <w:t>4200</w:t>
            </w:r>
          </w:p>
          <w:p w:rsidR="00D84A24" w:rsidRPr="00621002" w:rsidRDefault="00B511B0" w:rsidP="00CC118B">
            <w:pPr>
              <w:jc w:val="center"/>
              <w:rPr>
                <w:sz w:val="28"/>
                <w:szCs w:val="28"/>
              </w:rPr>
            </w:pPr>
            <w:r w:rsidRPr="00621002">
              <w:rPr>
                <w:sz w:val="28"/>
                <w:szCs w:val="28"/>
              </w:rPr>
              <w:t>5400</w:t>
            </w:r>
          </w:p>
          <w:p w:rsidR="00D84A24" w:rsidRPr="00621002" w:rsidRDefault="00B511B0" w:rsidP="00CC118B">
            <w:pPr>
              <w:jc w:val="center"/>
              <w:rPr>
                <w:sz w:val="28"/>
                <w:szCs w:val="28"/>
              </w:rPr>
            </w:pPr>
            <w:r w:rsidRPr="00621002">
              <w:rPr>
                <w:sz w:val="28"/>
                <w:szCs w:val="28"/>
              </w:rPr>
              <w:t>5400</w:t>
            </w:r>
          </w:p>
          <w:p w:rsidR="00D84A24" w:rsidRPr="00621002" w:rsidRDefault="00212687" w:rsidP="00CC118B">
            <w:pPr>
              <w:jc w:val="center"/>
              <w:rPr>
                <w:sz w:val="28"/>
                <w:szCs w:val="28"/>
              </w:rPr>
            </w:pPr>
            <w:r w:rsidRPr="00621002">
              <w:rPr>
                <w:sz w:val="28"/>
                <w:szCs w:val="28"/>
              </w:rPr>
              <w:t>42</w:t>
            </w:r>
            <w:r w:rsidR="00B511B0" w:rsidRPr="00621002">
              <w:rPr>
                <w:sz w:val="28"/>
                <w:szCs w:val="28"/>
              </w:rPr>
              <w:t>00</w:t>
            </w:r>
          </w:p>
          <w:p w:rsidR="00D84A24" w:rsidRPr="00621002" w:rsidRDefault="00212687" w:rsidP="00CC118B">
            <w:pPr>
              <w:jc w:val="center"/>
              <w:rPr>
                <w:sz w:val="28"/>
                <w:szCs w:val="28"/>
              </w:rPr>
            </w:pPr>
            <w:r w:rsidRPr="00621002">
              <w:rPr>
                <w:sz w:val="28"/>
                <w:szCs w:val="28"/>
              </w:rPr>
              <w:t>4500</w:t>
            </w:r>
          </w:p>
          <w:p w:rsidR="00D84A24" w:rsidRPr="00621002" w:rsidRDefault="00212687" w:rsidP="00CC118B">
            <w:pPr>
              <w:jc w:val="center"/>
              <w:rPr>
                <w:sz w:val="28"/>
                <w:szCs w:val="28"/>
              </w:rPr>
            </w:pPr>
            <w:r w:rsidRPr="00621002">
              <w:rPr>
                <w:sz w:val="28"/>
                <w:szCs w:val="28"/>
              </w:rPr>
              <w:t>4500</w:t>
            </w:r>
          </w:p>
          <w:p w:rsidR="00212687" w:rsidRPr="00621002" w:rsidRDefault="00212687" w:rsidP="00CC118B">
            <w:pPr>
              <w:jc w:val="center"/>
              <w:rPr>
                <w:sz w:val="28"/>
                <w:szCs w:val="28"/>
              </w:rPr>
            </w:pPr>
            <w:r w:rsidRPr="00621002">
              <w:rPr>
                <w:sz w:val="28"/>
                <w:szCs w:val="28"/>
              </w:rPr>
              <w:t>600</w:t>
            </w:r>
          </w:p>
          <w:p w:rsidR="00212687" w:rsidRPr="00621002" w:rsidRDefault="00212687" w:rsidP="00CC118B">
            <w:pPr>
              <w:jc w:val="center"/>
              <w:rPr>
                <w:sz w:val="28"/>
                <w:szCs w:val="28"/>
              </w:rPr>
            </w:pPr>
            <w:r w:rsidRPr="00621002">
              <w:rPr>
                <w:sz w:val="28"/>
                <w:szCs w:val="28"/>
              </w:rPr>
              <w:t>750</w:t>
            </w:r>
          </w:p>
          <w:p w:rsidR="00212687" w:rsidRPr="00621002" w:rsidRDefault="00212687" w:rsidP="00CC118B">
            <w:pPr>
              <w:jc w:val="center"/>
              <w:rPr>
                <w:sz w:val="28"/>
                <w:szCs w:val="28"/>
              </w:rPr>
            </w:pPr>
            <w:r w:rsidRPr="00621002">
              <w:rPr>
                <w:sz w:val="28"/>
                <w:szCs w:val="28"/>
              </w:rPr>
              <w:t>750</w:t>
            </w:r>
          </w:p>
          <w:p w:rsidR="00212687" w:rsidRPr="00621002" w:rsidRDefault="00212687" w:rsidP="00CC118B">
            <w:pPr>
              <w:jc w:val="center"/>
              <w:rPr>
                <w:sz w:val="28"/>
                <w:szCs w:val="28"/>
              </w:rPr>
            </w:pPr>
            <w:r w:rsidRPr="00621002">
              <w:rPr>
                <w:sz w:val="28"/>
                <w:szCs w:val="28"/>
              </w:rPr>
              <w:t>2400</w:t>
            </w:r>
          </w:p>
          <w:p w:rsidR="00212687" w:rsidRPr="00621002" w:rsidRDefault="00212687" w:rsidP="00CC118B">
            <w:pPr>
              <w:jc w:val="center"/>
              <w:rPr>
                <w:sz w:val="28"/>
                <w:szCs w:val="28"/>
              </w:rPr>
            </w:pPr>
            <w:r w:rsidRPr="00621002">
              <w:rPr>
                <w:sz w:val="28"/>
                <w:szCs w:val="28"/>
              </w:rPr>
              <w:t>1200</w:t>
            </w:r>
          </w:p>
          <w:p w:rsidR="00212687" w:rsidRPr="00621002" w:rsidRDefault="00212687" w:rsidP="00CC118B">
            <w:pPr>
              <w:jc w:val="center"/>
              <w:rPr>
                <w:sz w:val="28"/>
                <w:szCs w:val="28"/>
              </w:rPr>
            </w:pPr>
            <w:r w:rsidRPr="00621002">
              <w:rPr>
                <w:sz w:val="28"/>
                <w:szCs w:val="28"/>
              </w:rPr>
              <w:t>1200</w:t>
            </w:r>
          </w:p>
          <w:p w:rsidR="00212687" w:rsidRPr="00621002" w:rsidRDefault="00212687" w:rsidP="00CC118B">
            <w:pPr>
              <w:jc w:val="center"/>
              <w:rPr>
                <w:sz w:val="28"/>
                <w:szCs w:val="28"/>
              </w:rPr>
            </w:pPr>
            <w:r w:rsidRPr="00621002">
              <w:rPr>
                <w:sz w:val="28"/>
                <w:szCs w:val="28"/>
              </w:rPr>
              <w:t>2400</w:t>
            </w:r>
          </w:p>
          <w:p w:rsidR="00212687" w:rsidRPr="00621002" w:rsidRDefault="00212687" w:rsidP="00CC118B">
            <w:pPr>
              <w:jc w:val="center"/>
              <w:rPr>
                <w:sz w:val="28"/>
                <w:szCs w:val="28"/>
              </w:rPr>
            </w:pPr>
            <w:r w:rsidRPr="00621002">
              <w:rPr>
                <w:sz w:val="28"/>
                <w:szCs w:val="28"/>
              </w:rPr>
              <w:t>500</w:t>
            </w:r>
          </w:p>
        </w:tc>
        <w:tc>
          <w:tcPr>
            <w:tcW w:w="2101"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rPr>
              <w:t>0,</w:t>
            </w:r>
            <w:r w:rsidR="00B511B0" w:rsidRPr="00621002">
              <w:rPr>
                <w:sz w:val="28"/>
                <w:szCs w:val="28"/>
              </w:rPr>
              <w:t>7</w:t>
            </w:r>
          </w:p>
          <w:p w:rsidR="00D84A24" w:rsidRPr="00621002" w:rsidRDefault="00D84A24" w:rsidP="00CC118B">
            <w:pPr>
              <w:jc w:val="center"/>
              <w:rPr>
                <w:sz w:val="28"/>
                <w:szCs w:val="28"/>
              </w:rPr>
            </w:pPr>
          </w:p>
          <w:p w:rsidR="00D84A24" w:rsidRPr="00621002" w:rsidRDefault="00D84A24" w:rsidP="00212687">
            <w:pPr>
              <w:jc w:val="center"/>
              <w:rPr>
                <w:sz w:val="28"/>
                <w:szCs w:val="28"/>
              </w:rPr>
            </w:pPr>
          </w:p>
          <w:p w:rsidR="00212687" w:rsidRPr="00621002" w:rsidRDefault="00212687" w:rsidP="00212687">
            <w:pPr>
              <w:jc w:val="center"/>
              <w:rPr>
                <w:sz w:val="28"/>
                <w:szCs w:val="28"/>
              </w:rPr>
            </w:pPr>
          </w:p>
          <w:p w:rsidR="00212687" w:rsidRPr="00621002" w:rsidRDefault="00212687" w:rsidP="00212687">
            <w:pPr>
              <w:jc w:val="center"/>
              <w:rPr>
                <w:sz w:val="28"/>
                <w:szCs w:val="28"/>
              </w:rPr>
            </w:pPr>
          </w:p>
          <w:p w:rsidR="00212687" w:rsidRPr="00621002" w:rsidRDefault="00212687" w:rsidP="00212687">
            <w:pPr>
              <w:jc w:val="center"/>
              <w:rPr>
                <w:sz w:val="28"/>
                <w:szCs w:val="28"/>
              </w:rPr>
            </w:pPr>
          </w:p>
          <w:p w:rsidR="00212687" w:rsidRPr="00621002" w:rsidRDefault="00212687" w:rsidP="00212687">
            <w:pPr>
              <w:jc w:val="center"/>
              <w:rPr>
                <w:sz w:val="28"/>
                <w:szCs w:val="28"/>
              </w:rPr>
            </w:pPr>
            <w:r w:rsidRPr="00621002">
              <w:rPr>
                <w:sz w:val="28"/>
                <w:szCs w:val="28"/>
              </w:rPr>
              <w:t>0,1</w:t>
            </w:r>
          </w:p>
        </w:tc>
        <w:tc>
          <w:tcPr>
            <w:tcW w:w="1418"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p w:rsidR="00D84A24" w:rsidRPr="00621002" w:rsidRDefault="00B511B0" w:rsidP="00CC118B">
            <w:pPr>
              <w:jc w:val="center"/>
              <w:rPr>
                <w:sz w:val="28"/>
                <w:szCs w:val="28"/>
              </w:rPr>
            </w:pPr>
            <w:r w:rsidRPr="00621002">
              <w:rPr>
                <w:sz w:val="28"/>
                <w:szCs w:val="28"/>
              </w:rPr>
              <w:t>0,6</w:t>
            </w:r>
          </w:p>
          <w:p w:rsidR="00D84A24" w:rsidRPr="00621002" w:rsidRDefault="00B511B0" w:rsidP="00CC118B">
            <w:pPr>
              <w:jc w:val="center"/>
              <w:rPr>
                <w:sz w:val="28"/>
                <w:szCs w:val="28"/>
              </w:rPr>
            </w:pPr>
            <w:r w:rsidRPr="00621002">
              <w:rPr>
                <w:sz w:val="28"/>
                <w:szCs w:val="28"/>
              </w:rPr>
              <w:t>0,6</w:t>
            </w:r>
          </w:p>
          <w:p w:rsidR="00D84A24" w:rsidRPr="00621002" w:rsidRDefault="00212687" w:rsidP="00CC118B">
            <w:pPr>
              <w:jc w:val="center"/>
              <w:rPr>
                <w:sz w:val="28"/>
                <w:szCs w:val="28"/>
              </w:rPr>
            </w:pPr>
            <w:r w:rsidRPr="00621002">
              <w:rPr>
                <w:sz w:val="28"/>
                <w:szCs w:val="28"/>
              </w:rPr>
              <w:t>0,7</w:t>
            </w:r>
          </w:p>
          <w:p w:rsidR="00D84A24" w:rsidRPr="00621002" w:rsidRDefault="00212687" w:rsidP="00CC118B">
            <w:pPr>
              <w:jc w:val="center"/>
              <w:rPr>
                <w:sz w:val="28"/>
                <w:szCs w:val="28"/>
              </w:rPr>
            </w:pPr>
            <w:r w:rsidRPr="00621002">
              <w:rPr>
                <w:sz w:val="28"/>
                <w:szCs w:val="28"/>
              </w:rPr>
              <w:t>0,5</w:t>
            </w:r>
          </w:p>
          <w:p w:rsidR="00D84A24" w:rsidRPr="00621002" w:rsidRDefault="00212687" w:rsidP="00CC118B">
            <w:pPr>
              <w:rPr>
                <w:sz w:val="28"/>
                <w:szCs w:val="28"/>
              </w:rPr>
            </w:pPr>
            <w:r w:rsidRPr="00621002">
              <w:rPr>
                <w:sz w:val="28"/>
                <w:szCs w:val="28"/>
              </w:rPr>
              <w:t xml:space="preserve">        0,5</w:t>
            </w:r>
          </w:p>
          <w:p w:rsidR="00212687" w:rsidRPr="00621002" w:rsidRDefault="00212687" w:rsidP="00CC118B">
            <w:pPr>
              <w:rPr>
                <w:sz w:val="28"/>
                <w:szCs w:val="28"/>
              </w:rPr>
            </w:pPr>
          </w:p>
          <w:p w:rsidR="00212687" w:rsidRPr="00621002" w:rsidRDefault="00212687" w:rsidP="00CC118B">
            <w:pPr>
              <w:rPr>
                <w:sz w:val="28"/>
                <w:szCs w:val="28"/>
              </w:rPr>
            </w:pPr>
            <w:r w:rsidRPr="00621002">
              <w:rPr>
                <w:sz w:val="28"/>
                <w:szCs w:val="28"/>
              </w:rPr>
              <w:t xml:space="preserve">       0,15</w:t>
            </w:r>
          </w:p>
          <w:p w:rsidR="00212687" w:rsidRPr="00621002" w:rsidRDefault="00212687" w:rsidP="00CC118B">
            <w:pPr>
              <w:rPr>
                <w:sz w:val="28"/>
                <w:szCs w:val="28"/>
              </w:rPr>
            </w:pPr>
            <w:r w:rsidRPr="00621002">
              <w:rPr>
                <w:sz w:val="28"/>
                <w:szCs w:val="28"/>
              </w:rPr>
              <w:t xml:space="preserve">       0,15</w:t>
            </w:r>
          </w:p>
          <w:p w:rsidR="00212687" w:rsidRPr="00621002" w:rsidRDefault="00212687" w:rsidP="00CC118B">
            <w:pPr>
              <w:rPr>
                <w:sz w:val="28"/>
                <w:szCs w:val="28"/>
              </w:rPr>
            </w:pPr>
            <w:r w:rsidRPr="00621002">
              <w:rPr>
                <w:sz w:val="28"/>
                <w:szCs w:val="28"/>
              </w:rPr>
              <w:t xml:space="preserve">        0,4</w:t>
            </w:r>
          </w:p>
          <w:p w:rsidR="00212687" w:rsidRPr="00621002" w:rsidRDefault="00212687" w:rsidP="00CC118B">
            <w:pPr>
              <w:rPr>
                <w:sz w:val="28"/>
                <w:szCs w:val="28"/>
              </w:rPr>
            </w:pPr>
            <w:r w:rsidRPr="00621002">
              <w:rPr>
                <w:sz w:val="28"/>
                <w:szCs w:val="28"/>
              </w:rPr>
              <w:t xml:space="preserve">        0,2</w:t>
            </w:r>
          </w:p>
          <w:p w:rsidR="00212687" w:rsidRPr="00621002" w:rsidRDefault="00212687" w:rsidP="00CC118B">
            <w:pPr>
              <w:rPr>
                <w:sz w:val="28"/>
                <w:szCs w:val="28"/>
              </w:rPr>
            </w:pPr>
            <w:r w:rsidRPr="00621002">
              <w:rPr>
                <w:sz w:val="28"/>
                <w:szCs w:val="28"/>
              </w:rPr>
              <w:t xml:space="preserve">       0,2</w:t>
            </w:r>
          </w:p>
          <w:p w:rsidR="00212687" w:rsidRPr="00621002" w:rsidRDefault="00212687" w:rsidP="00CC118B">
            <w:pPr>
              <w:rPr>
                <w:sz w:val="28"/>
                <w:szCs w:val="28"/>
              </w:rPr>
            </w:pPr>
            <w:r w:rsidRPr="00621002">
              <w:rPr>
                <w:sz w:val="28"/>
                <w:szCs w:val="28"/>
              </w:rPr>
              <w:t xml:space="preserve">       0,4</w:t>
            </w:r>
          </w:p>
          <w:p w:rsidR="00212687" w:rsidRPr="00621002" w:rsidRDefault="00734FE5" w:rsidP="00CC118B">
            <w:pPr>
              <w:rPr>
                <w:sz w:val="28"/>
                <w:szCs w:val="28"/>
              </w:rPr>
            </w:pPr>
            <w:r w:rsidRPr="00621002">
              <w:rPr>
                <w:sz w:val="28"/>
                <w:szCs w:val="28"/>
              </w:rPr>
              <w:t xml:space="preserve">        </w:t>
            </w:r>
            <w:r w:rsidR="00212687" w:rsidRPr="00621002">
              <w:rPr>
                <w:sz w:val="28"/>
                <w:szCs w:val="28"/>
              </w:rPr>
              <w:t>0,1</w:t>
            </w:r>
          </w:p>
        </w:tc>
        <w:tc>
          <w:tcPr>
            <w:tcW w:w="1382"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tc>
        <w:tc>
          <w:tcPr>
            <w:tcW w:w="2018"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p w:rsidR="00D84A24" w:rsidRPr="00621002" w:rsidRDefault="00D84A24" w:rsidP="00CC118B">
            <w:pPr>
              <w:jc w:val="center"/>
              <w:rPr>
                <w:sz w:val="28"/>
                <w:szCs w:val="28"/>
              </w:rPr>
            </w:pPr>
          </w:p>
          <w:p w:rsidR="00D84A24" w:rsidRPr="00621002" w:rsidRDefault="00D84A24" w:rsidP="00CC118B">
            <w:pPr>
              <w:jc w:val="center"/>
              <w:rPr>
                <w:sz w:val="28"/>
                <w:szCs w:val="28"/>
              </w:rPr>
            </w:pPr>
          </w:p>
          <w:p w:rsidR="00D84A24" w:rsidRPr="00621002" w:rsidRDefault="00D84A24" w:rsidP="00CC118B">
            <w:pPr>
              <w:rPr>
                <w:sz w:val="28"/>
                <w:szCs w:val="28"/>
              </w:rPr>
            </w:pPr>
          </w:p>
          <w:p w:rsidR="00D84A24" w:rsidRPr="00621002" w:rsidRDefault="00D84A24" w:rsidP="00CC118B">
            <w:pPr>
              <w:rPr>
                <w:sz w:val="28"/>
                <w:szCs w:val="28"/>
              </w:rPr>
            </w:pPr>
          </w:p>
          <w:p w:rsidR="00734FE5" w:rsidRPr="00621002" w:rsidRDefault="00734FE5" w:rsidP="00CC118B">
            <w:pPr>
              <w:jc w:val="center"/>
              <w:rPr>
                <w:sz w:val="28"/>
                <w:szCs w:val="28"/>
              </w:rPr>
            </w:pPr>
          </w:p>
          <w:p w:rsidR="00734FE5" w:rsidRPr="00621002" w:rsidRDefault="00734FE5" w:rsidP="00CC118B">
            <w:pPr>
              <w:jc w:val="center"/>
              <w:rPr>
                <w:sz w:val="28"/>
                <w:szCs w:val="28"/>
              </w:rPr>
            </w:pPr>
          </w:p>
          <w:p w:rsidR="00734FE5" w:rsidRPr="00621002" w:rsidRDefault="00734FE5" w:rsidP="00CC118B">
            <w:pPr>
              <w:jc w:val="center"/>
              <w:rPr>
                <w:sz w:val="28"/>
                <w:szCs w:val="28"/>
              </w:rPr>
            </w:pPr>
          </w:p>
          <w:p w:rsidR="00734FE5" w:rsidRPr="00621002" w:rsidRDefault="00734FE5" w:rsidP="00CC118B">
            <w:pPr>
              <w:jc w:val="center"/>
              <w:rPr>
                <w:sz w:val="28"/>
                <w:szCs w:val="28"/>
              </w:rPr>
            </w:pPr>
          </w:p>
          <w:p w:rsidR="00D84A24" w:rsidRPr="00621002" w:rsidRDefault="00D84A24" w:rsidP="00CC118B">
            <w:pPr>
              <w:jc w:val="center"/>
              <w:rPr>
                <w:sz w:val="28"/>
                <w:szCs w:val="28"/>
              </w:rPr>
            </w:pPr>
            <w:r w:rsidRPr="00621002">
              <w:rPr>
                <w:sz w:val="28"/>
                <w:szCs w:val="28"/>
              </w:rPr>
              <w:t xml:space="preserve">1 </w:t>
            </w:r>
          </w:p>
          <w:p w:rsidR="00D84A24" w:rsidRPr="00621002" w:rsidRDefault="00D84A24" w:rsidP="00CC118B">
            <w:pPr>
              <w:jc w:val="center"/>
              <w:rPr>
                <w:sz w:val="28"/>
                <w:szCs w:val="28"/>
              </w:rPr>
            </w:pPr>
            <w:r w:rsidRPr="00621002">
              <w:rPr>
                <w:sz w:val="28"/>
                <w:szCs w:val="28"/>
              </w:rPr>
              <w:t>(45х12) м</w:t>
            </w:r>
          </w:p>
        </w:tc>
      </w:tr>
      <w:tr w:rsidR="00212687" w:rsidRPr="00621002" w:rsidTr="00CC118B">
        <w:trPr>
          <w:trHeight w:val="579"/>
        </w:trPr>
        <w:tc>
          <w:tcPr>
            <w:tcW w:w="726"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rPr>
                <w:sz w:val="28"/>
                <w:szCs w:val="28"/>
              </w:rPr>
            </w:pPr>
          </w:p>
        </w:tc>
        <w:tc>
          <w:tcPr>
            <w:tcW w:w="2298" w:type="dxa"/>
            <w:gridSpan w:val="2"/>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1598"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2101"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2018"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212687" w:rsidRPr="00621002" w:rsidRDefault="00212687" w:rsidP="00CC118B">
            <w:pPr>
              <w:jc w:val="center"/>
              <w:rPr>
                <w:sz w:val="28"/>
                <w:szCs w:val="28"/>
              </w:rPr>
            </w:pPr>
          </w:p>
        </w:tc>
      </w:tr>
      <w:tr w:rsidR="00D84A24" w:rsidRPr="00621002" w:rsidTr="00CC118B">
        <w:trPr>
          <w:trHeight w:val="347"/>
        </w:trPr>
        <w:tc>
          <w:tcPr>
            <w:tcW w:w="726"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lang w:val="en-US"/>
              </w:rPr>
              <w:t>II</w:t>
            </w:r>
            <w:r w:rsidRPr="00621002">
              <w:rPr>
                <w:sz w:val="28"/>
                <w:szCs w:val="28"/>
              </w:rPr>
              <w:t>.</w:t>
            </w:r>
          </w:p>
        </w:tc>
        <w:tc>
          <w:tcPr>
            <w:tcW w:w="14874" w:type="dxa"/>
            <w:gridSpan w:val="9"/>
            <w:tcBorders>
              <w:top w:val="single" w:sz="4" w:space="0" w:color="auto"/>
              <w:left w:val="single" w:sz="4" w:space="0" w:color="auto"/>
              <w:bottom w:val="single" w:sz="4" w:space="0" w:color="auto"/>
              <w:right w:val="single" w:sz="4" w:space="0" w:color="auto"/>
            </w:tcBorders>
          </w:tcPr>
          <w:p w:rsidR="00D84A24" w:rsidRPr="00621002" w:rsidRDefault="00734FE5" w:rsidP="00734FE5">
            <w:pPr>
              <w:jc w:val="center"/>
              <w:rPr>
                <w:b/>
                <w:sz w:val="28"/>
                <w:szCs w:val="28"/>
              </w:rPr>
            </w:pPr>
            <w:r w:rsidRPr="00621002">
              <w:rPr>
                <w:b/>
                <w:sz w:val="28"/>
                <w:szCs w:val="28"/>
              </w:rPr>
              <w:t>П.Криницы</w:t>
            </w:r>
          </w:p>
        </w:tc>
      </w:tr>
      <w:tr w:rsidR="00D84A24" w:rsidRPr="00621002" w:rsidTr="00CC118B">
        <w:trPr>
          <w:trHeight w:val="395"/>
        </w:trPr>
        <w:tc>
          <w:tcPr>
            <w:tcW w:w="726"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r w:rsidRPr="00621002">
              <w:rPr>
                <w:sz w:val="28"/>
                <w:szCs w:val="28"/>
              </w:rPr>
              <w:t>1</w:t>
            </w:r>
          </w:p>
          <w:p w:rsidR="00734FE5" w:rsidRPr="00621002" w:rsidRDefault="00734FE5" w:rsidP="00CC118B">
            <w:pPr>
              <w:jc w:val="center"/>
              <w:rPr>
                <w:sz w:val="28"/>
                <w:szCs w:val="28"/>
              </w:rPr>
            </w:pPr>
            <w:r w:rsidRPr="00621002">
              <w:rPr>
                <w:sz w:val="28"/>
                <w:szCs w:val="28"/>
              </w:rPr>
              <w:t>2</w:t>
            </w:r>
          </w:p>
          <w:p w:rsidR="00734FE5" w:rsidRPr="00621002" w:rsidRDefault="00734FE5" w:rsidP="00CC118B">
            <w:pPr>
              <w:jc w:val="center"/>
              <w:rPr>
                <w:sz w:val="28"/>
                <w:szCs w:val="28"/>
              </w:rPr>
            </w:pPr>
            <w:r w:rsidRPr="00621002">
              <w:rPr>
                <w:sz w:val="28"/>
                <w:szCs w:val="28"/>
              </w:rPr>
              <w:t>3</w:t>
            </w:r>
          </w:p>
        </w:tc>
        <w:tc>
          <w:tcPr>
            <w:tcW w:w="2669" w:type="dxa"/>
            <w:tcBorders>
              <w:top w:val="single" w:sz="4" w:space="0" w:color="auto"/>
              <w:left w:val="single" w:sz="4" w:space="0" w:color="auto"/>
              <w:bottom w:val="single" w:sz="4" w:space="0" w:color="auto"/>
              <w:right w:val="single" w:sz="4" w:space="0" w:color="auto"/>
            </w:tcBorders>
          </w:tcPr>
          <w:p w:rsidR="00D84A24" w:rsidRPr="00621002" w:rsidRDefault="00D84A24" w:rsidP="00734FE5">
            <w:pPr>
              <w:tabs>
                <w:tab w:val="left" w:pos="240"/>
              </w:tabs>
              <w:rPr>
                <w:sz w:val="28"/>
                <w:szCs w:val="28"/>
              </w:rPr>
            </w:pPr>
            <w:r w:rsidRPr="00621002">
              <w:rPr>
                <w:sz w:val="28"/>
                <w:szCs w:val="28"/>
              </w:rPr>
              <w:t>Ул.</w:t>
            </w:r>
            <w:r w:rsidR="00734FE5" w:rsidRPr="00621002">
              <w:rPr>
                <w:sz w:val="28"/>
                <w:szCs w:val="28"/>
              </w:rPr>
              <w:t>Локтева</w:t>
            </w:r>
          </w:p>
          <w:p w:rsidR="00734FE5" w:rsidRPr="00621002" w:rsidRDefault="00734FE5" w:rsidP="00734FE5">
            <w:pPr>
              <w:tabs>
                <w:tab w:val="left" w:pos="240"/>
              </w:tabs>
              <w:rPr>
                <w:sz w:val="28"/>
                <w:szCs w:val="28"/>
              </w:rPr>
            </w:pPr>
            <w:r w:rsidRPr="00621002">
              <w:rPr>
                <w:sz w:val="28"/>
                <w:szCs w:val="28"/>
              </w:rPr>
              <w:t>Ул.Сельская</w:t>
            </w:r>
          </w:p>
          <w:p w:rsidR="00734FE5" w:rsidRPr="00621002" w:rsidRDefault="00734FE5" w:rsidP="00734FE5">
            <w:pPr>
              <w:tabs>
                <w:tab w:val="left" w:pos="240"/>
              </w:tabs>
              <w:rPr>
                <w:sz w:val="28"/>
                <w:szCs w:val="28"/>
              </w:rPr>
            </w:pPr>
            <w:r w:rsidRPr="00621002">
              <w:rPr>
                <w:sz w:val="28"/>
                <w:szCs w:val="28"/>
              </w:rPr>
              <w:t>улМолодежная</w:t>
            </w:r>
          </w:p>
        </w:tc>
        <w:tc>
          <w:tcPr>
            <w:tcW w:w="2298" w:type="dxa"/>
            <w:gridSpan w:val="2"/>
            <w:tcBorders>
              <w:top w:val="single" w:sz="4" w:space="0" w:color="auto"/>
              <w:left w:val="single" w:sz="4" w:space="0" w:color="auto"/>
              <w:bottom w:val="single" w:sz="4" w:space="0" w:color="auto"/>
              <w:right w:val="single" w:sz="4" w:space="0" w:color="auto"/>
            </w:tcBorders>
          </w:tcPr>
          <w:p w:rsidR="00D84A24" w:rsidRPr="00621002" w:rsidRDefault="00D84A24" w:rsidP="00734FE5">
            <w:pPr>
              <w:jc w:val="center"/>
              <w:rPr>
                <w:sz w:val="28"/>
                <w:szCs w:val="28"/>
              </w:rPr>
            </w:pPr>
            <w:r w:rsidRPr="00621002">
              <w:rPr>
                <w:sz w:val="28"/>
                <w:szCs w:val="28"/>
              </w:rPr>
              <w:t>0,</w:t>
            </w:r>
            <w:r w:rsidR="00734FE5" w:rsidRPr="00621002">
              <w:rPr>
                <w:sz w:val="28"/>
                <w:szCs w:val="28"/>
              </w:rPr>
              <w:t>6</w:t>
            </w:r>
          </w:p>
          <w:p w:rsidR="00734FE5" w:rsidRPr="00621002" w:rsidRDefault="00734FE5" w:rsidP="00734FE5">
            <w:pPr>
              <w:jc w:val="center"/>
              <w:rPr>
                <w:sz w:val="28"/>
                <w:szCs w:val="28"/>
              </w:rPr>
            </w:pPr>
            <w:r w:rsidRPr="00621002">
              <w:rPr>
                <w:sz w:val="28"/>
                <w:szCs w:val="28"/>
              </w:rPr>
              <w:t>0,6</w:t>
            </w:r>
          </w:p>
          <w:p w:rsidR="00734FE5" w:rsidRPr="00621002" w:rsidRDefault="00734FE5" w:rsidP="00734FE5">
            <w:pPr>
              <w:jc w:val="center"/>
              <w:rPr>
                <w:sz w:val="28"/>
                <w:szCs w:val="28"/>
              </w:rPr>
            </w:pPr>
            <w:r w:rsidRPr="00621002">
              <w:rPr>
                <w:sz w:val="28"/>
                <w:szCs w:val="28"/>
              </w:rPr>
              <w:t>0,1</w:t>
            </w:r>
          </w:p>
        </w:tc>
        <w:tc>
          <w:tcPr>
            <w:tcW w:w="1598" w:type="dxa"/>
            <w:tcBorders>
              <w:top w:val="single" w:sz="4" w:space="0" w:color="auto"/>
              <w:left w:val="single" w:sz="4" w:space="0" w:color="auto"/>
              <w:bottom w:val="single" w:sz="4" w:space="0" w:color="auto"/>
              <w:right w:val="single" w:sz="4" w:space="0" w:color="auto"/>
            </w:tcBorders>
          </w:tcPr>
          <w:p w:rsidR="00D84A24" w:rsidRPr="00621002" w:rsidRDefault="00734FE5" w:rsidP="00CC118B">
            <w:pPr>
              <w:jc w:val="center"/>
              <w:rPr>
                <w:sz w:val="28"/>
                <w:szCs w:val="28"/>
              </w:rPr>
            </w:pPr>
            <w:r w:rsidRPr="00621002">
              <w:rPr>
                <w:sz w:val="28"/>
                <w:szCs w:val="28"/>
              </w:rPr>
              <w:t>3600</w:t>
            </w:r>
          </w:p>
          <w:p w:rsidR="00734FE5" w:rsidRPr="00621002" w:rsidRDefault="00734FE5" w:rsidP="00CC118B">
            <w:pPr>
              <w:jc w:val="center"/>
              <w:rPr>
                <w:sz w:val="28"/>
                <w:szCs w:val="28"/>
              </w:rPr>
            </w:pPr>
            <w:r w:rsidRPr="00621002">
              <w:rPr>
                <w:sz w:val="28"/>
                <w:szCs w:val="28"/>
              </w:rPr>
              <w:t>3600</w:t>
            </w:r>
          </w:p>
          <w:p w:rsidR="00734FE5" w:rsidRPr="00621002" w:rsidRDefault="00734FE5" w:rsidP="00CC118B">
            <w:pPr>
              <w:jc w:val="center"/>
              <w:rPr>
                <w:sz w:val="28"/>
                <w:szCs w:val="28"/>
              </w:rPr>
            </w:pPr>
            <w:r w:rsidRPr="00621002">
              <w:rPr>
                <w:sz w:val="28"/>
                <w:szCs w:val="28"/>
              </w:rPr>
              <w:t>600</w:t>
            </w:r>
          </w:p>
        </w:tc>
        <w:tc>
          <w:tcPr>
            <w:tcW w:w="2101"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4A24" w:rsidRPr="00621002" w:rsidRDefault="00D84A24" w:rsidP="00734FE5">
            <w:pPr>
              <w:jc w:val="center"/>
              <w:rPr>
                <w:sz w:val="28"/>
                <w:szCs w:val="28"/>
              </w:rPr>
            </w:pPr>
            <w:r w:rsidRPr="00621002">
              <w:rPr>
                <w:sz w:val="28"/>
                <w:szCs w:val="28"/>
              </w:rPr>
              <w:t>0,</w:t>
            </w:r>
            <w:r w:rsidR="00734FE5" w:rsidRPr="00621002">
              <w:rPr>
                <w:sz w:val="28"/>
                <w:szCs w:val="28"/>
              </w:rPr>
              <w:t>6</w:t>
            </w:r>
          </w:p>
          <w:p w:rsidR="00734FE5" w:rsidRPr="00621002" w:rsidRDefault="00734FE5" w:rsidP="00734FE5">
            <w:pPr>
              <w:jc w:val="center"/>
              <w:rPr>
                <w:sz w:val="28"/>
                <w:szCs w:val="28"/>
              </w:rPr>
            </w:pPr>
            <w:r w:rsidRPr="00621002">
              <w:rPr>
                <w:sz w:val="28"/>
                <w:szCs w:val="28"/>
              </w:rPr>
              <w:t>0,6</w:t>
            </w:r>
          </w:p>
          <w:p w:rsidR="00734FE5" w:rsidRPr="00621002" w:rsidRDefault="00734FE5" w:rsidP="00734FE5">
            <w:pPr>
              <w:jc w:val="center"/>
              <w:rPr>
                <w:sz w:val="28"/>
                <w:szCs w:val="28"/>
              </w:rPr>
            </w:pPr>
            <w:r w:rsidRPr="00621002">
              <w:rPr>
                <w:sz w:val="28"/>
                <w:szCs w:val="28"/>
              </w:rPr>
              <w:t>0,1</w:t>
            </w:r>
          </w:p>
        </w:tc>
        <w:tc>
          <w:tcPr>
            <w:tcW w:w="1382"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tc>
        <w:tc>
          <w:tcPr>
            <w:tcW w:w="2018"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jc w:val="center"/>
              <w:rPr>
                <w:sz w:val="28"/>
                <w:szCs w:val="28"/>
              </w:rPr>
            </w:pPr>
          </w:p>
        </w:tc>
        <w:tc>
          <w:tcPr>
            <w:tcW w:w="1389" w:type="dxa"/>
            <w:tcBorders>
              <w:top w:val="single" w:sz="4" w:space="0" w:color="auto"/>
              <w:left w:val="single" w:sz="4" w:space="0" w:color="auto"/>
              <w:bottom w:val="single" w:sz="4" w:space="0" w:color="auto"/>
              <w:right w:val="single" w:sz="4" w:space="0" w:color="auto"/>
            </w:tcBorders>
          </w:tcPr>
          <w:p w:rsidR="00D84A24" w:rsidRPr="00621002" w:rsidRDefault="00D84A24" w:rsidP="00CC118B">
            <w:pPr>
              <w:rPr>
                <w:sz w:val="28"/>
                <w:szCs w:val="28"/>
              </w:rPr>
            </w:pPr>
          </w:p>
        </w:tc>
      </w:tr>
    </w:tbl>
    <w:p w:rsidR="00D84A24" w:rsidRPr="00621002" w:rsidRDefault="00D84A24" w:rsidP="00D84A24">
      <w:pPr>
        <w:pStyle w:val="a8"/>
        <w:rPr>
          <w:rFonts w:ascii="Times New Roman" w:hAnsi="Times New Roman" w:cs="Times New Roman"/>
          <w:sz w:val="28"/>
          <w:szCs w:val="28"/>
        </w:rPr>
        <w:sectPr w:rsidR="00D84A24" w:rsidRPr="00621002" w:rsidSect="00610AC1">
          <w:pgSz w:w="16838" w:h="11906" w:orient="landscape"/>
          <w:pgMar w:top="851" w:right="1134" w:bottom="851" w:left="1134" w:header="709" w:footer="709" w:gutter="0"/>
          <w:cols w:space="708"/>
          <w:docGrid w:linePitch="360"/>
        </w:sectPr>
      </w:pPr>
    </w:p>
    <w:p w:rsidR="00D84A24" w:rsidRPr="00621002" w:rsidRDefault="00D84A24" w:rsidP="00D84A24">
      <w:pPr>
        <w:pStyle w:val="a8"/>
        <w:jc w:val="both"/>
        <w:rPr>
          <w:rFonts w:ascii="Times New Roman" w:hAnsi="Times New Roman" w:cs="Times New Roman"/>
          <w:b/>
          <w:sz w:val="28"/>
          <w:szCs w:val="28"/>
        </w:rPr>
      </w:pPr>
    </w:p>
    <w:p w:rsidR="00D84A24" w:rsidRPr="00621002" w:rsidRDefault="00D84A24" w:rsidP="00D84A24">
      <w:pPr>
        <w:pStyle w:val="a8"/>
        <w:ind w:firstLine="284"/>
        <w:jc w:val="center"/>
        <w:rPr>
          <w:rFonts w:ascii="Times New Roman" w:hAnsi="Times New Roman" w:cs="Times New Roman"/>
          <w:b/>
          <w:sz w:val="28"/>
          <w:szCs w:val="28"/>
        </w:rPr>
      </w:pPr>
      <w:r w:rsidRPr="00621002">
        <w:rPr>
          <w:rFonts w:ascii="Times New Roman" w:hAnsi="Times New Roman" w:cs="Times New Roman"/>
          <w:b/>
          <w:sz w:val="28"/>
          <w:szCs w:val="28"/>
        </w:rPr>
        <w:t xml:space="preserve">Таблица </w:t>
      </w:r>
      <w:r w:rsidR="00880147" w:rsidRPr="00621002">
        <w:rPr>
          <w:rFonts w:ascii="Times New Roman" w:hAnsi="Times New Roman" w:cs="Times New Roman"/>
          <w:b/>
          <w:sz w:val="28"/>
          <w:szCs w:val="28"/>
        </w:rPr>
        <w:t>3</w:t>
      </w:r>
      <w:r w:rsidRPr="00621002">
        <w:rPr>
          <w:rFonts w:ascii="Times New Roman" w:hAnsi="Times New Roman" w:cs="Times New Roman"/>
          <w:b/>
          <w:sz w:val="28"/>
          <w:szCs w:val="28"/>
        </w:rPr>
        <w:t xml:space="preserve"> –  Общие данные по уличной и дорожной сети в пределах</w:t>
      </w:r>
    </w:p>
    <w:p w:rsidR="00D84A24" w:rsidRPr="00621002" w:rsidRDefault="00D84A24" w:rsidP="00D84A24">
      <w:pPr>
        <w:pStyle w:val="a8"/>
        <w:ind w:firstLine="284"/>
        <w:jc w:val="center"/>
        <w:rPr>
          <w:rFonts w:ascii="Times New Roman" w:hAnsi="Times New Roman" w:cs="Times New Roman"/>
          <w:b/>
          <w:sz w:val="28"/>
          <w:szCs w:val="28"/>
        </w:rPr>
      </w:pPr>
      <w:r w:rsidRPr="00621002">
        <w:rPr>
          <w:rFonts w:ascii="Times New Roman" w:hAnsi="Times New Roman" w:cs="Times New Roman"/>
          <w:b/>
          <w:sz w:val="28"/>
          <w:szCs w:val="28"/>
        </w:rPr>
        <w:t xml:space="preserve"> муниципального образования</w:t>
      </w:r>
    </w:p>
    <w:p w:rsidR="00D84A24" w:rsidRPr="00621002" w:rsidRDefault="00D84A24" w:rsidP="00D84A24">
      <w:pPr>
        <w:pStyle w:val="a8"/>
        <w:ind w:firstLine="284"/>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5096"/>
        <w:gridCol w:w="1697"/>
        <w:gridCol w:w="2364"/>
      </w:tblGrid>
      <w:tr w:rsidR="00D84A24" w:rsidRPr="00621002" w:rsidTr="00CC118B">
        <w:trPr>
          <w:jc w:val="center"/>
        </w:trPr>
        <w:tc>
          <w:tcPr>
            <w:tcW w:w="484" w:type="pct"/>
            <w:shd w:val="clear" w:color="auto" w:fill="auto"/>
          </w:tcPr>
          <w:p w:rsidR="00D84A24" w:rsidRPr="00621002" w:rsidRDefault="00D84A24" w:rsidP="00CC118B">
            <w:pPr>
              <w:jc w:val="center"/>
              <w:rPr>
                <w:sz w:val="28"/>
                <w:szCs w:val="28"/>
              </w:rPr>
            </w:pPr>
            <w:r w:rsidRPr="00621002">
              <w:rPr>
                <w:sz w:val="28"/>
                <w:szCs w:val="28"/>
              </w:rPr>
              <w:t>№ п/п</w:t>
            </w:r>
          </w:p>
        </w:tc>
        <w:tc>
          <w:tcPr>
            <w:tcW w:w="2512" w:type="pct"/>
            <w:shd w:val="clear" w:color="auto" w:fill="auto"/>
          </w:tcPr>
          <w:p w:rsidR="00D84A24" w:rsidRPr="00621002" w:rsidRDefault="00D84A24" w:rsidP="00CC118B">
            <w:pPr>
              <w:jc w:val="center"/>
              <w:rPr>
                <w:sz w:val="28"/>
                <w:szCs w:val="28"/>
              </w:rPr>
            </w:pPr>
            <w:r w:rsidRPr="00621002">
              <w:rPr>
                <w:sz w:val="28"/>
                <w:szCs w:val="28"/>
              </w:rPr>
              <w:t xml:space="preserve">Показатели </w:t>
            </w:r>
          </w:p>
        </w:tc>
        <w:tc>
          <w:tcPr>
            <w:tcW w:w="837" w:type="pct"/>
            <w:shd w:val="clear" w:color="auto" w:fill="auto"/>
          </w:tcPr>
          <w:p w:rsidR="00D84A24" w:rsidRPr="00621002" w:rsidRDefault="00D84A24" w:rsidP="00CC118B">
            <w:pPr>
              <w:jc w:val="center"/>
              <w:rPr>
                <w:sz w:val="28"/>
                <w:szCs w:val="28"/>
              </w:rPr>
            </w:pPr>
            <w:r w:rsidRPr="00621002">
              <w:rPr>
                <w:sz w:val="28"/>
                <w:szCs w:val="28"/>
              </w:rPr>
              <w:t>Единица измерения</w:t>
            </w:r>
          </w:p>
        </w:tc>
        <w:tc>
          <w:tcPr>
            <w:tcW w:w="1166" w:type="pct"/>
            <w:shd w:val="clear" w:color="auto" w:fill="auto"/>
          </w:tcPr>
          <w:p w:rsidR="00D84A24" w:rsidRPr="00621002" w:rsidRDefault="00D84A24" w:rsidP="00CC118B">
            <w:pPr>
              <w:jc w:val="center"/>
              <w:rPr>
                <w:sz w:val="28"/>
                <w:szCs w:val="28"/>
              </w:rPr>
            </w:pPr>
            <w:r w:rsidRPr="00621002">
              <w:rPr>
                <w:sz w:val="28"/>
                <w:szCs w:val="28"/>
              </w:rPr>
              <w:t>Данные на 2017 г.</w:t>
            </w:r>
          </w:p>
        </w:tc>
      </w:tr>
      <w:tr w:rsidR="00D84A24" w:rsidRPr="00621002" w:rsidTr="00CC118B">
        <w:trPr>
          <w:jc w:val="center"/>
        </w:trPr>
        <w:tc>
          <w:tcPr>
            <w:tcW w:w="484" w:type="pct"/>
            <w:shd w:val="clear" w:color="auto" w:fill="auto"/>
          </w:tcPr>
          <w:p w:rsidR="00D84A24" w:rsidRPr="00621002" w:rsidRDefault="00D84A24" w:rsidP="00CC118B">
            <w:pPr>
              <w:jc w:val="center"/>
              <w:rPr>
                <w:sz w:val="28"/>
                <w:szCs w:val="28"/>
              </w:rPr>
            </w:pPr>
            <w:r w:rsidRPr="00621002">
              <w:rPr>
                <w:sz w:val="28"/>
                <w:szCs w:val="28"/>
              </w:rPr>
              <w:t>1</w:t>
            </w:r>
          </w:p>
        </w:tc>
        <w:tc>
          <w:tcPr>
            <w:tcW w:w="2512" w:type="pct"/>
            <w:shd w:val="clear" w:color="auto" w:fill="auto"/>
          </w:tcPr>
          <w:p w:rsidR="00D84A24" w:rsidRPr="00621002" w:rsidRDefault="00D84A24" w:rsidP="00CC118B">
            <w:pPr>
              <w:jc w:val="both"/>
              <w:rPr>
                <w:sz w:val="28"/>
                <w:szCs w:val="28"/>
              </w:rPr>
            </w:pPr>
            <w:r w:rsidRPr="00621002">
              <w:rPr>
                <w:sz w:val="28"/>
                <w:szCs w:val="28"/>
              </w:rPr>
              <w:t>Общее протяжение уличной сети</w:t>
            </w:r>
          </w:p>
        </w:tc>
        <w:tc>
          <w:tcPr>
            <w:tcW w:w="837" w:type="pct"/>
            <w:shd w:val="clear" w:color="auto" w:fill="auto"/>
          </w:tcPr>
          <w:p w:rsidR="00D84A24" w:rsidRPr="00621002" w:rsidRDefault="00D84A24" w:rsidP="00CC118B">
            <w:pPr>
              <w:jc w:val="center"/>
              <w:rPr>
                <w:sz w:val="28"/>
                <w:szCs w:val="28"/>
              </w:rPr>
            </w:pPr>
            <w:r w:rsidRPr="00621002">
              <w:rPr>
                <w:sz w:val="28"/>
                <w:szCs w:val="28"/>
              </w:rPr>
              <w:t>км</w:t>
            </w:r>
          </w:p>
        </w:tc>
        <w:tc>
          <w:tcPr>
            <w:tcW w:w="1166" w:type="pct"/>
            <w:shd w:val="clear" w:color="auto" w:fill="auto"/>
          </w:tcPr>
          <w:p w:rsidR="00D84A24" w:rsidRPr="00621002" w:rsidRDefault="00734FE5" w:rsidP="00CC118B">
            <w:pPr>
              <w:jc w:val="center"/>
              <w:rPr>
                <w:sz w:val="28"/>
                <w:szCs w:val="28"/>
              </w:rPr>
            </w:pPr>
            <w:r w:rsidRPr="00621002">
              <w:rPr>
                <w:sz w:val="28"/>
                <w:szCs w:val="28"/>
              </w:rPr>
              <w:t>6,1</w:t>
            </w:r>
          </w:p>
        </w:tc>
      </w:tr>
      <w:tr w:rsidR="00D84A24" w:rsidRPr="00621002" w:rsidTr="00CC118B">
        <w:trPr>
          <w:jc w:val="center"/>
        </w:trPr>
        <w:tc>
          <w:tcPr>
            <w:tcW w:w="484" w:type="pct"/>
            <w:shd w:val="clear" w:color="auto" w:fill="auto"/>
          </w:tcPr>
          <w:p w:rsidR="00D84A24" w:rsidRPr="00621002" w:rsidRDefault="00D84A24" w:rsidP="00CC118B">
            <w:pPr>
              <w:jc w:val="center"/>
              <w:rPr>
                <w:sz w:val="28"/>
                <w:szCs w:val="28"/>
              </w:rPr>
            </w:pPr>
            <w:r w:rsidRPr="00621002">
              <w:rPr>
                <w:sz w:val="28"/>
                <w:szCs w:val="28"/>
              </w:rPr>
              <w:t>2</w:t>
            </w:r>
          </w:p>
        </w:tc>
        <w:tc>
          <w:tcPr>
            <w:tcW w:w="2512" w:type="pct"/>
            <w:shd w:val="clear" w:color="auto" w:fill="auto"/>
          </w:tcPr>
          <w:p w:rsidR="00D84A24" w:rsidRPr="00621002" w:rsidRDefault="00D84A24" w:rsidP="00CC118B">
            <w:pPr>
              <w:jc w:val="both"/>
              <w:rPr>
                <w:sz w:val="28"/>
                <w:szCs w:val="28"/>
              </w:rPr>
            </w:pPr>
            <w:r w:rsidRPr="00621002">
              <w:rPr>
                <w:sz w:val="28"/>
                <w:szCs w:val="28"/>
              </w:rPr>
              <w:t>Общая площадь уличной сети</w:t>
            </w:r>
          </w:p>
        </w:tc>
        <w:tc>
          <w:tcPr>
            <w:tcW w:w="837" w:type="pct"/>
            <w:shd w:val="clear" w:color="auto" w:fill="auto"/>
          </w:tcPr>
          <w:p w:rsidR="00D84A24" w:rsidRPr="00621002" w:rsidRDefault="00D84A24" w:rsidP="00CC118B">
            <w:pPr>
              <w:jc w:val="center"/>
              <w:rPr>
                <w:sz w:val="28"/>
                <w:szCs w:val="28"/>
              </w:rPr>
            </w:pPr>
            <w:r w:rsidRPr="00621002">
              <w:rPr>
                <w:sz w:val="28"/>
                <w:szCs w:val="28"/>
              </w:rPr>
              <w:t>тыс.кв.м.</w:t>
            </w:r>
          </w:p>
        </w:tc>
        <w:tc>
          <w:tcPr>
            <w:tcW w:w="1166" w:type="pct"/>
            <w:shd w:val="clear" w:color="auto" w:fill="auto"/>
          </w:tcPr>
          <w:p w:rsidR="00D84A24" w:rsidRPr="00621002" w:rsidRDefault="00734FE5" w:rsidP="00CC118B">
            <w:pPr>
              <w:jc w:val="center"/>
              <w:rPr>
                <w:sz w:val="28"/>
                <w:szCs w:val="28"/>
              </w:rPr>
            </w:pPr>
            <w:r w:rsidRPr="00621002">
              <w:rPr>
                <w:sz w:val="28"/>
                <w:szCs w:val="28"/>
              </w:rPr>
              <w:t>47900</w:t>
            </w:r>
          </w:p>
        </w:tc>
      </w:tr>
      <w:tr w:rsidR="00D84A24" w:rsidRPr="00621002" w:rsidTr="00CC118B">
        <w:trPr>
          <w:jc w:val="center"/>
        </w:trPr>
        <w:tc>
          <w:tcPr>
            <w:tcW w:w="484" w:type="pct"/>
            <w:shd w:val="clear" w:color="auto" w:fill="auto"/>
          </w:tcPr>
          <w:p w:rsidR="00D84A24" w:rsidRPr="00621002" w:rsidRDefault="00D84A24" w:rsidP="00CC118B">
            <w:pPr>
              <w:jc w:val="center"/>
              <w:rPr>
                <w:sz w:val="28"/>
                <w:szCs w:val="28"/>
              </w:rPr>
            </w:pPr>
            <w:r w:rsidRPr="00621002">
              <w:rPr>
                <w:sz w:val="28"/>
                <w:szCs w:val="28"/>
              </w:rPr>
              <w:t>3</w:t>
            </w:r>
          </w:p>
        </w:tc>
        <w:tc>
          <w:tcPr>
            <w:tcW w:w="2512" w:type="pct"/>
            <w:shd w:val="clear" w:color="auto" w:fill="auto"/>
            <w:vAlign w:val="center"/>
          </w:tcPr>
          <w:p w:rsidR="00D84A24" w:rsidRPr="00621002" w:rsidRDefault="00D84A24" w:rsidP="00CC118B">
            <w:pPr>
              <w:textAlignment w:val="center"/>
              <w:rPr>
                <w:sz w:val="28"/>
                <w:szCs w:val="28"/>
              </w:rPr>
            </w:pPr>
            <w:r w:rsidRPr="00621002">
              <w:rPr>
                <w:sz w:val="28"/>
                <w:szCs w:val="28"/>
              </w:rPr>
              <w:t>Плотность улично-дорожной сети</w:t>
            </w:r>
          </w:p>
        </w:tc>
        <w:tc>
          <w:tcPr>
            <w:tcW w:w="837" w:type="pct"/>
            <w:shd w:val="clear" w:color="auto" w:fill="auto"/>
            <w:vAlign w:val="center"/>
          </w:tcPr>
          <w:p w:rsidR="00D84A24" w:rsidRPr="00621002" w:rsidRDefault="00D84A24" w:rsidP="00CC118B">
            <w:pPr>
              <w:jc w:val="center"/>
              <w:rPr>
                <w:sz w:val="28"/>
                <w:szCs w:val="28"/>
              </w:rPr>
            </w:pPr>
            <w:r w:rsidRPr="00621002">
              <w:rPr>
                <w:sz w:val="28"/>
                <w:szCs w:val="28"/>
              </w:rPr>
              <w:t>км/км2</w:t>
            </w:r>
          </w:p>
        </w:tc>
        <w:tc>
          <w:tcPr>
            <w:tcW w:w="1166" w:type="pct"/>
            <w:shd w:val="clear" w:color="auto" w:fill="auto"/>
          </w:tcPr>
          <w:p w:rsidR="00D84A24" w:rsidRPr="00621002" w:rsidRDefault="00D84A24" w:rsidP="00CC118B">
            <w:pPr>
              <w:tabs>
                <w:tab w:val="left" w:pos="670"/>
                <w:tab w:val="center" w:pos="972"/>
              </w:tabs>
              <w:rPr>
                <w:sz w:val="28"/>
                <w:szCs w:val="28"/>
              </w:rPr>
            </w:pPr>
          </w:p>
        </w:tc>
      </w:tr>
      <w:tr w:rsidR="00D84A24" w:rsidRPr="00621002" w:rsidTr="00CC118B">
        <w:trPr>
          <w:jc w:val="center"/>
        </w:trPr>
        <w:tc>
          <w:tcPr>
            <w:tcW w:w="484" w:type="pct"/>
            <w:shd w:val="clear" w:color="auto" w:fill="auto"/>
          </w:tcPr>
          <w:p w:rsidR="00D84A24" w:rsidRPr="00621002" w:rsidRDefault="00D84A24" w:rsidP="00CC118B">
            <w:pPr>
              <w:jc w:val="center"/>
              <w:rPr>
                <w:sz w:val="28"/>
                <w:szCs w:val="28"/>
              </w:rPr>
            </w:pPr>
            <w:r w:rsidRPr="00621002">
              <w:rPr>
                <w:sz w:val="28"/>
                <w:szCs w:val="28"/>
              </w:rPr>
              <w:t>4</w:t>
            </w:r>
          </w:p>
        </w:tc>
        <w:tc>
          <w:tcPr>
            <w:tcW w:w="2512" w:type="pct"/>
            <w:shd w:val="clear" w:color="auto" w:fill="auto"/>
          </w:tcPr>
          <w:p w:rsidR="00D84A24" w:rsidRPr="00621002" w:rsidRDefault="00D84A24" w:rsidP="00CC118B">
            <w:pPr>
              <w:rPr>
                <w:sz w:val="28"/>
                <w:szCs w:val="28"/>
                <w:lang w:val="fr-FR" w:eastAsia="fr-FR"/>
              </w:rPr>
            </w:pPr>
            <w:r w:rsidRPr="00621002">
              <w:rPr>
                <w:sz w:val="28"/>
                <w:szCs w:val="28"/>
              </w:rPr>
              <w:t>Площадь застроенной территории</w:t>
            </w:r>
          </w:p>
        </w:tc>
        <w:tc>
          <w:tcPr>
            <w:tcW w:w="837" w:type="pct"/>
            <w:shd w:val="clear" w:color="auto" w:fill="auto"/>
          </w:tcPr>
          <w:p w:rsidR="00D84A24" w:rsidRPr="00621002" w:rsidRDefault="00D84A24" w:rsidP="00CC118B">
            <w:pPr>
              <w:jc w:val="center"/>
              <w:rPr>
                <w:sz w:val="28"/>
                <w:szCs w:val="28"/>
              </w:rPr>
            </w:pPr>
            <w:r w:rsidRPr="00621002">
              <w:rPr>
                <w:sz w:val="28"/>
                <w:szCs w:val="28"/>
              </w:rPr>
              <w:t>км2</w:t>
            </w:r>
          </w:p>
        </w:tc>
        <w:tc>
          <w:tcPr>
            <w:tcW w:w="1166" w:type="pct"/>
            <w:shd w:val="clear" w:color="auto" w:fill="auto"/>
          </w:tcPr>
          <w:p w:rsidR="00D84A24" w:rsidRPr="00621002" w:rsidRDefault="00734FE5" w:rsidP="00CC118B">
            <w:pPr>
              <w:jc w:val="center"/>
              <w:rPr>
                <w:sz w:val="28"/>
                <w:szCs w:val="28"/>
              </w:rPr>
            </w:pPr>
            <w:r w:rsidRPr="00621002">
              <w:rPr>
                <w:sz w:val="28"/>
                <w:szCs w:val="28"/>
              </w:rPr>
              <w:t>90</w:t>
            </w:r>
          </w:p>
        </w:tc>
      </w:tr>
      <w:tr w:rsidR="009F430C" w:rsidRPr="00621002" w:rsidTr="00CC118B">
        <w:trPr>
          <w:jc w:val="center"/>
        </w:trPr>
        <w:tc>
          <w:tcPr>
            <w:tcW w:w="484" w:type="pct"/>
            <w:shd w:val="clear" w:color="auto" w:fill="auto"/>
          </w:tcPr>
          <w:p w:rsidR="009F430C" w:rsidRPr="00621002" w:rsidRDefault="009F430C" w:rsidP="00CC118B">
            <w:pPr>
              <w:jc w:val="center"/>
              <w:rPr>
                <w:sz w:val="28"/>
                <w:szCs w:val="28"/>
              </w:rPr>
            </w:pPr>
            <w:r w:rsidRPr="00621002">
              <w:rPr>
                <w:sz w:val="28"/>
                <w:szCs w:val="28"/>
              </w:rPr>
              <w:t>5</w:t>
            </w:r>
          </w:p>
        </w:tc>
        <w:tc>
          <w:tcPr>
            <w:tcW w:w="2512" w:type="pct"/>
            <w:shd w:val="clear" w:color="auto" w:fill="auto"/>
          </w:tcPr>
          <w:p w:rsidR="009F430C" w:rsidRPr="00621002" w:rsidRDefault="009F430C" w:rsidP="00CC118B">
            <w:pPr>
              <w:rPr>
                <w:sz w:val="28"/>
                <w:szCs w:val="28"/>
              </w:rPr>
            </w:pPr>
            <w:r w:rsidRPr="00621002">
              <w:rPr>
                <w:sz w:val="28"/>
                <w:szCs w:val="28"/>
              </w:rPr>
              <w:t>Протяженность автомобильных дорог общего пользования с твердым покр</w:t>
            </w:r>
            <w:r w:rsidRPr="00621002">
              <w:rPr>
                <w:sz w:val="28"/>
                <w:szCs w:val="28"/>
              </w:rPr>
              <w:t>ы</w:t>
            </w:r>
            <w:r w:rsidRPr="00621002">
              <w:rPr>
                <w:sz w:val="28"/>
                <w:szCs w:val="28"/>
              </w:rPr>
              <w:t>тием</w:t>
            </w:r>
          </w:p>
        </w:tc>
        <w:tc>
          <w:tcPr>
            <w:tcW w:w="837" w:type="pct"/>
            <w:shd w:val="clear" w:color="auto" w:fill="auto"/>
          </w:tcPr>
          <w:p w:rsidR="009F430C" w:rsidRPr="00621002" w:rsidRDefault="009F430C" w:rsidP="00CC118B">
            <w:pPr>
              <w:jc w:val="center"/>
              <w:rPr>
                <w:sz w:val="28"/>
                <w:szCs w:val="28"/>
              </w:rPr>
            </w:pPr>
            <w:r w:rsidRPr="00621002">
              <w:rPr>
                <w:sz w:val="28"/>
                <w:szCs w:val="28"/>
              </w:rPr>
              <w:t>км</w:t>
            </w:r>
          </w:p>
        </w:tc>
        <w:tc>
          <w:tcPr>
            <w:tcW w:w="1166" w:type="pct"/>
            <w:shd w:val="clear" w:color="auto" w:fill="auto"/>
          </w:tcPr>
          <w:p w:rsidR="009F430C" w:rsidRPr="00621002" w:rsidRDefault="00734FE5" w:rsidP="00CC118B">
            <w:pPr>
              <w:jc w:val="center"/>
              <w:rPr>
                <w:sz w:val="28"/>
                <w:szCs w:val="28"/>
              </w:rPr>
            </w:pPr>
            <w:r w:rsidRPr="00621002">
              <w:rPr>
                <w:sz w:val="28"/>
                <w:szCs w:val="28"/>
              </w:rPr>
              <w:t>0,7</w:t>
            </w:r>
          </w:p>
        </w:tc>
      </w:tr>
      <w:tr w:rsidR="009F430C" w:rsidRPr="00621002" w:rsidTr="00CC118B">
        <w:trPr>
          <w:jc w:val="center"/>
        </w:trPr>
        <w:tc>
          <w:tcPr>
            <w:tcW w:w="484" w:type="pct"/>
            <w:shd w:val="clear" w:color="auto" w:fill="auto"/>
          </w:tcPr>
          <w:p w:rsidR="009F430C" w:rsidRPr="00621002" w:rsidRDefault="009F430C" w:rsidP="00CC118B">
            <w:pPr>
              <w:jc w:val="center"/>
              <w:rPr>
                <w:sz w:val="28"/>
                <w:szCs w:val="28"/>
              </w:rPr>
            </w:pPr>
            <w:r w:rsidRPr="00621002">
              <w:rPr>
                <w:sz w:val="28"/>
                <w:szCs w:val="28"/>
              </w:rPr>
              <w:t>6</w:t>
            </w:r>
          </w:p>
        </w:tc>
        <w:tc>
          <w:tcPr>
            <w:tcW w:w="2512" w:type="pct"/>
            <w:shd w:val="clear" w:color="auto" w:fill="auto"/>
          </w:tcPr>
          <w:p w:rsidR="009F430C" w:rsidRPr="00621002" w:rsidRDefault="009F430C" w:rsidP="00CC118B">
            <w:pPr>
              <w:rPr>
                <w:sz w:val="28"/>
                <w:szCs w:val="28"/>
              </w:rPr>
            </w:pPr>
            <w:r w:rsidRPr="00621002">
              <w:rPr>
                <w:sz w:val="28"/>
                <w:szCs w:val="28"/>
              </w:rPr>
              <w:t>Удельный вес автомобильных дорог с твердым покрытием в общей протяже</w:t>
            </w:r>
            <w:r w:rsidRPr="00621002">
              <w:rPr>
                <w:sz w:val="28"/>
                <w:szCs w:val="28"/>
              </w:rPr>
              <w:t>н</w:t>
            </w:r>
            <w:r w:rsidRPr="00621002">
              <w:rPr>
                <w:sz w:val="28"/>
                <w:szCs w:val="28"/>
              </w:rPr>
              <w:t>ности дорог сельского поселения</w:t>
            </w:r>
          </w:p>
        </w:tc>
        <w:tc>
          <w:tcPr>
            <w:tcW w:w="837" w:type="pct"/>
            <w:shd w:val="clear" w:color="auto" w:fill="auto"/>
          </w:tcPr>
          <w:p w:rsidR="009F430C" w:rsidRPr="00621002" w:rsidRDefault="009F430C" w:rsidP="00CC118B">
            <w:pPr>
              <w:jc w:val="center"/>
              <w:rPr>
                <w:sz w:val="28"/>
                <w:szCs w:val="28"/>
              </w:rPr>
            </w:pPr>
            <w:r w:rsidRPr="00621002">
              <w:rPr>
                <w:sz w:val="28"/>
                <w:szCs w:val="28"/>
              </w:rPr>
              <w:t>%</w:t>
            </w:r>
          </w:p>
        </w:tc>
        <w:tc>
          <w:tcPr>
            <w:tcW w:w="1166" w:type="pct"/>
            <w:shd w:val="clear" w:color="auto" w:fill="auto"/>
          </w:tcPr>
          <w:p w:rsidR="009F430C" w:rsidRPr="00621002" w:rsidRDefault="00734FE5" w:rsidP="00CC118B">
            <w:pPr>
              <w:jc w:val="center"/>
              <w:rPr>
                <w:sz w:val="28"/>
                <w:szCs w:val="28"/>
              </w:rPr>
            </w:pPr>
            <w:r w:rsidRPr="00621002">
              <w:rPr>
                <w:sz w:val="28"/>
                <w:szCs w:val="28"/>
              </w:rPr>
              <w:t>11</w:t>
            </w:r>
          </w:p>
        </w:tc>
      </w:tr>
    </w:tbl>
    <w:p w:rsidR="00D84A24" w:rsidRPr="00621002" w:rsidRDefault="00D84A24" w:rsidP="00D84A24">
      <w:pPr>
        <w:pStyle w:val="a8"/>
        <w:ind w:firstLine="284"/>
        <w:jc w:val="both"/>
        <w:rPr>
          <w:rFonts w:ascii="Times New Roman" w:hAnsi="Times New Roman" w:cs="Times New Roman"/>
          <w:sz w:val="28"/>
          <w:szCs w:val="28"/>
        </w:rPr>
      </w:pPr>
    </w:p>
    <w:p w:rsidR="00D84A24" w:rsidRPr="00621002" w:rsidRDefault="00D84A24" w:rsidP="00880147">
      <w:pPr>
        <w:pStyle w:val="a8"/>
        <w:ind w:firstLine="709"/>
        <w:jc w:val="both"/>
        <w:rPr>
          <w:rFonts w:ascii="Times New Roman" w:hAnsi="Times New Roman" w:cs="Times New Roman"/>
          <w:sz w:val="28"/>
          <w:szCs w:val="28"/>
        </w:rPr>
      </w:pPr>
      <w:r w:rsidRPr="00621002">
        <w:rPr>
          <w:rFonts w:ascii="Times New Roman" w:hAnsi="Times New Roman" w:cs="Times New Roman"/>
          <w:sz w:val="28"/>
          <w:szCs w:val="28"/>
        </w:rPr>
        <w:t>В результате анализа улично-дорожной сети</w:t>
      </w:r>
      <w:r w:rsidR="00734FE5" w:rsidRPr="00621002">
        <w:rPr>
          <w:rFonts w:ascii="Times New Roman" w:hAnsi="Times New Roman" w:cs="Times New Roman"/>
          <w:sz w:val="28"/>
          <w:szCs w:val="28"/>
        </w:rPr>
        <w:t xml:space="preserve"> Придолинного</w:t>
      </w:r>
      <w:r w:rsidRPr="00621002">
        <w:rPr>
          <w:rFonts w:ascii="Times New Roman" w:hAnsi="Times New Roman" w:cs="Times New Roman"/>
          <w:sz w:val="28"/>
          <w:szCs w:val="28"/>
        </w:rPr>
        <w:t xml:space="preserve"> сельсовета в</w:t>
      </w:r>
      <w:r w:rsidRPr="00621002">
        <w:rPr>
          <w:rFonts w:ascii="Times New Roman" w:hAnsi="Times New Roman" w:cs="Times New Roman"/>
          <w:sz w:val="28"/>
          <w:szCs w:val="28"/>
        </w:rPr>
        <w:t>ы</w:t>
      </w:r>
      <w:r w:rsidRPr="00621002">
        <w:rPr>
          <w:rFonts w:ascii="Times New Roman" w:hAnsi="Times New Roman" w:cs="Times New Roman"/>
          <w:sz w:val="28"/>
          <w:szCs w:val="28"/>
        </w:rPr>
        <w:t>явлены следующие причины, усложняющие работу транспорта:</w:t>
      </w:r>
    </w:p>
    <w:p w:rsidR="00D84A24" w:rsidRPr="00621002" w:rsidRDefault="00D84A24" w:rsidP="00880147">
      <w:pPr>
        <w:numPr>
          <w:ilvl w:val="0"/>
          <w:numId w:val="15"/>
        </w:numPr>
        <w:snapToGrid w:val="0"/>
        <w:ind w:left="0" w:firstLine="709"/>
        <w:jc w:val="both"/>
        <w:rPr>
          <w:sz w:val="28"/>
          <w:szCs w:val="28"/>
        </w:rPr>
      </w:pPr>
      <w:r w:rsidRPr="00621002">
        <w:rPr>
          <w:sz w:val="28"/>
          <w:szCs w:val="28"/>
        </w:rPr>
        <w:t>Низкий уровень качества и эффективности обслуживания транспор</w:t>
      </w:r>
      <w:r w:rsidRPr="00621002">
        <w:rPr>
          <w:sz w:val="28"/>
          <w:szCs w:val="28"/>
        </w:rPr>
        <w:t>т</w:t>
      </w:r>
      <w:r w:rsidRPr="00621002">
        <w:rPr>
          <w:sz w:val="28"/>
          <w:szCs w:val="28"/>
        </w:rPr>
        <w:t>ной системы в сельском поселении;</w:t>
      </w:r>
    </w:p>
    <w:p w:rsidR="00D84A24" w:rsidRPr="00621002" w:rsidRDefault="00D84A24" w:rsidP="00880147">
      <w:pPr>
        <w:numPr>
          <w:ilvl w:val="0"/>
          <w:numId w:val="15"/>
        </w:numPr>
        <w:snapToGrid w:val="0"/>
        <w:ind w:left="0" w:firstLine="709"/>
        <w:jc w:val="both"/>
        <w:rPr>
          <w:sz w:val="28"/>
          <w:szCs w:val="28"/>
        </w:rPr>
      </w:pPr>
      <w:r w:rsidRPr="00621002">
        <w:rPr>
          <w:sz w:val="28"/>
          <w:szCs w:val="28"/>
        </w:rPr>
        <w:t>Неудовлетворительное техническое состояние дорог общего польз</w:t>
      </w:r>
      <w:r w:rsidRPr="00621002">
        <w:rPr>
          <w:sz w:val="28"/>
          <w:szCs w:val="28"/>
        </w:rPr>
        <w:t>о</w:t>
      </w:r>
      <w:r w:rsidRPr="00621002">
        <w:rPr>
          <w:sz w:val="28"/>
          <w:szCs w:val="28"/>
        </w:rPr>
        <w:t>вания местного значения.</w:t>
      </w:r>
    </w:p>
    <w:p w:rsidR="00D84A24" w:rsidRPr="00621002" w:rsidRDefault="00D84A24" w:rsidP="00880147">
      <w:pPr>
        <w:pStyle w:val="a8"/>
        <w:ind w:firstLine="709"/>
        <w:jc w:val="both"/>
        <w:rPr>
          <w:rFonts w:ascii="Times New Roman" w:hAnsi="Times New Roman" w:cs="Times New Roman"/>
          <w:sz w:val="28"/>
          <w:szCs w:val="28"/>
        </w:rPr>
      </w:pPr>
      <w:r w:rsidRPr="00621002">
        <w:rPr>
          <w:rFonts w:ascii="Times New Roman" w:hAnsi="Times New Roman" w:cs="Times New Roman"/>
          <w:sz w:val="28"/>
          <w:szCs w:val="28"/>
        </w:rPr>
        <w:t>На территории</w:t>
      </w:r>
      <w:r w:rsidR="00734FE5" w:rsidRPr="00621002">
        <w:rPr>
          <w:rFonts w:ascii="Times New Roman" w:hAnsi="Times New Roman" w:cs="Times New Roman"/>
          <w:sz w:val="28"/>
          <w:szCs w:val="28"/>
        </w:rPr>
        <w:t xml:space="preserve"> Придолинный</w:t>
      </w:r>
      <w:r w:rsidRPr="00621002">
        <w:rPr>
          <w:rFonts w:ascii="Times New Roman" w:hAnsi="Times New Roman" w:cs="Times New Roman"/>
          <w:sz w:val="28"/>
          <w:szCs w:val="28"/>
        </w:rPr>
        <w:t xml:space="preserve"> сельсовета объекты транспортной инфр</w:t>
      </w:r>
      <w:r w:rsidRPr="00621002">
        <w:rPr>
          <w:rFonts w:ascii="Times New Roman" w:hAnsi="Times New Roman" w:cs="Times New Roman"/>
          <w:sz w:val="28"/>
          <w:szCs w:val="28"/>
        </w:rPr>
        <w:t>а</w:t>
      </w:r>
      <w:r w:rsidRPr="00621002">
        <w:rPr>
          <w:rFonts w:ascii="Times New Roman" w:hAnsi="Times New Roman" w:cs="Times New Roman"/>
          <w:sz w:val="28"/>
          <w:szCs w:val="28"/>
        </w:rPr>
        <w:t>структуры отсутствуют.</w:t>
      </w: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С учетом сложившейся экономической ситуации, характер и объемы передвижения населения и перевозки грузов практически не изменяются.</w:t>
      </w:r>
    </w:p>
    <w:p w:rsidR="00D84A24" w:rsidRPr="00621002" w:rsidRDefault="00D84A24" w:rsidP="00880147">
      <w:pPr>
        <w:pStyle w:val="ConsPlusNormal"/>
        <w:widowControl/>
        <w:tabs>
          <w:tab w:val="num" w:pos="-567"/>
        </w:tabs>
        <w:ind w:right="-1" w:firstLine="709"/>
        <w:jc w:val="both"/>
        <w:rPr>
          <w:rFonts w:ascii="Times New Roman" w:hAnsi="Times New Roman"/>
          <w:b/>
          <w:sz w:val="28"/>
          <w:szCs w:val="28"/>
        </w:rPr>
      </w:pPr>
      <w:r w:rsidRPr="00621002">
        <w:rPr>
          <w:rFonts w:ascii="Times New Roman" w:hAnsi="Times New Roman"/>
          <w:b/>
          <w:sz w:val="28"/>
          <w:szCs w:val="28"/>
        </w:rPr>
        <w:t>Прогноз развития транспортной инфраструктуры по видам транспорта:</w:t>
      </w: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(частный). Транспортная связь с районным, областным центрами будет осуществляться общественным транспортом (автобусное сообщение из райцентра),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D84A24" w:rsidRPr="00621002" w:rsidRDefault="00D84A24" w:rsidP="00880147">
      <w:pPr>
        <w:pStyle w:val="ConsPlusNormal"/>
        <w:widowControl/>
        <w:tabs>
          <w:tab w:val="num" w:pos="-567"/>
        </w:tabs>
        <w:ind w:right="-1" w:firstLine="709"/>
        <w:jc w:val="both"/>
        <w:rPr>
          <w:rFonts w:ascii="Times New Roman" w:hAnsi="Times New Roman"/>
          <w:b/>
          <w:sz w:val="28"/>
          <w:szCs w:val="28"/>
        </w:rPr>
      </w:pPr>
      <w:r w:rsidRPr="00621002">
        <w:rPr>
          <w:rFonts w:ascii="Times New Roman" w:hAnsi="Times New Roman"/>
          <w:b/>
          <w:sz w:val="28"/>
          <w:szCs w:val="28"/>
        </w:rPr>
        <w:t>Прогноз развития дорожной сети поселения:</w:t>
      </w: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искусственных сооружений на них, поддержание автомобильных дорог на удовлетворительном уровне, путем надлежащего содержания дорог, повышения качества и безопасности дорожной сети.</w:t>
      </w:r>
    </w:p>
    <w:p w:rsidR="00D84A24" w:rsidRPr="00621002" w:rsidRDefault="00D84A24" w:rsidP="00880147">
      <w:pPr>
        <w:pStyle w:val="ConsPlusNormal"/>
        <w:widowControl/>
        <w:tabs>
          <w:tab w:val="num" w:pos="-567"/>
        </w:tabs>
        <w:ind w:right="-1" w:firstLine="709"/>
        <w:jc w:val="both"/>
        <w:rPr>
          <w:rFonts w:ascii="Times New Roman" w:hAnsi="Times New Roman"/>
          <w:b/>
          <w:sz w:val="28"/>
          <w:szCs w:val="28"/>
        </w:rPr>
      </w:pPr>
      <w:r w:rsidRPr="00621002">
        <w:rPr>
          <w:rFonts w:ascii="Times New Roman" w:hAnsi="Times New Roman"/>
          <w:b/>
          <w:sz w:val="28"/>
          <w:szCs w:val="28"/>
        </w:rPr>
        <w:lastRenderedPageBreak/>
        <w:t xml:space="preserve">Прогноз показателей безопасности дорожного движения: </w:t>
      </w:r>
    </w:p>
    <w:p w:rsidR="00680641" w:rsidRPr="00621002" w:rsidRDefault="00680641"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Планируется снижение</w:t>
      </w:r>
      <w:r w:rsidR="00D84A24" w:rsidRPr="00621002">
        <w:rPr>
          <w:rFonts w:ascii="Times New Roman" w:hAnsi="Times New Roman"/>
          <w:sz w:val="28"/>
          <w:szCs w:val="28"/>
        </w:rPr>
        <w:t xml:space="preserve"> аварийности. </w:t>
      </w: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D84A24" w:rsidRPr="00621002" w:rsidRDefault="00D84A24" w:rsidP="00880147">
      <w:pPr>
        <w:pStyle w:val="ConsPlusNormal"/>
        <w:widowControl/>
        <w:tabs>
          <w:tab w:val="num" w:pos="-567"/>
        </w:tabs>
        <w:ind w:right="-1" w:firstLine="709"/>
        <w:jc w:val="both"/>
        <w:rPr>
          <w:rFonts w:ascii="Times New Roman" w:hAnsi="Times New Roman"/>
          <w:b/>
          <w:sz w:val="28"/>
          <w:szCs w:val="28"/>
        </w:rPr>
      </w:pPr>
      <w:r w:rsidRPr="00621002">
        <w:rPr>
          <w:rFonts w:ascii="Times New Roman" w:hAnsi="Times New Roman"/>
          <w:b/>
          <w:sz w:val="28"/>
          <w:szCs w:val="28"/>
        </w:rPr>
        <w:t>Прогноз негативного воздействия транспортной инфраструктуры на окружающую среду и здоровье человека:</w:t>
      </w: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транспортных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621002">
        <w:rPr>
          <w:rFonts w:ascii="Times New Roman" w:hAnsi="Times New Roman"/>
          <w:i/>
          <w:iCs/>
          <w:sz w:val="28"/>
          <w:szCs w:val="28"/>
        </w:rPr>
        <w:t xml:space="preserve"> </w:t>
      </w:r>
      <w:r w:rsidRPr="00621002">
        <w:rPr>
          <w:rFonts w:ascii="Times New Roman" w:hAnsi="Times New Roman"/>
          <w:iCs/>
          <w:sz w:val="28"/>
          <w:szCs w:val="28"/>
        </w:rPr>
        <w:t>загрязнение атмосферы</w:t>
      </w:r>
      <w:r w:rsidRPr="00621002">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35086E" w:rsidRPr="00621002" w:rsidRDefault="0035086E" w:rsidP="00880147">
      <w:pPr>
        <w:pStyle w:val="ConsPlusNormal"/>
        <w:widowControl/>
        <w:tabs>
          <w:tab w:val="num" w:pos="-567"/>
        </w:tabs>
        <w:ind w:right="-1" w:firstLine="709"/>
        <w:jc w:val="both"/>
        <w:rPr>
          <w:rFonts w:ascii="Times New Roman" w:hAnsi="Times New Roman"/>
          <w:sz w:val="28"/>
          <w:szCs w:val="28"/>
        </w:rPr>
      </w:pPr>
    </w:p>
    <w:p w:rsidR="00D84A24" w:rsidRPr="00621002" w:rsidRDefault="00880147" w:rsidP="0035086E">
      <w:pPr>
        <w:pStyle w:val="ConsPlusNormal"/>
        <w:widowControl/>
        <w:ind w:left="900" w:right="-1" w:firstLine="0"/>
        <w:jc w:val="center"/>
        <w:rPr>
          <w:rFonts w:ascii="Times New Roman" w:hAnsi="Times New Roman"/>
          <w:b/>
          <w:sz w:val="28"/>
          <w:szCs w:val="28"/>
        </w:rPr>
      </w:pPr>
      <w:r w:rsidRPr="00621002">
        <w:rPr>
          <w:rFonts w:ascii="Times New Roman" w:hAnsi="Times New Roman"/>
          <w:b/>
          <w:sz w:val="28"/>
          <w:szCs w:val="28"/>
        </w:rPr>
        <w:t xml:space="preserve">3. </w:t>
      </w:r>
      <w:r w:rsidR="00D84A24" w:rsidRPr="00621002">
        <w:rPr>
          <w:rFonts w:ascii="Times New Roman" w:hAnsi="Times New Roman"/>
          <w:b/>
          <w:sz w:val="28"/>
          <w:szCs w:val="28"/>
        </w:rPr>
        <w:t>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D84A24" w:rsidRPr="00621002" w:rsidRDefault="00D84A24" w:rsidP="00880147">
      <w:pPr>
        <w:pStyle w:val="ConsPlusNormal"/>
        <w:widowControl/>
        <w:ind w:right="-1" w:firstLine="709"/>
        <w:rPr>
          <w:rFonts w:ascii="Times New Roman" w:hAnsi="Times New Roman"/>
          <w:b/>
          <w:sz w:val="28"/>
          <w:szCs w:val="28"/>
        </w:rPr>
      </w:pPr>
    </w:p>
    <w:p w:rsidR="00D84A24" w:rsidRPr="00621002" w:rsidRDefault="00D84A24" w:rsidP="00880147">
      <w:pPr>
        <w:pStyle w:val="ConsPlusNormal"/>
        <w:widowControl/>
        <w:tabs>
          <w:tab w:val="num" w:pos="-567"/>
        </w:tabs>
        <w:ind w:right="-1" w:firstLine="709"/>
        <w:jc w:val="both"/>
        <w:rPr>
          <w:rFonts w:ascii="Times New Roman" w:hAnsi="Times New Roman"/>
          <w:sz w:val="28"/>
          <w:szCs w:val="28"/>
        </w:rPr>
      </w:pPr>
      <w:r w:rsidRPr="00621002">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w:t>
      </w:r>
      <w:r w:rsidR="00DD60E6" w:rsidRPr="00621002">
        <w:rPr>
          <w:rFonts w:ascii="Times New Roman" w:hAnsi="Times New Roman"/>
          <w:sz w:val="28"/>
          <w:szCs w:val="28"/>
        </w:rPr>
        <w:t>,</w:t>
      </w:r>
      <w:r w:rsidRPr="00621002">
        <w:rPr>
          <w:rFonts w:ascii="Times New Roman" w:hAnsi="Times New Roman"/>
          <w:sz w:val="28"/>
          <w:szCs w:val="28"/>
        </w:rPr>
        <w:t xml:space="preserve"> капитальному ремонту и зависит напрямую от объемов финансирования. В условиях, когда объем инвестиций в дорожн</w:t>
      </w:r>
      <w:r w:rsidR="00DD60E6" w:rsidRPr="00621002">
        <w:rPr>
          <w:rFonts w:ascii="Times New Roman" w:hAnsi="Times New Roman"/>
          <w:sz w:val="28"/>
          <w:szCs w:val="28"/>
        </w:rPr>
        <w:t>ы</w:t>
      </w:r>
      <w:r w:rsidRPr="00621002">
        <w:rPr>
          <w:rFonts w:ascii="Times New Roman" w:hAnsi="Times New Roman"/>
          <w:sz w:val="28"/>
          <w:szCs w:val="28"/>
        </w:rPr>
        <w:t>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ремонта дорог общего пользования местного значения.</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p>
    <w:p w:rsidR="00D84A24" w:rsidRPr="00621002" w:rsidRDefault="00880147" w:rsidP="00D84A24">
      <w:pPr>
        <w:pStyle w:val="ConsPlusNormal"/>
        <w:widowControl/>
        <w:tabs>
          <w:tab w:val="num" w:pos="-567"/>
        </w:tabs>
        <w:ind w:right="-1" w:firstLine="0"/>
        <w:jc w:val="center"/>
        <w:rPr>
          <w:rFonts w:ascii="Times New Roman" w:hAnsi="Times New Roman"/>
          <w:b/>
          <w:sz w:val="28"/>
          <w:szCs w:val="28"/>
        </w:rPr>
      </w:pPr>
      <w:r w:rsidRPr="00621002">
        <w:rPr>
          <w:rFonts w:ascii="Times New Roman" w:hAnsi="Times New Roman"/>
          <w:b/>
          <w:sz w:val="28"/>
          <w:szCs w:val="28"/>
        </w:rPr>
        <w:t>4</w:t>
      </w:r>
      <w:r w:rsidR="00D84A24" w:rsidRPr="00621002">
        <w:rPr>
          <w:rFonts w:ascii="Times New Roman" w:hAnsi="Times New Roman"/>
          <w:b/>
          <w:sz w:val="28"/>
          <w:szCs w:val="28"/>
        </w:rPr>
        <w:t xml:space="preserve">. Перечень мероприятий (инвестиционных проектов) </w:t>
      </w:r>
    </w:p>
    <w:p w:rsidR="00D84A24" w:rsidRPr="00621002" w:rsidRDefault="00D84A24" w:rsidP="00D84A24">
      <w:pPr>
        <w:pStyle w:val="ConsPlusNormal"/>
        <w:widowControl/>
        <w:tabs>
          <w:tab w:val="num" w:pos="-567"/>
        </w:tabs>
        <w:ind w:right="-1" w:firstLine="0"/>
        <w:jc w:val="center"/>
        <w:rPr>
          <w:rFonts w:ascii="Times New Roman" w:hAnsi="Times New Roman"/>
          <w:b/>
          <w:sz w:val="28"/>
          <w:szCs w:val="28"/>
        </w:rPr>
      </w:pPr>
      <w:r w:rsidRPr="00621002">
        <w:rPr>
          <w:rFonts w:ascii="Times New Roman" w:hAnsi="Times New Roman"/>
          <w:b/>
          <w:sz w:val="28"/>
          <w:szCs w:val="28"/>
        </w:rPr>
        <w:t>по проектированию, строительству, реконструкции объектов транспортной инфраструктуры</w:t>
      </w:r>
    </w:p>
    <w:p w:rsidR="00D84A24" w:rsidRPr="00621002" w:rsidRDefault="00D84A24" w:rsidP="00D84A24">
      <w:pPr>
        <w:pStyle w:val="ConsPlusNormal"/>
        <w:widowControl/>
        <w:tabs>
          <w:tab w:val="num" w:pos="-567"/>
        </w:tabs>
        <w:ind w:right="-1" w:firstLine="0"/>
        <w:jc w:val="center"/>
        <w:rPr>
          <w:rFonts w:ascii="Times New Roman" w:hAnsi="Times New Roman"/>
          <w:b/>
          <w:sz w:val="28"/>
          <w:szCs w:val="28"/>
        </w:rPr>
      </w:pPr>
    </w:p>
    <w:p w:rsidR="00D84A24" w:rsidRPr="00621002" w:rsidRDefault="00D84A24" w:rsidP="00D84A24">
      <w:pPr>
        <w:tabs>
          <w:tab w:val="num" w:pos="-567"/>
        </w:tabs>
        <w:ind w:right="-1" w:firstLine="708"/>
        <w:jc w:val="both"/>
        <w:rPr>
          <w:sz w:val="28"/>
          <w:szCs w:val="28"/>
        </w:rPr>
      </w:pPr>
      <w:r w:rsidRPr="00621002">
        <w:rPr>
          <w:sz w:val="28"/>
          <w:szCs w:val="28"/>
        </w:rPr>
        <w:t>С учетом сложившейся экономической ситуаци</w:t>
      </w:r>
      <w:r w:rsidR="008D327E">
        <w:rPr>
          <w:sz w:val="28"/>
          <w:szCs w:val="28"/>
        </w:rPr>
        <w:t>и</w:t>
      </w:r>
      <w:r w:rsidRPr="00621002">
        <w:rPr>
          <w:sz w:val="28"/>
          <w:szCs w:val="28"/>
        </w:rPr>
        <w:t>, мероприятия по развитию транспортной инфраструктуры по видам транспорта, по развитию транспорта о</w:t>
      </w:r>
      <w:r w:rsidRPr="00621002">
        <w:rPr>
          <w:sz w:val="28"/>
          <w:szCs w:val="28"/>
        </w:rPr>
        <w:t>б</w:t>
      </w:r>
      <w:r w:rsidRPr="00621002">
        <w:rPr>
          <w:sz w:val="28"/>
          <w:szCs w:val="28"/>
        </w:rPr>
        <w:t>щего пользования, по развитию инфраструктуры для легкового автомобильного транспорта, по развитию пешеходного и велосипедного передвижения, по разв</w:t>
      </w:r>
      <w:r w:rsidRPr="00621002">
        <w:rPr>
          <w:sz w:val="28"/>
          <w:szCs w:val="28"/>
        </w:rPr>
        <w:t>и</w:t>
      </w:r>
      <w:r w:rsidRPr="00621002">
        <w:rPr>
          <w:sz w:val="28"/>
          <w:szCs w:val="28"/>
        </w:rPr>
        <w:t>тию инфраструктуры для грузового транспорта, транспортных средств комм</w:t>
      </w:r>
      <w:r w:rsidRPr="00621002">
        <w:rPr>
          <w:sz w:val="28"/>
          <w:szCs w:val="28"/>
        </w:rPr>
        <w:t>у</w:t>
      </w:r>
      <w:r w:rsidRPr="00621002">
        <w:rPr>
          <w:sz w:val="28"/>
          <w:szCs w:val="28"/>
        </w:rPr>
        <w:lastRenderedPageBreak/>
        <w:t>нальных и дорожных служб в период реализации Программы не предусматрив</w:t>
      </w:r>
      <w:r w:rsidRPr="00621002">
        <w:rPr>
          <w:sz w:val="28"/>
          <w:szCs w:val="28"/>
        </w:rPr>
        <w:t>а</w:t>
      </w:r>
      <w:r w:rsidRPr="00621002">
        <w:rPr>
          <w:sz w:val="28"/>
          <w:szCs w:val="28"/>
        </w:rPr>
        <w:t>ются.</w:t>
      </w:r>
    </w:p>
    <w:p w:rsidR="00D84A24" w:rsidRPr="00621002" w:rsidRDefault="00D84A24" w:rsidP="0035086E">
      <w:pPr>
        <w:pStyle w:val="ConsPlusNormal"/>
        <w:widowControl/>
        <w:tabs>
          <w:tab w:val="num" w:pos="-567"/>
        </w:tabs>
        <w:ind w:right="-1" w:firstLine="708"/>
        <w:jc w:val="both"/>
        <w:rPr>
          <w:rFonts w:ascii="Times New Roman" w:hAnsi="Times New Roman"/>
          <w:sz w:val="28"/>
          <w:szCs w:val="28"/>
        </w:rPr>
      </w:pPr>
      <w:r w:rsidRPr="00621002">
        <w:rPr>
          <w:rFonts w:ascii="Times New Roman" w:hAnsi="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в соответствии с Приложением №1 к Программе.</w:t>
      </w:r>
    </w:p>
    <w:p w:rsidR="00D84A24" w:rsidRPr="00621002" w:rsidRDefault="00D84A24" w:rsidP="00D84A24">
      <w:pPr>
        <w:pStyle w:val="ConsPlusNormal"/>
        <w:widowControl/>
        <w:tabs>
          <w:tab w:val="num" w:pos="-567"/>
        </w:tabs>
        <w:ind w:right="-1" w:firstLine="708"/>
        <w:jc w:val="both"/>
        <w:rPr>
          <w:rFonts w:ascii="Times New Roman" w:hAnsi="Times New Roman"/>
          <w:sz w:val="28"/>
          <w:szCs w:val="28"/>
        </w:rPr>
      </w:pPr>
    </w:p>
    <w:p w:rsidR="00D84A24" w:rsidRPr="00621002" w:rsidRDefault="00880147" w:rsidP="00D84A24">
      <w:pPr>
        <w:pStyle w:val="ConsPlusNormal"/>
        <w:widowControl/>
        <w:tabs>
          <w:tab w:val="num" w:pos="-567"/>
        </w:tabs>
        <w:ind w:right="-1" w:firstLine="708"/>
        <w:jc w:val="center"/>
        <w:rPr>
          <w:rFonts w:ascii="Times New Roman" w:hAnsi="Times New Roman"/>
          <w:b/>
          <w:color w:val="242424"/>
          <w:sz w:val="28"/>
          <w:szCs w:val="28"/>
        </w:rPr>
      </w:pPr>
      <w:r w:rsidRPr="00621002">
        <w:rPr>
          <w:rFonts w:ascii="Times New Roman" w:hAnsi="Times New Roman"/>
          <w:b/>
          <w:color w:val="242424"/>
          <w:sz w:val="28"/>
          <w:szCs w:val="28"/>
        </w:rPr>
        <w:t>5</w:t>
      </w:r>
      <w:r w:rsidR="00D84A24" w:rsidRPr="00621002">
        <w:rPr>
          <w:rFonts w:ascii="Times New Roman" w:hAnsi="Times New Roman"/>
          <w:b/>
          <w:color w:val="242424"/>
          <w:sz w:val="28"/>
          <w:szCs w:val="28"/>
        </w:rPr>
        <w:t>. Оценка объемов и источников финансирования мероприятий по проектированию, строительству, реконструкции объектов</w:t>
      </w:r>
    </w:p>
    <w:p w:rsidR="00D84A24" w:rsidRPr="00621002" w:rsidRDefault="00D84A24" w:rsidP="00D84A24">
      <w:pPr>
        <w:shd w:val="clear" w:color="auto" w:fill="FFFFFF"/>
        <w:jc w:val="center"/>
        <w:rPr>
          <w:b/>
          <w:color w:val="242424"/>
          <w:sz w:val="28"/>
          <w:szCs w:val="28"/>
        </w:rPr>
      </w:pPr>
      <w:r w:rsidRPr="00621002">
        <w:rPr>
          <w:b/>
          <w:color w:val="242424"/>
          <w:sz w:val="28"/>
          <w:szCs w:val="28"/>
        </w:rPr>
        <w:t>транспортной инфраструктуры</w:t>
      </w:r>
    </w:p>
    <w:p w:rsidR="0035086E" w:rsidRPr="00621002" w:rsidRDefault="0035086E" w:rsidP="00D84A24">
      <w:pPr>
        <w:shd w:val="clear" w:color="auto" w:fill="FFFFFF"/>
        <w:jc w:val="center"/>
        <w:rPr>
          <w:b/>
          <w:color w:val="242424"/>
          <w:sz w:val="28"/>
          <w:szCs w:val="28"/>
        </w:rPr>
      </w:pPr>
    </w:p>
    <w:p w:rsidR="0035086E" w:rsidRPr="00621002" w:rsidRDefault="0035086E" w:rsidP="0035086E">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Финансирование Программы планируется осуществлять за счет средств местного бюджета в рамках текущего финансирования:</w:t>
      </w:r>
    </w:p>
    <w:p w:rsidR="0035086E" w:rsidRPr="00621002" w:rsidRDefault="0035086E" w:rsidP="0035086E">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 xml:space="preserve">2017 – </w:t>
      </w:r>
      <w:r w:rsidR="00F44978" w:rsidRPr="00621002">
        <w:rPr>
          <w:rFonts w:ascii="Times New Roman" w:hAnsi="Times New Roman" w:cs="Times New Roman"/>
          <w:sz w:val="28"/>
          <w:szCs w:val="28"/>
        </w:rPr>
        <w:t>227,0</w:t>
      </w:r>
    </w:p>
    <w:p w:rsidR="0035086E" w:rsidRPr="00621002" w:rsidRDefault="0035086E" w:rsidP="0035086E">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 xml:space="preserve">2018 – </w:t>
      </w:r>
      <w:r w:rsidR="00F44978" w:rsidRPr="00621002">
        <w:rPr>
          <w:rFonts w:ascii="Times New Roman" w:hAnsi="Times New Roman" w:cs="Times New Roman"/>
          <w:sz w:val="28"/>
          <w:szCs w:val="28"/>
        </w:rPr>
        <w:t>223,4</w:t>
      </w:r>
    </w:p>
    <w:p w:rsidR="0035086E" w:rsidRPr="00621002" w:rsidRDefault="0035086E" w:rsidP="0035086E">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 xml:space="preserve">2019 – </w:t>
      </w:r>
      <w:r w:rsidR="00F44978" w:rsidRPr="00621002">
        <w:rPr>
          <w:rFonts w:ascii="Times New Roman" w:hAnsi="Times New Roman" w:cs="Times New Roman"/>
          <w:sz w:val="28"/>
          <w:szCs w:val="28"/>
        </w:rPr>
        <w:t>251,5</w:t>
      </w:r>
    </w:p>
    <w:p w:rsidR="0035086E" w:rsidRPr="00621002" w:rsidRDefault="0035086E" w:rsidP="0035086E">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 xml:space="preserve">2020 – </w:t>
      </w:r>
      <w:r w:rsidR="00F44978" w:rsidRPr="00621002">
        <w:rPr>
          <w:rFonts w:ascii="Times New Roman" w:hAnsi="Times New Roman" w:cs="Times New Roman"/>
          <w:sz w:val="28"/>
          <w:szCs w:val="28"/>
        </w:rPr>
        <w:t>251,5</w:t>
      </w:r>
    </w:p>
    <w:p w:rsidR="00F44978" w:rsidRPr="00621002" w:rsidRDefault="0035086E" w:rsidP="00F44978">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2021-2030</w:t>
      </w:r>
      <w:r w:rsidR="00F44978" w:rsidRPr="00621002">
        <w:rPr>
          <w:rFonts w:ascii="Times New Roman" w:hAnsi="Times New Roman" w:cs="Times New Roman"/>
          <w:sz w:val="28"/>
          <w:szCs w:val="28"/>
        </w:rPr>
        <w:t xml:space="preserve"> 251,5</w:t>
      </w:r>
    </w:p>
    <w:p w:rsidR="00D84A24" w:rsidRPr="00621002" w:rsidRDefault="0035086E" w:rsidP="00F44978">
      <w:pPr>
        <w:pStyle w:val="ConsPlusNonformat"/>
        <w:widowControl/>
        <w:ind w:firstLine="709"/>
        <w:rPr>
          <w:rFonts w:ascii="Times New Roman" w:hAnsi="Times New Roman" w:cs="Times New Roman"/>
          <w:sz w:val="28"/>
          <w:szCs w:val="28"/>
        </w:rPr>
      </w:pPr>
      <w:r w:rsidRPr="00621002">
        <w:rPr>
          <w:rFonts w:ascii="Times New Roman" w:hAnsi="Times New Roman" w:cs="Times New Roman"/>
          <w:sz w:val="28"/>
          <w:szCs w:val="28"/>
        </w:rPr>
        <w:t xml:space="preserve">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 </w:t>
      </w:r>
    </w:p>
    <w:p w:rsidR="00D84A24" w:rsidRPr="00621002" w:rsidRDefault="00D84A24" w:rsidP="0035086E">
      <w:pPr>
        <w:shd w:val="clear" w:color="auto" w:fill="FFFFFF"/>
        <w:ind w:right="-52" w:firstLine="709"/>
        <w:jc w:val="both"/>
        <w:rPr>
          <w:sz w:val="28"/>
          <w:szCs w:val="28"/>
        </w:rPr>
      </w:pPr>
      <w:r w:rsidRPr="00621002">
        <w:rPr>
          <w:sz w:val="28"/>
          <w:szCs w:val="28"/>
        </w:rPr>
        <w:t xml:space="preserve">В результате анализа </w:t>
      </w:r>
      <w:r w:rsidRPr="00621002">
        <w:rPr>
          <w:bCs/>
          <w:sz w:val="28"/>
          <w:szCs w:val="28"/>
        </w:rPr>
        <w:t>состояния   улично-дорожной сети</w:t>
      </w:r>
      <w:r w:rsidR="00734FE5" w:rsidRPr="00621002">
        <w:rPr>
          <w:bCs/>
          <w:sz w:val="28"/>
          <w:szCs w:val="28"/>
        </w:rPr>
        <w:t xml:space="preserve"> Придолинного</w:t>
      </w:r>
      <w:r w:rsidRPr="00621002">
        <w:rPr>
          <w:bCs/>
          <w:sz w:val="28"/>
          <w:szCs w:val="28"/>
        </w:rPr>
        <w:t xml:space="preserve"> сельского поселения</w:t>
      </w:r>
      <w:r w:rsidRPr="00621002">
        <w:rPr>
          <w:sz w:val="28"/>
          <w:szCs w:val="28"/>
        </w:rPr>
        <w:t xml:space="preserve"> показано, что экономика поселе</w:t>
      </w:r>
      <w:r w:rsidRPr="00621002">
        <w:rPr>
          <w:sz w:val="28"/>
          <w:szCs w:val="28"/>
        </w:rPr>
        <w:softHyphen/>
        <w:t>ния является малопривлек</w:t>
      </w:r>
      <w:r w:rsidRPr="00621002">
        <w:rPr>
          <w:sz w:val="28"/>
          <w:szCs w:val="28"/>
        </w:rPr>
        <w:t>а</w:t>
      </w:r>
      <w:r w:rsidRPr="00621002">
        <w:rPr>
          <w:sz w:val="28"/>
          <w:szCs w:val="28"/>
        </w:rPr>
        <w:t>тельной для частных инвестиций</w:t>
      </w:r>
      <w:r w:rsidRPr="00621002">
        <w:rPr>
          <w:spacing w:val="-1"/>
          <w:sz w:val="28"/>
          <w:szCs w:val="28"/>
        </w:rPr>
        <w:t>.</w:t>
      </w:r>
      <w:r w:rsidRPr="00621002">
        <w:rPr>
          <w:sz w:val="28"/>
          <w:szCs w:val="28"/>
        </w:rPr>
        <w:t xml:space="preserve"> Причинами тому служат </w:t>
      </w:r>
      <w:r w:rsidRPr="00621002">
        <w:rPr>
          <w:spacing w:val="-1"/>
          <w:sz w:val="28"/>
          <w:szCs w:val="28"/>
        </w:rPr>
        <w:t>низкий уровень дох</w:t>
      </w:r>
      <w:r w:rsidRPr="00621002">
        <w:rPr>
          <w:spacing w:val="-1"/>
          <w:sz w:val="28"/>
          <w:szCs w:val="28"/>
        </w:rPr>
        <w:t>о</w:t>
      </w:r>
      <w:r w:rsidRPr="00621002">
        <w:rPr>
          <w:spacing w:val="-1"/>
          <w:sz w:val="28"/>
          <w:szCs w:val="28"/>
        </w:rPr>
        <w:t xml:space="preserve">дов населения, отсутствие роста объёмов производства, относительно </w:t>
      </w:r>
      <w:r w:rsidRPr="00621002">
        <w:rPr>
          <w:sz w:val="28"/>
          <w:szCs w:val="28"/>
        </w:rPr>
        <w:t>стабильная численность населения. Наряду с этим бюджетная обеспеченность поселения н</w:t>
      </w:r>
      <w:r w:rsidRPr="00621002">
        <w:rPr>
          <w:sz w:val="28"/>
          <w:szCs w:val="28"/>
        </w:rPr>
        <w:t>а</w:t>
      </w:r>
      <w:r w:rsidRPr="00621002">
        <w:rPr>
          <w:sz w:val="28"/>
          <w:szCs w:val="28"/>
        </w:rPr>
        <w:t>ходится на низком уровне. На настоящий момент предприятия, обслуживающие объек</w:t>
      </w:r>
      <w:r w:rsidRPr="00621002">
        <w:rPr>
          <w:sz w:val="28"/>
          <w:szCs w:val="28"/>
        </w:rPr>
        <w:softHyphen/>
        <w:t>ты транспортной  инфраструктуры поселения, осуществляют незначител</w:t>
      </w:r>
      <w:r w:rsidRPr="00621002">
        <w:rPr>
          <w:sz w:val="28"/>
          <w:szCs w:val="28"/>
        </w:rPr>
        <w:t>ь</w:t>
      </w:r>
      <w:r w:rsidRPr="00621002">
        <w:rPr>
          <w:sz w:val="28"/>
          <w:szCs w:val="28"/>
        </w:rPr>
        <w:t>ные капиталь</w:t>
      </w:r>
      <w:r w:rsidRPr="00621002">
        <w:rPr>
          <w:sz w:val="28"/>
          <w:szCs w:val="28"/>
        </w:rPr>
        <w:softHyphen/>
        <w:t>ные вложения. Поэтому в ка</w:t>
      </w:r>
      <w:r w:rsidRPr="00621002">
        <w:rPr>
          <w:sz w:val="28"/>
          <w:szCs w:val="28"/>
        </w:rPr>
        <w:softHyphen/>
        <w:t>честве основного источника инвестиций предлагается подразумевать поступления от вы</w:t>
      </w:r>
      <w:r w:rsidRPr="00621002">
        <w:rPr>
          <w:sz w:val="28"/>
          <w:szCs w:val="28"/>
        </w:rPr>
        <w:softHyphen/>
        <w:t>шестоящих бюджетов.</w:t>
      </w:r>
    </w:p>
    <w:p w:rsidR="00D84A24" w:rsidRPr="00621002" w:rsidRDefault="00D84A24" w:rsidP="00D84A24">
      <w:pPr>
        <w:shd w:val="clear" w:color="auto" w:fill="FFFFFF"/>
        <w:ind w:right="-52" w:firstLine="708"/>
        <w:jc w:val="both"/>
        <w:rPr>
          <w:sz w:val="28"/>
          <w:szCs w:val="28"/>
        </w:rPr>
      </w:pPr>
      <w:r w:rsidRPr="00621002">
        <w:rPr>
          <w:sz w:val="28"/>
          <w:szCs w:val="28"/>
        </w:rPr>
        <w:t>Под внебюджетными источниками понимаются средства пред</w:t>
      </w:r>
      <w:r w:rsidRPr="00621002">
        <w:rPr>
          <w:sz w:val="28"/>
          <w:szCs w:val="28"/>
        </w:rPr>
        <w:softHyphen/>
        <w:t>приятий, внешних инвесторов и потребителей. Более конкретно распределение источни</w:t>
      </w:r>
      <w:r w:rsidRPr="00621002">
        <w:rPr>
          <w:sz w:val="28"/>
          <w:szCs w:val="28"/>
        </w:rPr>
        <w:softHyphen/>
        <w:t>ков финансирования определяется при разработке инвестиционных проектов.</w:t>
      </w:r>
    </w:p>
    <w:p w:rsidR="00D84A24" w:rsidRPr="00621002" w:rsidRDefault="00D84A24" w:rsidP="00D84A24">
      <w:pPr>
        <w:shd w:val="clear" w:color="auto" w:fill="FFFFFF"/>
        <w:ind w:left="67" w:right="130" w:firstLine="768"/>
        <w:jc w:val="both"/>
        <w:rPr>
          <w:sz w:val="28"/>
          <w:szCs w:val="28"/>
        </w:rPr>
      </w:pPr>
      <w:r w:rsidRPr="00621002">
        <w:rPr>
          <w:spacing w:val="-1"/>
          <w:sz w:val="28"/>
          <w:szCs w:val="28"/>
        </w:rPr>
        <w:t>Перспективы сельского поселения до 2030 года связаны с расширением производ</w:t>
      </w:r>
      <w:r w:rsidRPr="00621002">
        <w:rPr>
          <w:spacing w:val="-1"/>
          <w:sz w:val="28"/>
          <w:szCs w:val="28"/>
        </w:rPr>
        <w:softHyphen/>
        <w:t>ства в сельском хозяйстве, растениеводстве, животноводстве, личных подсобных хозяйст</w:t>
      </w:r>
      <w:r w:rsidRPr="00621002">
        <w:rPr>
          <w:spacing w:val="-1"/>
          <w:sz w:val="28"/>
          <w:szCs w:val="28"/>
        </w:rPr>
        <w:softHyphen/>
      </w:r>
      <w:r w:rsidRPr="00621002">
        <w:rPr>
          <w:sz w:val="28"/>
          <w:szCs w:val="28"/>
        </w:rPr>
        <w:t>вах.</w:t>
      </w:r>
    </w:p>
    <w:p w:rsidR="00D84A24" w:rsidRPr="00621002" w:rsidRDefault="00D84A24" w:rsidP="00D84A24">
      <w:pPr>
        <w:shd w:val="clear" w:color="auto" w:fill="FFFFFF"/>
        <w:ind w:left="72" w:right="130" w:firstLine="706"/>
        <w:jc w:val="both"/>
        <w:rPr>
          <w:spacing w:val="-1"/>
          <w:sz w:val="28"/>
          <w:szCs w:val="28"/>
        </w:rPr>
      </w:pPr>
      <w:r w:rsidRPr="00621002">
        <w:rPr>
          <w:sz w:val="28"/>
          <w:szCs w:val="28"/>
        </w:rPr>
        <w:t>Рассматривая интегральные показатели текущего уровня социально-</w:t>
      </w:r>
      <w:r w:rsidRPr="00621002">
        <w:rPr>
          <w:spacing w:val="-1"/>
          <w:sz w:val="28"/>
          <w:szCs w:val="28"/>
        </w:rPr>
        <w:t xml:space="preserve">экономического развития </w:t>
      </w:r>
      <w:r w:rsidRPr="00621002">
        <w:rPr>
          <w:sz w:val="28"/>
          <w:szCs w:val="28"/>
        </w:rPr>
        <w:t xml:space="preserve">муниципального образования </w:t>
      </w:r>
      <w:r w:rsidR="00936DA6" w:rsidRPr="00621002">
        <w:rPr>
          <w:sz w:val="28"/>
          <w:szCs w:val="28"/>
        </w:rPr>
        <w:t xml:space="preserve"> Придолинный</w:t>
      </w:r>
      <w:r w:rsidRPr="00621002">
        <w:rPr>
          <w:bCs/>
          <w:sz w:val="28"/>
          <w:szCs w:val="28"/>
        </w:rPr>
        <w:t xml:space="preserve"> сельс</w:t>
      </w:r>
      <w:r w:rsidRPr="00621002">
        <w:rPr>
          <w:bCs/>
          <w:sz w:val="28"/>
          <w:szCs w:val="28"/>
        </w:rPr>
        <w:t>о</w:t>
      </w:r>
      <w:r w:rsidRPr="00621002">
        <w:rPr>
          <w:bCs/>
          <w:sz w:val="28"/>
          <w:szCs w:val="28"/>
        </w:rPr>
        <w:t xml:space="preserve">вет </w:t>
      </w:r>
      <w:r w:rsidRPr="00621002">
        <w:rPr>
          <w:sz w:val="28"/>
          <w:szCs w:val="28"/>
        </w:rPr>
        <w:t>Ташлинского</w:t>
      </w:r>
      <w:r w:rsidRPr="00621002">
        <w:rPr>
          <w:bCs/>
          <w:sz w:val="28"/>
          <w:szCs w:val="28"/>
        </w:rPr>
        <w:t xml:space="preserve"> района Оренбургской области</w:t>
      </w:r>
      <w:r w:rsidRPr="00621002">
        <w:rPr>
          <w:spacing w:val="-1"/>
          <w:sz w:val="28"/>
          <w:szCs w:val="28"/>
        </w:rPr>
        <w:t>, отмечается следующее:</w:t>
      </w:r>
    </w:p>
    <w:p w:rsidR="00D84A24" w:rsidRPr="00621002" w:rsidRDefault="00D84A24" w:rsidP="00D84A24">
      <w:pPr>
        <w:widowControl w:val="0"/>
        <w:numPr>
          <w:ilvl w:val="0"/>
          <w:numId w:val="12"/>
        </w:numPr>
        <w:shd w:val="clear" w:color="auto" w:fill="FFFFFF"/>
        <w:tabs>
          <w:tab w:val="left" w:pos="917"/>
        </w:tabs>
        <w:suppressAutoHyphens/>
        <w:autoSpaceDE w:val="0"/>
        <w:ind w:left="782"/>
        <w:jc w:val="both"/>
        <w:rPr>
          <w:sz w:val="28"/>
          <w:szCs w:val="28"/>
        </w:rPr>
      </w:pPr>
      <w:r w:rsidRPr="00621002">
        <w:rPr>
          <w:sz w:val="28"/>
          <w:szCs w:val="28"/>
        </w:rPr>
        <w:t>бюджетная обеспеченность низкая.</w:t>
      </w:r>
    </w:p>
    <w:p w:rsidR="00D84A24" w:rsidRPr="00621002" w:rsidRDefault="00D84A24" w:rsidP="00D84A24">
      <w:pPr>
        <w:widowControl w:val="0"/>
        <w:numPr>
          <w:ilvl w:val="0"/>
          <w:numId w:val="12"/>
        </w:numPr>
        <w:shd w:val="clear" w:color="auto" w:fill="FFFFFF"/>
        <w:tabs>
          <w:tab w:val="left" w:pos="917"/>
        </w:tabs>
        <w:suppressAutoHyphens/>
        <w:autoSpaceDE w:val="0"/>
        <w:ind w:left="782"/>
        <w:jc w:val="both"/>
        <w:rPr>
          <w:sz w:val="28"/>
          <w:szCs w:val="28"/>
        </w:rPr>
      </w:pPr>
      <w:r w:rsidRPr="00621002">
        <w:rPr>
          <w:sz w:val="28"/>
          <w:szCs w:val="28"/>
        </w:rPr>
        <w:t>транспортная доступность населенных пунктов поселения низкая;</w:t>
      </w:r>
    </w:p>
    <w:p w:rsidR="00D84A24" w:rsidRPr="00621002" w:rsidRDefault="008D327E" w:rsidP="00D84A24">
      <w:pPr>
        <w:widowControl w:val="0"/>
        <w:numPr>
          <w:ilvl w:val="0"/>
          <w:numId w:val="12"/>
        </w:numPr>
        <w:shd w:val="clear" w:color="auto" w:fill="FFFFFF"/>
        <w:tabs>
          <w:tab w:val="left" w:pos="917"/>
        </w:tabs>
        <w:suppressAutoHyphens/>
        <w:autoSpaceDE w:val="0"/>
        <w:ind w:left="72" w:right="125" w:firstLine="710"/>
        <w:jc w:val="both"/>
        <w:rPr>
          <w:sz w:val="28"/>
          <w:szCs w:val="28"/>
        </w:rPr>
      </w:pPr>
      <w:r>
        <w:rPr>
          <w:sz w:val="28"/>
          <w:szCs w:val="28"/>
        </w:rPr>
        <w:t>доход населения на уровне среднего</w:t>
      </w:r>
      <w:r w:rsidR="00D84A24" w:rsidRPr="00621002">
        <w:rPr>
          <w:sz w:val="28"/>
          <w:szCs w:val="28"/>
        </w:rPr>
        <w:t xml:space="preserve"> по району.</w:t>
      </w:r>
    </w:p>
    <w:p w:rsidR="00E347A0" w:rsidRPr="00621002" w:rsidRDefault="00E347A0" w:rsidP="00E347A0">
      <w:pPr>
        <w:widowControl w:val="0"/>
        <w:shd w:val="clear" w:color="auto" w:fill="FFFFFF"/>
        <w:tabs>
          <w:tab w:val="left" w:pos="917"/>
        </w:tabs>
        <w:suppressAutoHyphens/>
        <w:autoSpaceDE w:val="0"/>
        <w:ind w:left="782" w:right="125"/>
        <w:jc w:val="both"/>
        <w:rPr>
          <w:sz w:val="28"/>
          <w:szCs w:val="28"/>
        </w:rPr>
      </w:pPr>
    </w:p>
    <w:p w:rsidR="00D84A24" w:rsidRPr="00621002" w:rsidRDefault="00880147" w:rsidP="00880147">
      <w:pPr>
        <w:shd w:val="clear" w:color="auto" w:fill="FFFFFF"/>
        <w:ind w:firstLine="709"/>
        <w:jc w:val="center"/>
        <w:rPr>
          <w:b/>
          <w:color w:val="242424"/>
          <w:sz w:val="28"/>
          <w:szCs w:val="28"/>
        </w:rPr>
      </w:pPr>
      <w:r w:rsidRPr="00621002">
        <w:rPr>
          <w:b/>
          <w:sz w:val="28"/>
          <w:szCs w:val="28"/>
        </w:rPr>
        <w:lastRenderedPageBreak/>
        <w:t>6</w:t>
      </w:r>
      <w:r w:rsidR="00D84A24" w:rsidRPr="00621002">
        <w:rPr>
          <w:b/>
          <w:sz w:val="28"/>
          <w:szCs w:val="28"/>
        </w:rPr>
        <w:t>. Оценка эффективности мероприятий</w:t>
      </w:r>
      <w:r w:rsidR="00D84A24" w:rsidRPr="00621002">
        <w:rPr>
          <w:b/>
          <w:color w:val="242424"/>
          <w:sz w:val="28"/>
          <w:szCs w:val="28"/>
        </w:rPr>
        <w:t xml:space="preserve"> по проектированию, строител</w:t>
      </w:r>
      <w:r w:rsidR="00D84A24" w:rsidRPr="00621002">
        <w:rPr>
          <w:b/>
          <w:color w:val="242424"/>
          <w:sz w:val="28"/>
          <w:szCs w:val="28"/>
        </w:rPr>
        <w:t>ь</w:t>
      </w:r>
      <w:r w:rsidR="00D84A24" w:rsidRPr="00621002">
        <w:rPr>
          <w:b/>
          <w:color w:val="242424"/>
          <w:sz w:val="28"/>
          <w:szCs w:val="28"/>
        </w:rPr>
        <w:t>ству, реконструкции объектов транспортной инфраструктуры</w:t>
      </w:r>
    </w:p>
    <w:p w:rsidR="00D84A24" w:rsidRPr="00621002" w:rsidRDefault="00D84A24" w:rsidP="00D84A24">
      <w:pPr>
        <w:shd w:val="clear" w:color="auto" w:fill="FFFFFF"/>
        <w:jc w:val="center"/>
        <w:rPr>
          <w:b/>
          <w:color w:val="242424"/>
          <w:sz w:val="28"/>
          <w:szCs w:val="28"/>
        </w:rPr>
      </w:pPr>
    </w:p>
    <w:p w:rsidR="00D84A24" w:rsidRPr="00621002" w:rsidRDefault="00D84A24" w:rsidP="00D84A24">
      <w:pPr>
        <w:tabs>
          <w:tab w:val="left" w:pos="851"/>
        </w:tabs>
        <w:suppressAutoHyphens/>
        <w:ind w:firstLine="709"/>
        <w:jc w:val="both"/>
        <w:rPr>
          <w:sz w:val="28"/>
          <w:szCs w:val="28"/>
        </w:rPr>
      </w:pPr>
      <w:r w:rsidRPr="00621002">
        <w:rPr>
          <w:sz w:val="28"/>
          <w:szCs w:val="28"/>
        </w:rPr>
        <w:t>Основными факторами, определяющими направления разработки Программы комплексного развития системы транспортной инфраструктуры</w:t>
      </w:r>
      <w:r w:rsidR="00936DA6" w:rsidRPr="00621002">
        <w:rPr>
          <w:sz w:val="28"/>
          <w:szCs w:val="28"/>
        </w:rPr>
        <w:t xml:space="preserve"> Придолинного</w:t>
      </w:r>
      <w:r w:rsidRPr="00621002">
        <w:rPr>
          <w:sz w:val="28"/>
          <w:szCs w:val="28"/>
        </w:rPr>
        <w:t xml:space="preserve"> сельсовета  на 2017 - 203</w:t>
      </w:r>
      <w:r w:rsidR="00936DA6" w:rsidRPr="00621002">
        <w:rPr>
          <w:sz w:val="28"/>
          <w:szCs w:val="28"/>
        </w:rPr>
        <w:t>3</w:t>
      </w:r>
      <w:r w:rsidRPr="00621002">
        <w:rPr>
          <w:sz w:val="28"/>
          <w:szCs w:val="28"/>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D84A24" w:rsidRPr="00621002" w:rsidRDefault="00D84A24" w:rsidP="00D84A24">
      <w:pPr>
        <w:tabs>
          <w:tab w:val="left" w:pos="851"/>
        </w:tabs>
        <w:suppressAutoHyphens/>
        <w:ind w:firstLine="709"/>
        <w:jc w:val="both"/>
        <w:rPr>
          <w:sz w:val="28"/>
          <w:szCs w:val="28"/>
        </w:rPr>
      </w:pPr>
      <w:r w:rsidRPr="00621002">
        <w:rPr>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D84A24" w:rsidRPr="00621002" w:rsidRDefault="00D84A24" w:rsidP="00D84A24">
      <w:pPr>
        <w:ind w:firstLine="709"/>
        <w:jc w:val="both"/>
        <w:rPr>
          <w:sz w:val="28"/>
          <w:szCs w:val="28"/>
        </w:rPr>
      </w:pPr>
      <w:r w:rsidRPr="00621002">
        <w:rPr>
          <w:sz w:val="28"/>
          <w:szCs w:val="28"/>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муниципального образов</w:t>
      </w:r>
      <w:r w:rsidRPr="00621002">
        <w:rPr>
          <w:sz w:val="28"/>
          <w:szCs w:val="28"/>
        </w:rPr>
        <w:t>а</w:t>
      </w:r>
      <w:r w:rsidRPr="00621002">
        <w:rPr>
          <w:sz w:val="28"/>
          <w:szCs w:val="28"/>
        </w:rPr>
        <w:t>ния</w:t>
      </w:r>
      <w:r w:rsidR="00936DA6" w:rsidRPr="00621002">
        <w:rPr>
          <w:sz w:val="28"/>
          <w:szCs w:val="28"/>
        </w:rPr>
        <w:t xml:space="preserve"> Придолинный</w:t>
      </w:r>
      <w:r w:rsidRPr="00621002">
        <w:rPr>
          <w:sz w:val="28"/>
          <w:szCs w:val="28"/>
        </w:rPr>
        <w:t xml:space="preserve"> сельсовет на расчетный срок. Достижение целевых индикат</w:t>
      </w:r>
      <w:r w:rsidRPr="00621002">
        <w:rPr>
          <w:sz w:val="28"/>
          <w:szCs w:val="28"/>
        </w:rPr>
        <w:t>о</w:t>
      </w:r>
      <w:r w:rsidRPr="00621002">
        <w:rPr>
          <w:sz w:val="28"/>
          <w:szCs w:val="28"/>
        </w:rPr>
        <w:t>ров в результате реализации программы комплексного развития характеризует будущую модель транспортной инфраструктуры поселения.</w:t>
      </w:r>
    </w:p>
    <w:p w:rsidR="00D84A24" w:rsidRPr="00621002" w:rsidRDefault="00D84A24" w:rsidP="00E347A0">
      <w:pPr>
        <w:ind w:firstLine="709"/>
        <w:jc w:val="both"/>
        <w:rPr>
          <w:sz w:val="28"/>
          <w:szCs w:val="28"/>
        </w:rPr>
      </w:pPr>
      <w:r w:rsidRPr="00621002">
        <w:rPr>
          <w:sz w:val="28"/>
          <w:szCs w:val="28"/>
        </w:rPr>
        <w:t>Целевые индикаторы и показатели Программы  представлены в Прилож</w:t>
      </w:r>
      <w:r w:rsidRPr="00621002">
        <w:rPr>
          <w:sz w:val="28"/>
          <w:szCs w:val="28"/>
        </w:rPr>
        <w:t>е</w:t>
      </w:r>
      <w:r w:rsidRPr="00621002">
        <w:rPr>
          <w:sz w:val="28"/>
          <w:szCs w:val="28"/>
        </w:rPr>
        <w:t>нии №2 к Программе.</w:t>
      </w:r>
    </w:p>
    <w:p w:rsidR="00D84A24" w:rsidRPr="00621002" w:rsidRDefault="00D84A24" w:rsidP="00D84A24">
      <w:pPr>
        <w:ind w:firstLine="709"/>
        <w:jc w:val="both"/>
        <w:rPr>
          <w:sz w:val="28"/>
          <w:szCs w:val="28"/>
        </w:rPr>
      </w:pPr>
    </w:p>
    <w:p w:rsidR="00D84A24" w:rsidRPr="00621002" w:rsidRDefault="00880147" w:rsidP="00D84A24">
      <w:pPr>
        <w:pStyle w:val="ConsPlusNormal"/>
        <w:widowControl/>
        <w:tabs>
          <w:tab w:val="num" w:pos="-567"/>
        </w:tabs>
        <w:ind w:right="-1" w:firstLine="0"/>
        <w:jc w:val="center"/>
        <w:rPr>
          <w:rFonts w:ascii="Times New Roman" w:hAnsi="Times New Roman"/>
          <w:b/>
          <w:sz w:val="28"/>
          <w:szCs w:val="28"/>
        </w:rPr>
      </w:pPr>
      <w:r w:rsidRPr="00621002">
        <w:rPr>
          <w:rFonts w:ascii="Times New Roman" w:hAnsi="Times New Roman"/>
          <w:b/>
          <w:sz w:val="28"/>
          <w:szCs w:val="28"/>
        </w:rPr>
        <w:t>7</w:t>
      </w:r>
      <w:r w:rsidR="00D84A24" w:rsidRPr="00621002">
        <w:rPr>
          <w:rFonts w:ascii="Times New Roman" w:hAnsi="Times New Roman"/>
          <w:b/>
          <w:sz w:val="28"/>
          <w:szCs w:val="28"/>
        </w:rPr>
        <w:t>. Предложения по институциональным преобразованиям,</w:t>
      </w:r>
    </w:p>
    <w:p w:rsidR="00D84A24" w:rsidRPr="00621002" w:rsidRDefault="00D84A24" w:rsidP="00D84A24">
      <w:pPr>
        <w:pStyle w:val="ConsPlusNormal"/>
        <w:widowControl/>
        <w:tabs>
          <w:tab w:val="num" w:pos="-567"/>
        </w:tabs>
        <w:ind w:right="-1" w:firstLine="0"/>
        <w:jc w:val="center"/>
        <w:rPr>
          <w:rFonts w:ascii="Times New Roman" w:hAnsi="Times New Roman"/>
          <w:b/>
          <w:sz w:val="28"/>
          <w:szCs w:val="28"/>
        </w:rPr>
      </w:pPr>
      <w:r w:rsidRPr="00621002">
        <w:rPr>
          <w:rFonts w:ascii="Times New Roman" w:hAnsi="Times New Roman"/>
          <w:b/>
          <w:sz w:val="28"/>
          <w:szCs w:val="28"/>
        </w:rPr>
        <w:t xml:space="preserve">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p w:rsidR="00D84A24" w:rsidRPr="00621002" w:rsidRDefault="00D84A24" w:rsidP="00D84A24">
      <w:pPr>
        <w:pStyle w:val="ConsPlusNormal"/>
        <w:widowControl/>
        <w:tabs>
          <w:tab w:val="num" w:pos="-567"/>
        </w:tabs>
        <w:ind w:right="-1" w:firstLine="0"/>
        <w:jc w:val="center"/>
        <w:rPr>
          <w:rFonts w:ascii="Times New Roman" w:hAnsi="Times New Roman"/>
          <w:b/>
          <w:sz w:val="28"/>
          <w:szCs w:val="28"/>
        </w:rPr>
      </w:pPr>
    </w:p>
    <w:p w:rsidR="00D84A24" w:rsidRPr="00621002" w:rsidRDefault="00D84A24" w:rsidP="00880147">
      <w:pPr>
        <w:pStyle w:val="a5"/>
        <w:spacing w:before="0" w:beforeAutospacing="0" w:after="0" w:afterAutospacing="0"/>
        <w:ind w:firstLine="709"/>
        <w:jc w:val="both"/>
        <w:rPr>
          <w:b/>
          <w:color w:val="242424"/>
          <w:sz w:val="28"/>
          <w:szCs w:val="28"/>
        </w:rPr>
      </w:pPr>
      <w:r w:rsidRPr="00621002">
        <w:rPr>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w:t>
      </w:r>
      <w:r w:rsidRPr="00621002">
        <w:rPr>
          <w:sz w:val="28"/>
          <w:szCs w:val="28"/>
        </w:rPr>
        <w:t>т</w:t>
      </w:r>
      <w:r w:rsidRPr="00621002">
        <w:rPr>
          <w:sz w:val="28"/>
          <w:szCs w:val="28"/>
        </w:rPr>
        <w:t xml:space="preserve">рукции объектов транспортной инфраструктуры. Нормативно-правовая база для Программы сформирована и не изменяется.       </w:t>
      </w:r>
    </w:p>
    <w:p w:rsidR="00D84A24" w:rsidRPr="00621002" w:rsidRDefault="00D84A24" w:rsidP="00880147">
      <w:pPr>
        <w:ind w:firstLine="709"/>
        <w:jc w:val="both"/>
        <w:rPr>
          <w:sz w:val="28"/>
          <w:szCs w:val="28"/>
        </w:rPr>
      </w:pPr>
      <w:r w:rsidRPr="00621002">
        <w:rPr>
          <w:sz w:val="28"/>
          <w:szCs w:val="28"/>
        </w:rPr>
        <w:t xml:space="preserve">Администрация муниципального образования </w:t>
      </w:r>
      <w:r w:rsidR="00936DA6" w:rsidRPr="00621002">
        <w:rPr>
          <w:sz w:val="28"/>
          <w:szCs w:val="28"/>
        </w:rPr>
        <w:t xml:space="preserve"> Придолинный </w:t>
      </w:r>
      <w:r w:rsidRPr="00621002">
        <w:rPr>
          <w:bCs/>
          <w:sz w:val="28"/>
          <w:szCs w:val="28"/>
        </w:rPr>
        <w:t>сельсовет Ташлинского района Оренбургской области</w:t>
      </w:r>
      <w:r w:rsidRPr="00621002">
        <w:rPr>
          <w:sz w:val="28"/>
          <w:szCs w:val="28"/>
        </w:rPr>
        <w:t xml:space="preserve"> осуществляет общий контроль за х</w:t>
      </w:r>
      <w:r w:rsidRPr="00621002">
        <w:rPr>
          <w:sz w:val="28"/>
          <w:szCs w:val="28"/>
        </w:rPr>
        <w:t>о</w:t>
      </w:r>
      <w:r w:rsidRPr="00621002">
        <w:rPr>
          <w:sz w:val="28"/>
          <w:szCs w:val="28"/>
        </w:rPr>
        <w:t>дом реализации мероприятий Программы, а также непосредственно организац</w:t>
      </w:r>
      <w:r w:rsidRPr="00621002">
        <w:rPr>
          <w:sz w:val="28"/>
          <w:szCs w:val="28"/>
        </w:rPr>
        <w:t>и</w:t>
      </w:r>
      <w:r w:rsidRPr="00621002">
        <w:rPr>
          <w:sz w:val="28"/>
          <w:szCs w:val="28"/>
        </w:rPr>
        <w:t>онные, методические и контрольные функции в ходе реализации Программы, к</w:t>
      </w:r>
      <w:r w:rsidRPr="00621002">
        <w:rPr>
          <w:sz w:val="28"/>
          <w:szCs w:val="28"/>
        </w:rPr>
        <w:t>о</w:t>
      </w:r>
      <w:r w:rsidRPr="00621002">
        <w:rPr>
          <w:sz w:val="28"/>
          <w:szCs w:val="28"/>
        </w:rPr>
        <w:t>торые обеспечивают:</w:t>
      </w:r>
    </w:p>
    <w:p w:rsidR="00D84A24" w:rsidRPr="00621002" w:rsidRDefault="00D84A24" w:rsidP="00880147">
      <w:pPr>
        <w:ind w:firstLine="709"/>
        <w:jc w:val="both"/>
        <w:rPr>
          <w:sz w:val="28"/>
          <w:szCs w:val="28"/>
        </w:rPr>
      </w:pPr>
      <w:r w:rsidRPr="00621002">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D84A24" w:rsidRPr="00621002" w:rsidRDefault="00D84A24" w:rsidP="00D84A24">
      <w:pPr>
        <w:ind w:firstLine="708"/>
        <w:jc w:val="both"/>
        <w:rPr>
          <w:sz w:val="28"/>
          <w:szCs w:val="28"/>
        </w:rPr>
      </w:pPr>
      <w:r w:rsidRPr="00621002">
        <w:rPr>
          <w:sz w:val="28"/>
          <w:szCs w:val="28"/>
        </w:rPr>
        <w:t>- контроль за реализацией программных мероприятий по срокам, содерж</w:t>
      </w:r>
      <w:r w:rsidRPr="00621002">
        <w:rPr>
          <w:sz w:val="28"/>
          <w:szCs w:val="28"/>
        </w:rPr>
        <w:t>а</w:t>
      </w:r>
      <w:r w:rsidRPr="00621002">
        <w:rPr>
          <w:sz w:val="28"/>
          <w:szCs w:val="28"/>
        </w:rPr>
        <w:t>нию, финансовым затратам и ресурсам;</w:t>
      </w:r>
    </w:p>
    <w:p w:rsidR="00D84A24" w:rsidRPr="00621002" w:rsidRDefault="00D84A24" w:rsidP="00D84A24">
      <w:pPr>
        <w:ind w:firstLine="708"/>
        <w:jc w:val="both"/>
        <w:rPr>
          <w:sz w:val="28"/>
          <w:szCs w:val="28"/>
        </w:rPr>
      </w:pPr>
      <w:r w:rsidRPr="00621002">
        <w:rPr>
          <w:sz w:val="28"/>
          <w:szCs w:val="28"/>
        </w:rPr>
        <w:t>- методическое, информационное и организационное сопровождение работы по реализации комплекса программных мероприятий.</w:t>
      </w:r>
    </w:p>
    <w:p w:rsidR="00D84A24" w:rsidRPr="00621002" w:rsidRDefault="00D84A24" w:rsidP="00D84A24">
      <w:pPr>
        <w:ind w:firstLine="708"/>
        <w:jc w:val="both"/>
        <w:rPr>
          <w:sz w:val="28"/>
          <w:szCs w:val="28"/>
        </w:rPr>
      </w:pPr>
      <w:r w:rsidRPr="00621002">
        <w:rPr>
          <w:sz w:val="28"/>
          <w:szCs w:val="28"/>
        </w:rPr>
        <w:t>Программа подлежит корректировке ежегодно.</w:t>
      </w:r>
    </w:p>
    <w:p w:rsidR="00D84A24" w:rsidRPr="00621002" w:rsidRDefault="00D84A24" w:rsidP="00D84A24">
      <w:pPr>
        <w:ind w:firstLine="708"/>
        <w:jc w:val="both"/>
        <w:rPr>
          <w:sz w:val="28"/>
          <w:szCs w:val="28"/>
        </w:rPr>
      </w:pPr>
      <w:r w:rsidRPr="00621002">
        <w:rPr>
          <w:sz w:val="28"/>
          <w:szCs w:val="28"/>
        </w:rPr>
        <w:lastRenderedPageBreak/>
        <w:t>Мониторинг и корректировка Программы осуществляется на основании следующих нормативных документов.</w:t>
      </w:r>
    </w:p>
    <w:p w:rsidR="00D84A24" w:rsidRPr="00621002" w:rsidRDefault="00D84A24" w:rsidP="0035086E">
      <w:pPr>
        <w:ind w:firstLine="708"/>
        <w:jc w:val="both"/>
        <w:rPr>
          <w:sz w:val="28"/>
          <w:szCs w:val="28"/>
        </w:rPr>
      </w:pPr>
      <w:r w:rsidRPr="00621002">
        <w:rPr>
          <w:sz w:val="28"/>
          <w:szCs w:val="28"/>
        </w:rPr>
        <w:t>Мониторинг Программы включает следующие этапы:</w:t>
      </w:r>
    </w:p>
    <w:p w:rsidR="00D84A24" w:rsidRPr="00621002" w:rsidRDefault="00D84A24" w:rsidP="0035086E">
      <w:pPr>
        <w:ind w:firstLine="708"/>
        <w:jc w:val="both"/>
        <w:rPr>
          <w:sz w:val="28"/>
          <w:szCs w:val="28"/>
        </w:rPr>
      </w:pPr>
      <w:r w:rsidRPr="00621002">
        <w:rPr>
          <w:sz w:val="28"/>
          <w:szCs w:val="28"/>
        </w:rPr>
        <w:t>1. Периодический сбор информации о результатах проводимых преобраз</w:t>
      </w:r>
      <w:r w:rsidRPr="00621002">
        <w:rPr>
          <w:sz w:val="28"/>
          <w:szCs w:val="28"/>
        </w:rPr>
        <w:t>о</w:t>
      </w:r>
      <w:r w:rsidRPr="00621002">
        <w:rPr>
          <w:sz w:val="28"/>
          <w:szCs w:val="28"/>
        </w:rPr>
        <w:t>ваний в транспортном  хозяйстве, а также информации о состоянии и развитии транспортной  инфраструктуры;</w:t>
      </w:r>
    </w:p>
    <w:p w:rsidR="00D84A24" w:rsidRPr="00621002" w:rsidRDefault="00D84A24" w:rsidP="0035086E">
      <w:pPr>
        <w:ind w:firstLine="708"/>
        <w:jc w:val="both"/>
        <w:rPr>
          <w:sz w:val="28"/>
          <w:szCs w:val="28"/>
        </w:rPr>
      </w:pPr>
      <w:r w:rsidRPr="00621002">
        <w:rPr>
          <w:sz w:val="28"/>
          <w:szCs w:val="28"/>
        </w:rPr>
        <w:t>2. Верификация данных;</w:t>
      </w:r>
    </w:p>
    <w:p w:rsidR="00D84A24" w:rsidRPr="00621002" w:rsidRDefault="00D84A24" w:rsidP="0035086E">
      <w:pPr>
        <w:ind w:firstLine="708"/>
        <w:jc w:val="both"/>
        <w:rPr>
          <w:sz w:val="28"/>
          <w:szCs w:val="28"/>
        </w:rPr>
      </w:pPr>
      <w:r w:rsidRPr="00621002">
        <w:rPr>
          <w:sz w:val="28"/>
          <w:szCs w:val="28"/>
        </w:rPr>
        <w:t>3. Анализ данных о результатах проводимых преобразований транспортной  инфраструктуры.</w:t>
      </w:r>
    </w:p>
    <w:p w:rsidR="00D84A24" w:rsidRPr="00621002" w:rsidRDefault="00D84A24" w:rsidP="0035086E">
      <w:pPr>
        <w:ind w:firstLine="708"/>
        <w:jc w:val="both"/>
        <w:rPr>
          <w:sz w:val="28"/>
          <w:szCs w:val="28"/>
        </w:rPr>
      </w:pPr>
      <w:r w:rsidRPr="00621002">
        <w:rPr>
          <w:sz w:val="28"/>
          <w:szCs w:val="28"/>
        </w:rPr>
        <w:t>Мониторинг осуществляется посредством сбора, обработки и анализа и</w:t>
      </w:r>
      <w:r w:rsidRPr="00621002">
        <w:rPr>
          <w:sz w:val="28"/>
          <w:szCs w:val="28"/>
        </w:rPr>
        <w:t>н</w:t>
      </w:r>
      <w:r w:rsidRPr="00621002">
        <w:rPr>
          <w:sz w:val="28"/>
          <w:szCs w:val="28"/>
        </w:rPr>
        <w:t>формации. Сбор исходной информации производится по показателям, характер</w:t>
      </w:r>
      <w:r w:rsidRPr="00621002">
        <w:rPr>
          <w:sz w:val="28"/>
          <w:szCs w:val="28"/>
        </w:rPr>
        <w:t>и</w:t>
      </w:r>
      <w:r w:rsidRPr="00621002">
        <w:rPr>
          <w:sz w:val="28"/>
          <w:szCs w:val="28"/>
        </w:rPr>
        <w:t>зующим выполнение программы, а также состоянию транспортной  инфрастру</w:t>
      </w:r>
      <w:r w:rsidRPr="00621002">
        <w:rPr>
          <w:sz w:val="28"/>
          <w:szCs w:val="28"/>
        </w:rPr>
        <w:t>к</w:t>
      </w:r>
      <w:r w:rsidRPr="00621002">
        <w:rPr>
          <w:sz w:val="28"/>
          <w:szCs w:val="28"/>
        </w:rPr>
        <w:t xml:space="preserve">туры. </w:t>
      </w:r>
    </w:p>
    <w:p w:rsidR="00EE68DE" w:rsidRPr="00621002" w:rsidRDefault="00EE68DE" w:rsidP="00B232DD">
      <w:pPr>
        <w:tabs>
          <w:tab w:val="num" w:pos="-567"/>
        </w:tabs>
        <w:ind w:right="-1" w:firstLine="708"/>
        <w:jc w:val="both"/>
        <w:rPr>
          <w:sz w:val="28"/>
          <w:szCs w:val="28"/>
        </w:rPr>
      </w:pPr>
    </w:p>
    <w:p w:rsidR="00D84A24" w:rsidRPr="00621002" w:rsidRDefault="00D84A24" w:rsidP="00B232DD">
      <w:pPr>
        <w:tabs>
          <w:tab w:val="num" w:pos="-567"/>
        </w:tabs>
        <w:ind w:right="-1" w:firstLine="708"/>
        <w:jc w:val="both"/>
        <w:rPr>
          <w:sz w:val="28"/>
          <w:szCs w:val="28"/>
        </w:rPr>
      </w:pPr>
    </w:p>
    <w:p w:rsidR="00D84A24" w:rsidRPr="00621002" w:rsidRDefault="00D84A24" w:rsidP="00B232DD">
      <w:pPr>
        <w:tabs>
          <w:tab w:val="num" w:pos="-567"/>
        </w:tabs>
        <w:ind w:right="-1" w:firstLine="708"/>
        <w:jc w:val="both"/>
        <w:rPr>
          <w:sz w:val="28"/>
          <w:szCs w:val="28"/>
        </w:rPr>
      </w:pPr>
    </w:p>
    <w:p w:rsidR="00D84A24" w:rsidRPr="00621002" w:rsidRDefault="00D84A24" w:rsidP="00B232DD">
      <w:pPr>
        <w:tabs>
          <w:tab w:val="num" w:pos="-567"/>
        </w:tabs>
        <w:ind w:right="-1" w:firstLine="708"/>
        <w:jc w:val="both"/>
        <w:rPr>
          <w:sz w:val="28"/>
          <w:szCs w:val="28"/>
        </w:rPr>
      </w:pPr>
    </w:p>
    <w:p w:rsidR="00D84A24" w:rsidRPr="00621002" w:rsidRDefault="00D84A24" w:rsidP="00B232DD">
      <w:pPr>
        <w:tabs>
          <w:tab w:val="num" w:pos="-567"/>
        </w:tabs>
        <w:ind w:right="-1" w:firstLine="708"/>
        <w:jc w:val="both"/>
        <w:rPr>
          <w:sz w:val="28"/>
          <w:szCs w:val="28"/>
        </w:rPr>
        <w:sectPr w:rsidR="00D84A24" w:rsidRPr="00621002" w:rsidSect="00B232DD">
          <w:pgSz w:w="11906" w:h="16838"/>
          <w:pgMar w:top="1134" w:right="707" w:bottom="1134" w:left="1276" w:header="709" w:footer="709" w:gutter="0"/>
          <w:cols w:space="708"/>
          <w:docGrid w:linePitch="360"/>
        </w:sectPr>
      </w:pPr>
    </w:p>
    <w:p w:rsidR="00EE68DE" w:rsidRPr="00621002" w:rsidRDefault="00EE68DE" w:rsidP="00EE68DE">
      <w:pPr>
        <w:pStyle w:val="ConsPlusNormal"/>
        <w:widowControl/>
        <w:ind w:left="10080" w:firstLine="0"/>
        <w:jc w:val="both"/>
        <w:rPr>
          <w:rFonts w:ascii="Times New Roman" w:hAnsi="Times New Roman"/>
          <w:color w:val="000000"/>
          <w:sz w:val="28"/>
          <w:szCs w:val="28"/>
        </w:rPr>
      </w:pPr>
      <w:r w:rsidRPr="00621002">
        <w:rPr>
          <w:rFonts w:ascii="Times New Roman" w:hAnsi="Times New Roman"/>
          <w:color w:val="000000"/>
          <w:sz w:val="28"/>
          <w:szCs w:val="28"/>
        </w:rPr>
        <w:lastRenderedPageBreak/>
        <w:t>Приложение №1</w:t>
      </w:r>
    </w:p>
    <w:p w:rsidR="00EE68DE" w:rsidRPr="00621002" w:rsidRDefault="00EE68DE" w:rsidP="00EE68DE">
      <w:pPr>
        <w:pStyle w:val="ConsPlusNormal"/>
        <w:widowControl/>
        <w:ind w:left="10080" w:firstLine="0"/>
        <w:jc w:val="both"/>
        <w:rPr>
          <w:rFonts w:ascii="Times New Roman" w:hAnsi="Times New Roman"/>
          <w:sz w:val="28"/>
          <w:szCs w:val="28"/>
        </w:rPr>
      </w:pPr>
      <w:r w:rsidRPr="00621002">
        <w:rPr>
          <w:rFonts w:ascii="Times New Roman" w:hAnsi="Times New Roman"/>
          <w:sz w:val="28"/>
          <w:szCs w:val="28"/>
        </w:rPr>
        <w:t>к муниципальной программе «</w:t>
      </w:r>
      <w:r w:rsidRPr="00621002">
        <w:rPr>
          <w:rFonts w:ascii="Times New Roman" w:hAnsi="Times New Roman"/>
          <w:bCs/>
          <w:sz w:val="28"/>
          <w:szCs w:val="28"/>
        </w:rPr>
        <w:t xml:space="preserve">Комплексное развитие транспортной инфраструктуры </w:t>
      </w:r>
      <w:r w:rsidRPr="00621002">
        <w:rPr>
          <w:rFonts w:ascii="Times New Roman" w:hAnsi="Times New Roman"/>
          <w:sz w:val="28"/>
          <w:szCs w:val="28"/>
        </w:rPr>
        <w:t xml:space="preserve">муниципального образования </w:t>
      </w:r>
      <w:r w:rsidR="00936DA6" w:rsidRPr="00621002">
        <w:rPr>
          <w:rFonts w:ascii="Times New Roman" w:hAnsi="Times New Roman"/>
          <w:sz w:val="28"/>
          <w:szCs w:val="28"/>
        </w:rPr>
        <w:t>Придолинный</w:t>
      </w:r>
      <w:r w:rsidRPr="00621002">
        <w:rPr>
          <w:rFonts w:ascii="Times New Roman" w:hAnsi="Times New Roman"/>
          <w:sz w:val="28"/>
          <w:szCs w:val="28"/>
        </w:rPr>
        <w:t xml:space="preserve"> сельсовет Ташлинского района Оренбургской области на  2017–203</w:t>
      </w:r>
      <w:r w:rsidR="00936DA6" w:rsidRPr="00621002">
        <w:rPr>
          <w:rFonts w:ascii="Times New Roman" w:hAnsi="Times New Roman"/>
          <w:sz w:val="28"/>
          <w:szCs w:val="28"/>
        </w:rPr>
        <w:t>3</w:t>
      </w:r>
      <w:r w:rsidRPr="00621002">
        <w:rPr>
          <w:rFonts w:ascii="Times New Roman" w:hAnsi="Times New Roman"/>
          <w:sz w:val="28"/>
          <w:szCs w:val="28"/>
        </w:rPr>
        <w:t xml:space="preserve"> годы»</w:t>
      </w:r>
    </w:p>
    <w:p w:rsidR="00A61043" w:rsidRPr="00621002" w:rsidRDefault="00A61043" w:rsidP="00EE68DE">
      <w:pPr>
        <w:pStyle w:val="ConsPlusNormal"/>
        <w:widowControl/>
        <w:ind w:firstLine="0"/>
        <w:jc w:val="center"/>
        <w:rPr>
          <w:rFonts w:ascii="Times New Roman" w:hAnsi="Times New Roman"/>
          <w:b/>
          <w:color w:val="000000"/>
          <w:sz w:val="28"/>
          <w:szCs w:val="28"/>
        </w:rPr>
      </w:pPr>
    </w:p>
    <w:p w:rsidR="00EE68DE" w:rsidRPr="00621002" w:rsidRDefault="00EE68DE" w:rsidP="00EE68DE">
      <w:pPr>
        <w:pStyle w:val="ConsPlusNormal"/>
        <w:widowControl/>
        <w:ind w:firstLine="0"/>
        <w:jc w:val="center"/>
        <w:rPr>
          <w:rFonts w:ascii="Times New Roman" w:hAnsi="Times New Roman"/>
          <w:b/>
          <w:color w:val="000000"/>
          <w:sz w:val="28"/>
          <w:szCs w:val="28"/>
        </w:rPr>
      </w:pPr>
      <w:r w:rsidRPr="00621002">
        <w:rPr>
          <w:rFonts w:ascii="Times New Roman" w:hAnsi="Times New Roman"/>
          <w:b/>
          <w:color w:val="000000"/>
          <w:sz w:val="28"/>
          <w:szCs w:val="28"/>
        </w:rPr>
        <w:t>Основные мероприятия и ресурсное обеспечение</w:t>
      </w:r>
    </w:p>
    <w:p w:rsidR="00EE68DE" w:rsidRPr="00621002" w:rsidRDefault="00EE68DE" w:rsidP="00EE68DE">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муниципальной  программы  «</w:t>
      </w:r>
      <w:r w:rsidRPr="00621002">
        <w:rPr>
          <w:rFonts w:ascii="Times New Roman" w:hAnsi="Times New Roman"/>
          <w:b/>
          <w:bCs/>
          <w:sz w:val="28"/>
          <w:szCs w:val="28"/>
        </w:rPr>
        <w:t>Комплексное развитие транспортной инфраструктуры</w:t>
      </w:r>
      <w:r w:rsidRPr="00621002">
        <w:rPr>
          <w:rFonts w:ascii="Times New Roman" w:hAnsi="Times New Roman"/>
          <w:b/>
          <w:sz w:val="28"/>
          <w:szCs w:val="28"/>
        </w:rPr>
        <w:t xml:space="preserve"> </w:t>
      </w:r>
    </w:p>
    <w:p w:rsidR="00EE68DE" w:rsidRPr="00621002" w:rsidRDefault="00EE68DE" w:rsidP="00EE68DE">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 xml:space="preserve">муниципального образования </w:t>
      </w:r>
      <w:r w:rsidR="00582529" w:rsidRPr="00621002">
        <w:rPr>
          <w:rFonts w:ascii="Times New Roman" w:hAnsi="Times New Roman"/>
          <w:b/>
          <w:sz w:val="28"/>
          <w:szCs w:val="28"/>
        </w:rPr>
        <w:t xml:space="preserve"> Придолинный</w:t>
      </w:r>
      <w:r w:rsidRPr="00621002">
        <w:rPr>
          <w:rFonts w:ascii="Times New Roman" w:hAnsi="Times New Roman"/>
          <w:b/>
          <w:sz w:val="28"/>
          <w:szCs w:val="28"/>
        </w:rPr>
        <w:t xml:space="preserve"> сельсовет Ташлинского района  Оренбургской области на  2017–203</w:t>
      </w:r>
      <w:r w:rsidR="00582529" w:rsidRPr="00621002">
        <w:rPr>
          <w:rFonts w:ascii="Times New Roman" w:hAnsi="Times New Roman"/>
          <w:b/>
          <w:sz w:val="28"/>
          <w:szCs w:val="28"/>
        </w:rPr>
        <w:t>3</w:t>
      </w:r>
      <w:r w:rsidRPr="00621002">
        <w:rPr>
          <w:rFonts w:ascii="Times New Roman" w:hAnsi="Times New Roman"/>
          <w:b/>
          <w:sz w:val="28"/>
          <w:szCs w:val="28"/>
        </w:rPr>
        <w:t xml:space="preserve"> годы»</w:t>
      </w:r>
    </w:p>
    <w:p w:rsidR="0087413D" w:rsidRPr="00621002" w:rsidRDefault="0087413D" w:rsidP="00EE68DE">
      <w:pPr>
        <w:pStyle w:val="ConsPlusNormal"/>
        <w:widowControl/>
        <w:ind w:firstLine="0"/>
        <w:jc w:val="center"/>
        <w:rPr>
          <w:rFonts w:ascii="Times New Roman" w:hAnsi="Times New Roman"/>
          <w:b/>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4110"/>
        <w:gridCol w:w="1701"/>
        <w:gridCol w:w="850"/>
        <w:gridCol w:w="851"/>
        <w:gridCol w:w="850"/>
        <w:gridCol w:w="709"/>
        <w:gridCol w:w="992"/>
        <w:gridCol w:w="1134"/>
        <w:gridCol w:w="2552"/>
      </w:tblGrid>
      <w:tr w:rsidR="001F6BF5" w:rsidRPr="00621002" w:rsidTr="00310FB4">
        <w:tc>
          <w:tcPr>
            <w:tcW w:w="1668" w:type="dxa"/>
            <w:vMerge w:val="restart"/>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 п/п</w:t>
            </w:r>
          </w:p>
          <w:p w:rsidR="001F6BF5" w:rsidRPr="00621002" w:rsidRDefault="001F6BF5" w:rsidP="00CC118B">
            <w:pPr>
              <w:pStyle w:val="ConsPlusNormal"/>
              <w:jc w:val="center"/>
              <w:rPr>
                <w:rFonts w:ascii="Times New Roman" w:hAnsi="Times New Roman"/>
                <w:b/>
                <w:sz w:val="28"/>
                <w:szCs w:val="28"/>
              </w:rPr>
            </w:pPr>
          </w:p>
        </w:tc>
        <w:tc>
          <w:tcPr>
            <w:tcW w:w="4110" w:type="dxa"/>
            <w:vMerge w:val="restart"/>
          </w:tcPr>
          <w:p w:rsidR="001F6BF5" w:rsidRPr="00621002" w:rsidRDefault="001F6BF5" w:rsidP="00CC118B">
            <w:pPr>
              <w:pStyle w:val="ConsPlusNormal"/>
              <w:ind w:firstLine="0"/>
              <w:jc w:val="center"/>
              <w:rPr>
                <w:rFonts w:ascii="Times New Roman" w:hAnsi="Times New Roman"/>
                <w:b/>
                <w:sz w:val="28"/>
                <w:szCs w:val="28"/>
              </w:rPr>
            </w:pPr>
            <w:r w:rsidRPr="00621002">
              <w:rPr>
                <w:rFonts w:ascii="Times New Roman" w:hAnsi="Times New Roman"/>
                <w:color w:val="000000"/>
                <w:sz w:val="28"/>
                <w:szCs w:val="28"/>
              </w:rPr>
              <w:t>Наименование мероприятия</w:t>
            </w:r>
          </w:p>
        </w:tc>
        <w:tc>
          <w:tcPr>
            <w:tcW w:w="1701" w:type="dxa"/>
            <w:vMerge w:val="restart"/>
          </w:tcPr>
          <w:p w:rsidR="001F6BF5" w:rsidRPr="00621002" w:rsidRDefault="001F6BF5" w:rsidP="00CC118B">
            <w:pPr>
              <w:pStyle w:val="ConsPlusNormal"/>
              <w:ind w:firstLine="0"/>
              <w:rPr>
                <w:rFonts w:ascii="Times New Roman" w:hAnsi="Times New Roman"/>
                <w:b/>
                <w:sz w:val="28"/>
                <w:szCs w:val="28"/>
              </w:rPr>
            </w:pPr>
            <w:r w:rsidRPr="00621002">
              <w:rPr>
                <w:rFonts w:ascii="Times New Roman" w:hAnsi="Times New Roman"/>
                <w:color w:val="000000"/>
                <w:sz w:val="28"/>
                <w:szCs w:val="28"/>
              </w:rPr>
              <w:t>Срок исполнения</w:t>
            </w:r>
          </w:p>
        </w:tc>
        <w:tc>
          <w:tcPr>
            <w:tcW w:w="5386" w:type="dxa"/>
            <w:gridSpan w:val="6"/>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Объемы финансирования (тыс. руб.)</w:t>
            </w:r>
          </w:p>
        </w:tc>
        <w:tc>
          <w:tcPr>
            <w:tcW w:w="2552" w:type="dxa"/>
            <w:vMerge w:val="restart"/>
          </w:tcPr>
          <w:p w:rsidR="001F6BF5" w:rsidRPr="00621002" w:rsidRDefault="001F6BF5" w:rsidP="00CC118B">
            <w:pPr>
              <w:pStyle w:val="ConsPlusNormal"/>
              <w:ind w:firstLine="0"/>
              <w:rPr>
                <w:rFonts w:ascii="Times New Roman" w:hAnsi="Times New Roman"/>
                <w:b/>
                <w:sz w:val="28"/>
                <w:szCs w:val="28"/>
              </w:rPr>
            </w:pPr>
            <w:r w:rsidRPr="00621002">
              <w:rPr>
                <w:rFonts w:ascii="Times New Roman" w:hAnsi="Times New Roman"/>
                <w:color w:val="000000"/>
                <w:sz w:val="28"/>
                <w:szCs w:val="28"/>
              </w:rPr>
              <w:t>Исполнители</w:t>
            </w:r>
          </w:p>
        </w:tc>
      </w:tr>
      <w:tr w:rsidR="001F6BF5" w:rsidRPr="00621002" w:rsidTr="00310FB4">
        <w:trPr>
          <w:trHeight w:val="165"/>
        </w:trPr>
        <w:tc>
          <w:tcPr>
            <w:tcW w:w="1668"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4110"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1701" w:type="dxa"/>
            <w:vMerge/>
          </w:tcPr>
          <w:p w:rsidR="001F6BF5" w:rsidRPr="00621002" w:rsidRDefault="001F6BF5" w:rsidP="00CC118B">
            <w:pPr>
              <w:pStyle w:val="ConsPlusNormal"/>
              <w:widowControl/>
              <w:ind w:firstLine="0"/>
              <w:jc w:val="center"/>
              <w:rPr>
                <w:rFonts w:ascii="Times New Roman" w:hAnsi="Times New Roman"/>
                <w:b/>
                <w:sz w:val="28"/>
                <w:szCs w:val="28"/>
              </w:rPr>
            </w:pPr>
          </w:p>
        </w:tc>
        <w:tc>
          <w:tcPr>
            <w:tcW w:w="850"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2017</w:t>
            </w:r>
          </w:p>
        </w:tc>
        <w:tc>
          <w:tcPr>
            <w:tcW w:w="851"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2018</w:t>
            </w:r>
          </w:p>
        </w:tc>
        <w:tc>
          <w:tcPr>
            <w:tcW w:w="850"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2019</w:t>
            </w:r>
          </w:p>
        </w:tc>
        <w:tc>
          <w:tcPr>
            <w:tcW w:w="709"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2020</w:t>
            </w:r>
          </w:p>
        </w:tc>
        <w:tc>
          <w:tcPr>
            <w:tcW w:w="992" w:type="dxa"/>
          </w:tcPr>
          <w:p w:rsidR="001F6BF5" w:rsidRPr="00621002" w:rsidRDefault="001F6BF5" w:rsidP="00CC118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2021</w:t>
            </w:r>
          </w:p>
        </w:tc>
        <w:tc>
          <w:tcPr>
            <w:tcW w:w="1134" w:type="dxa"/>
          </w:tcPr>
          <w:p w:rsidR="001F6BF5" w:rsidRPr="00621002" w:rsidRDefault="001F6BF5" w:rsidP="00D47A2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2022-203</w:t>
            </w:r>
            <w:r w:rsidR="00D47A2B" w:rsidRPr="00621002">
              <w:rPr>
                <w:rFonts w:ascii="Times New Roman" w:hAnsi="Times New Roman"/>
                <w:sz w:val="28"/>
                <w:szCs w:val="28"/>
              </w:rPr>
              <w:t>3</w:t>
            </w:r>
          </w:p>
        </w:tc>
        <w:tc>
          <w:tcPr>
            <w:tcW w:w="2552" w:type="dxa"/>
            <w:vMerge/>
          </w:tcPr>
          <w:p w:rsidR="001F6BF5" w:rsidRPr="00621002" w:rsidRDefault="001F6BF5" w:rsidP="00CC118B">
            <w:pPr>
              <w:pStyle w:val="ConsPlusNormal"/>
              <w:widowControl/>
              <w:ind w:firstLine="0"/>
              <w:jc w:val="center"/>
              <w:rPr>
                <w:rFonts w:ascii="Times New Roman" w:hAnsi="Times New Roman"/>
                <w:sz w:val="28"/>
                <w:szCs w:val="28"/>
              </w:rPr>
            </w:pPr>
          </w:p>
        </w:tc>
      </w:tr>
      <w:tr w:rsidR="001F6BF5" w:rsidRPr="00621002" w:rsidTr="00310FB4">
        <w:tc>
          <w:tcPr>
            <w:tcW w:w="1668"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w:t>
            </w:r>
          </w:p>
        </w:tc>
        <w:tc>
          <w:tcPr>
            <w:tcW w:w="411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w:t>
            </w:r>
          </w:p>
        </w:tc>
        <w:tc>
          <w:tcPr>
            <w:tcW w:w="1701"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3</w:t>
            </w:r>
          </w:p>
        </w:tc>
        <w:tc>
          <w:tcPr>
            <w:tcW w:w="85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4</w:t>
            </w:r>
          </w:p>
        </w:tc>
        <w:tc>
          <w:tcPr>
            <w:tcW w:w="851"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w:t>
            </w:r>
          </w:p>
        </w:tc>
        <w:tc>
          <w:tcPr>
            <w:tcW w:w="850"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6</w:t>
            </w:r>
          </w:p>
        </w:tc>
        <w:tc>
          <w:tcPr>
            <w:tcW w:w="709"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7</w:t>
            </w:r>
          </w:p>
        </w:tc>
        <w:tc>
          <w:tcPr>
            <w:tcW w:w="992"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8</w:t>
            </w:r>
          </w:p>
        </w:tc>
        <w:tc>
          <w:tcPr>
            <w:tcW w:w="1134"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9</w:t>
            </w:r>
          </w:p>
        </w:tc>
        <w:tc>
          <w:tcPr>
            <w:tcW w:w="2552" w:type="dxa"/>
          </w:tcPr>
          <w:p w:rsidR="001F6BF5" w:rsidRPr="00621002" w:rsidRDefault="001F6BF5"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«Текущее содержание автомобильных дорог общего пользования местного значения»</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Техническое обслуживание дорог местного значения</w:t>
            </w:r>
            <w:r w:rsidR="00706FCF" w:rsidRPr="00621002">
              <w:rPr>
                <w:rFonts w:ascii="Times New Roman" w:hAnsi="Times New Roman"/>
                <w:color w:val="000000"/>
                <w:sz w:val="28"/>
                <w:szCs w:val="28"/>
              </w:rPr>
              <w:t xml:space="preserve"> (расчистка,</w:t>
            </w:r>
            <w:r w:rsidR="00310FB4" w:rsidRPr="00621002">
              <w:rPr>
                <w:rFonts w:ascii="Times New Roman" w:hAnsi="Times New Roman"/>
                <w:color w:val="000000"/>
                <w:sz w:val="28"/>
                <w:szCs w:val="28"/>
              </w:rPr>
              <w:t xml:space="preserve"> профилирование,</w:t>
            </w:r>
            <w:r w:rsidR="00706FCF" w:rsidRPr="00621002">
              <w:rPr>
                <w:rFonts w:ascii="Times New Roman" w:hAnsi="Times New Roman"/>
                <w:color w:val="000000"/>
                <w:sz w:val="28"/>
                <w:szCs w:val="28"/>
              </w:rPr>
              <w:t xml:space="preserve"> грейдирование, и др</w:t>
            </w:r>
            <w:r w:rsidR="0035086E" w:rsidRPr="00621002">
              <w:rPr>
                <w:rFonts w:ascii="Times New Roman" w:hAnsi="Times New Roman"/>
                <w:color w:val="000000"/>
                <w:sz w:val="28"/>
                <w:szCs w:val="28"/>
              </w:rPr>
              <w:t>.</w:t>
            </w:r>
            <w:r w:rsidR="00706FCF" w:rsidRPr="00621002">
              <w:rPr>
                <w:rFonts w:ascii="Times New Roman" w:hAnsi="Times New Roman"/>
                <w:color w:val="000000"/>
                <w:sz w:val="28"/>
                <w:szCs w:val="28"/>
              </w:rPr>
              <w:t>)</w:t>
            </w:r>
          </w:p>
          <w:p w:rsidR="00A61043" w:rsidRPr="00621002" w:rsidRDefault="00A61043" w:rsidP="00CC118B">
            <w:pPr>
              <w:pStyle w:val="ConsPlusNormal"/>
              <w:widowControl/>
              <w:ind w:firstLine="0"/>
              <w:rPr>
                <w:rFonts w:ascii="Times New Roman" w:hAnsi="Times New Roman"/>
                <w:color w:val="000000"/>
                <w:sz w:val="28"/>
                <w:szCs w:val="28"/>
              </w:rPr>
            </w:pP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851"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850"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709"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992"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1134" w:type="dxa"/>
          </w:tcPr>
          <w:p w:rsidR="00E4684F" w:rsidRPr="00621002" w:rsidRDefault="00E4684F" w:rsidP="00CC118B">
            <w:pPr>
              <w:pStyle w:val="ConsPlusNormal"/>
              <w:widowControl/>
              <w:ind w:firstLine="0"/>
              <w:jc w:val="center"/>
              <w:rPr>
                <w:rFonts w:ascii="Times New Roman" w:hAnsi="Times New Roman"/>
                <w:b/>
                <w:sz w:val="28"/>
                <w:szCs w:val="28"/>
              </w:rPr>
            </w:pP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«Мероприятия по обеспечению безопасности дорожного движения в сельском поселении»</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Приобретение и установка дорожных знаков</w:t>
            </w:r>
          </w:p>
          <w:p w:rsidR="00F44978" w:rsidRPr="00621002" w:rsidRDefault="00F44978" w:rsidP="00CC118B">
            <w:pPr>
              <w:pStyle w:val="ConsPlusNormal"/>
              <w:widowControl/>
              <w:ind w:firstLine="0"/>
              <w:rPr>
                <w:rFonts w:ascii="Times New Roman" w:hAnsi="Times New Roman"/>
                <w:b/>
                <w:sz w:val="28"/>
                <w:szCs w:val="28"/>
              </w:rPr>
            </w:pP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27,0</w:t>
            </w:r>
          </w:p>
        </w:tc>
        <w:tc>
          <w:tcPr>
            <w:tcW w:w="851"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23,4</w:t>
            </w:r>
          </w:p>
        </w:tc>
        <w:tc>
          <w:tcPr>
            <w:tcW w:w="850"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709"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992"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1134" w:type="dxa"/>
          </w:tcPr>
          <w:p w:rsidR="00E4684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51,5</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706FCF" w:rsidRPr="00621002" w:rsidTr="00310FB4">
        <w:tc>
          <w:tcPr>
            <w:tcW w:w="1668" w:type="dxa"/>
          </w:tcPr>
          <w:p w:rsidR="00706FC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lastRenderedPageBreak/>
              <w:t>Мероприятие 2</w:t>
            </w:r>
          </w:p>
        </w:tc>
        <w:tc>
          <w:tcPr>
            <w:tcW w:w="4110" w:type="dxa"/>
          </w:tcPr>
          <w:p w:rsidR="00706FCF" w:rsidRPr="00621002" w:rsidRDefault="00706FCF" w:rsidP="00CC118B">
            <w:pPr>
              <w:pStyle w:val="ConsPlusNormal"/>
              <w:widowControl/>
              <w:ind w:firstLine="0"/>
              <w:rPr>
                <w:rFonts w:ascii="Times New Roman" w:hAnsi="Times New Roman"/>
                <w:color w:val="000000"/>
                <w:sz w:val="28"/>
                <w:szCs w:val="28"/>
              </w:rPr>
            </w:pPr>
            <w:r w:rsidRPr="00621002">
              <w:rPr>
                <w:rFonts w:ascii="Times New Roman" w:hAnsi="Times New Roman"/>
                <w:color w:val="000000"/>
                <w:sz w:val="28"/>
                <w:szCs w:val="28"/>
              </w:rPr>
              <w:t>Освещение автомобильных дорог</w:t>
            </w:r>
          </w:p>
        </w:tc>
        <w:tc>
          <w:tcPr>
            <w:tcW w:w="1701" w:type="dxa"/>
          </w:tcPr>
          <w:p w:rsidR="00706FCF" w:rsidRPr="00621002" w:rsidRDefault="00706FCF">
            <w:pPr>
              <w:rPr>
                <w:color w:val="000000"/>
                <w:sz w:val="28"/>
                <w:szCs w:val="28"/>
              </w:rPr>
            </w:pPr>
          </w:p>
        </w:tc>
        <w:tc>
          <w:tcPr>
            <w:tcW w:w="850" w:type="dxa"/>
          </w:tcPr>
          <w:p w:rsidR="00706FC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851" w:type="dxa"/>
          </w:tcPr>
          <w:p w:rsidR="00706FC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850" w:type="dxa"/>
          </w:tcPr>
          <w:p w:rsidR="00706FC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709" w:type="dxa"/>
          </w:tcPr>
          <w:p w:rsidR="00706FCF" w:rsidRPr="00621002" w:rsidRDefault="00F4497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992" w:type="dxa"/>
          </w:tcPr>
          <w:p w:rsidR="00706FC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1134" w:type="dxa"/>
          </w:tcPr>
          <w:p w:rsidR="00706FC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2552" w:type="dxa"/>
          </w:tcPr>
          <w:p w:rsidR="00706FCF" w:rsidRPr="00621002" w:rsidRDefault="00706FCF">
            <w:pPr>
              <w:rPr>
                <w:color w:val="000000"/>
                <w:sz w:val="28"/>
                <w:szCs w:val="28"/>
              </w:rPr>
            </w:pPr>
          </w:p>
        </w:tc>
      </w:tr>
      <w:tr w:rsidR="00E4684F" w:rsidRPr="00621002" w:rsidTr="00310FB4">
        <w:tc>
          <w:tcPr>
            <w:tcW w:w="1668" w:type="dxa"/>
          </w:tcPr>
          <w:p w:rsidR="00E4684F" w:rsidRPr="00621002" w:rsidRDefault="00530772" w:rsidP="00530772">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3</w:t>
            </w:r>
          </w:p>
        </w:tc>
        <w:tc>
          <w:tcPr>
            <w:tcW w:w="4110" w:type="dxa"/>
          </w:tcPr>
          <w:p w:rsidR="00E4684F" w:rsidRPr="00621002" w:rsidRDefault="00706FCF" w:rsidP="00A61043">
            <w:pPr>
              <w:pStyle w:val="ConsPlusNormal"/>
              <w:widowControl/>
              <w:ind w:firstLine="0"/>
              <w:rPr>
                <w:rFonts w:ascii="Times New Roman" w:hAnsi="Times New Roman"/>
                <w:b/>
                <w:sz w:val="28"/>
                <w:szCs w:val="28"/>
              </w:rPr>
            </w:pPr>
            <w:r w:rsidRPr="00621002">
              <w:rPr>
                <w:rFonts w:ascii="Times New Roman" w:hAnsi="Times New Roman"/>
                <w:color w:val="000000"/>
                <w:sz w:val="28"/>
                <w:szCs w:val="28"/>
              </w:rPr>
              <w:t xml:space="preserve">Мероприятия по </w:t>
            </w:r>
            <w:r w:rsidR="00A61043" w:rsidRPr="00621002">
              <w:rPr>
                <w:rFonts w:ascii="Times New Roman" w:hAnsi="Times New Roman"/>
                <w:color w:val="000000"/>
                <w:sz w:val="28"/>
                <w:szCs w:val="28"/>
              </w:rPr>
              <w:t xml:space="preserve">очистке от снега, </w:t>
            </w:r>
            <w:r w:rsidR="00530772" w:rsidRPr="00621002">
              <w:rPr>
                <w:rFonts w:ascii="Times New Roman" w:hAnsi="Times New Roman"/>
                <w:color w:val="000000"/>
                <w:sz w:val="28"/>
                <w:szCs w:val="28"/>
              </w:rPr>
              <w:t>удалению наледи</w:t>
            </w:r>
            <w:r w:rsidR="00A61043" w:rsidRPr="00621002">
              <w:rPr>
                <w:rFonts w:ascii="Times New Roman" w:hAnsi="Times New Roman"/>
                <w:color w:val="000000"/>
                <w:sz w:val="28"/>
                <w:szCs w:val="28"/>
              </w:rPr>
              <w:t xml:space="preserve"> и</w:t>
            </w:r>
            <w:r w:rsidR="00530772" w:rsidRPr="00621002">
              <w:rPr>
                <w:rFonts w:ascii="Times New Roman" w:hAnsi="Times New Roman"/>
                <w:color w:val="000000"/>
                <w:sz w:val="28"/>
                <w:szCs w:val="28"/>
              </w:rPr>
              <w:t xml:space="preserve"> снежных накатов </w:t>
            </w:r>
            <w:r w:rsidR="00A61043" w:rsidRPr="00621002">
              <w:rPr>
                <w:rFonts w:ascii="Times New Roman" w:hAnsi="Times New Roman"/>
                <w:color w:val="000000"/>
                <w:sz w:val="28"/>
                <w:szCs w:val="28"/>
              </w:rPr>
              <w:t>на дорогах общего пользования местного значения</w:t>
            </w:r>
            <w:r w:rsidRPr="00621002">
              <w:rPr>
                <w:rFonts w:ascii="Times New Roman" w:hAnsi="Times New Roman"/>
                <w:color w:val="000000"/>
                <w:sz w:val="28"/>
                <w:szCs w:val="28"/>
              </w:rPr>
              <w:t xml:space="preserve"> </w:t>
            </w: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851"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709"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992"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1134"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100,0</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A61043" w:rsidRPr="00621002" w:rsidTr="00310FB4">
        <w:tc>
          <w:tcPr>
            <w:tcW w:w="15417" w:type="dxa"/>
            <w:gridSpan w:val="10"/>
          </w:tcPr>
          <w:p w:rsidR="00A61043" w:rsidRPr="00621002" w:rsidRDefault="00A61043" w:rsidP="00CC118B">
            <w:pPr>
              <w:pStyle w:val="ConsPlusNormal"/>
              <w:widowControl/>
              <w:ind w:firstLine="0"/>
              <w:jc w:val="center"/>
              <w:rPr>
                <w:rFonts w:ascii="Times New Roman" w:hAnsi="Times New Roman"/>
                <w:b/>
                <w:sz w:val="28"/>
                <w:szCs w:val="28"/>
              </w:rPr>
            </w:pPr>
            <w:r w:rsidRPr="00621002">
              <w:rPr>
                <w:rFonts w:ascii="Times New Roman" w:hAnsi="Times New Roman"/>
                <w:b/>
                <w:color w:val="000000"/>
                <w:sz w:val="28"/>
                <w:szCs w:val="28"/>
              </w:rPr>
              <w:t>Основное мероприятие «Мероприятия по капитальному ремонту и ремонту улично-дорожной сети в границах поселении»</w:t>
            </w:r>
          </w:p>
        </w:tc>
      </w:tr>
      <w:tr w:rsidR="00E4684F" w:rsidRPr="00621002" w:rsidTr="00310FB4">
        <w:tc>
          <w:tcPr>
            <w:tcW w:w="1668" w:type="dxa"/>
          </w:tcPr>
          <w:p w:rsidR="00E4684F" w:rsidRPr="00621002" w:rsidRDefault="00706FCF" w:rsidP="00706FCF">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1</w:t>
            </w:r>
          </w:p>
        </w:tc>
        <w:tc>
          <w:tcPr>
            <w:tcW w:w="4110" w:type="dxa"/>
          </w:tcPr>
          <w:p w:rsidR="00E4684F" w:rsidRPr="00621002" w:rsidRDefault="00E4684F" w:rsidP="00CC118B">
            <w:pPr>
              <w:pStyle w:val="ConsPlusNormal"/>
              <w:widowControl/>
              <w:ind w:firstLine="0"/>
              <w:rPr>
                <w:rFonts w:ascii="Times New Roman" w:hAnsi="Times New Roman"/>
                <w:b/>
                <w:sz w:val="28"/>
                <w:szCs w:val="28"/>
              </w:rPr>
            </w:pPr>
            <w:r w:rsidRPr="00621002">
              <w:rPr>
                <w:rFonts w:ascii="Times New Roman" w:hAnsi="Times New Roman"/>
                <w:color w:val="000000"/>
                <w:sz w:val="28"/>
                <w:szCs w:val="28"/>
              </w:rPr>
              <w:t>Подготовка проектной документации на капитальный ремонт внутрипоселковых дорог муниципального значения и искусственных сооружений на них</w:t>
            </w:r>
          </w:p>
        </w:tc>
        <w:tc>
          <w:tcPr>
            <w:tcW w:w="1701" w:type="dxa"/>
          </w:tcPr>
          <w:p w:rsidR="00E4684F" w:rsidRPr="00621002" w:rsidRDefault="00E4684F">
            <w:pPr>
              <w:rPr>
                <w:sz w:val="28"/>
                <w:szCs w:val="28"/>
              </w:rPr>
            </w:pPr>
            <w:r w:rsidRPr="00621002">
              <w:rPr>
                <w:color w:val="000000"/>
                <w:sz w:val="28"/>
                <w:szCs w:val="28"/>
              </w:rPr>
              <w:t>в течение всего п</w:t>
            </w:r>
            <w:r w:rsidRPr="00621002">
              <w:rPr>
                <w:color w:val="000000"/>
                <w:sz w:val="28"/>
                <w:szCs w:val="28"/>
              </w:rPr>
              <w:t>е</w:t>
            </w:r>
            <w:r w:rsidRPr="00621002">
              <w:rPr>
                <w:color w:val="000000"/>
                <w:sz w:val="28"/>
                <w:szCs w:val="28"/>
              </w:rPr>
              <w:t>риода</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E4684F"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tcPr>
          <w:p w:rsidR="00E4684F" w:rsidRPr="00621002" w:rsidRDefault="00E4684F" w:rsidP="00582529">
            <w:pPr>
              <w:rPr>
                <w:sz w:val="28"/>
                <w:szCs w:val="28"/>
              </w:rPr>
            </w:pPr>
            <w:r w:rsidRPr="00621002">
              <w:rPr>
                <w:color w:val="000000"/>
                <w:sz w:val="28"/>
                <w:szCs w:val="28"/>
              </w:rPr>
              <w:t xml:space="preserve">Администрация муниципального </w:t>
            </w:r>
            <w:r w:rsidRPr="00621002">
              <w:rPr>
                <w:sz w:val="28"/>
                <w:szCs w:val="28"/>
              </w:rPr>
              <w:t>образования _</w:t>
            </w:r>
            <w:r w:rsidR="00582529" w:rsidRPr="00621002">
              <w:rPr>
                <w:sz w:val="28"/>
                <w:szCs w:val="28"/>
              </w:rPr>
              <w:t>Придолинный с</w:t>
            </w:r>
            <w:r w:rsidRPr="00621002">
              <w:rPr>
                <w:sz w:val="28"/>
                <w:szCs w:val="28"/>
              </w:rPr>
              <w:t>ельсовет</w:t>
            </w:r>
          </w:p>
        </w:tc>
      </w:tr>
      <w:tr w:rsidR="00A61043" w:rsidRPr="00621002" w:rsidTr="00310FB4">
        <w:tc>
          <w:tcPr>
            <w:tcW w:w="1668"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w:t>
            </w:r>
          </w:p>
        </w:tc>
        <w:tc>
          <w:tcPr>
            <w:tcW w:w="411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2</w:t>
            </w:r>
          </w:p>
        </w:tc>
        <w:tc>
          <w:tcPr>
            <w:tcW w:w="1701"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3</w:t>
            </w:r>
          </w:p>
        </w:tc>
        <w:tc>
          <w:tcPr>
            <w:tcW w:w="85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4</w:t>
            </w:r>
          </w:p>
        </w:tc>
        <w:tc>
          <w:tcPr>
            <w:tcW w:w="851"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5</w:t>
            </w:r>
          </w:p>
        </w:tc>
        <w:tc>
          <w:tcPr>
            <w:tcW w:w="850"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6</w:t>
            </w:r>
          </w:p>
        </w:tc>
        <w:tc>
          <w:tcPr>
            <w:tcW w:w="709"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7</w:t>
            </w:r>
          </w:p>
        </w:tc>
        <w:tc>
          <w:tcPr>
            <w:tcW w:w="992"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8</w:t>
            </w:r>
          </w:p>
        </w:tc>
        <w:tc>
          <w:tcPr>
            <w:tcW w:w="1134"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9</w:t>
            </w:r>
          </w:p>
        </w:tc>
        <w:tc>
          <w:tcPr>
            <w:tcW w:w="2552" w:type="dxa"/>
          </w:tcPr>
          <w:p w:rsidR="00A61043" w:rsidRPr="00621002" w:rsidRDefault="00A61043">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w:t>
            </w:r>
          </w:p>
        </w:tc>
      </w:tr>
      <w:tr w:rsidR="00310FB4" w:rsidRPr="00621002" w:rsidTr="002772ED">
        <w:tc>
          <w:tcPr>
            <w:tcW w:w="1668" w:type="dxa"/>
            <w:vMerge w:val="restart"/>
          </w:tcPr>
          <w:p w:rsidR="00310FB4" w:rsidRPr="00621002" w:rsidRDefault="00310FB4" w:rsidP="00763DF6">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2</w:t>
            </w:r>
          </w:p>
        </w:tc>
        <w:tc>
          <w:tcPr>
            <w:tcW w:w="4110" w:type="dxa"/>
          </w:tcPr>
          <w:p w:rsidR="00310FB4" w:rsidRPr="00621002" w:rsidRDefault="00310FB4" w:rsidP="00CC118B">
            <w:pPr>
              <w:pStyle w:val="ConsPlusNormal"/>
              <w:widowControl/>
              <w:ind w:firstLine="0"/>
              <w:rPr>
                <w:rFonts w:ascii="Times New Roman" w:hAnsi="Times New Roman"/>
                <w:b/>
                <w:sz w:val="28"/>
                <w:szCs w:val="28"/>
              </w:rPr>
            </w:pPr>
            <w:r w:rsidRPr="00621002">
              <w:rPr>
                <w:rFonts w:ascii="Times New Roman" w:hAnsi="Times New Roman"/>
                <w:sz w:val="28"/>
                <w:szCs w:val="28"/>
              </w:rPr>
              <w:t>Капитальный ремонт и ремонт улично-дорожной сети и искусственных сооружений на них  в границах населенного пункта всего, в том числе:</w:t>
            </w:r>
          </w:p>
        </w:tc>
        <w:tc>
          <w:tcPr>
            <w:tcW w:w="7087" w:type="dxa"/>
            <w:gridSpan w:val="7"/>
          </w:tcPr>
          <w:p w:rsidR="00310FB4" w:rsidRPr="00621002" w:rsidRDefault="00310FB4" w:rsidP="00CC118B">
            <w:pPr>
              <w:pStyle w:val="ConsPlusNormal"/>
              <w:widowControl/>
              <w:ind w:firstLine="0"/>
              <w:jc w:val="center"/>
              <w:rPr>
                <w:rFonts w:ascii="Times New Roman" w:hAnsi="Times New Roman"/>
                <w:b/>
                <w:sz w:val="28"/>
                <w:szCs w:val="28"/>
              </w:rPr>
            </w:pPr>
          </w:p>
        </w:tc>
        <w:tc>
          <w:tcPr>
            <w:tcW w:w="2552" w:type="dxa"/>
            <w:vMerge w:val="restart"/>
          </w:tcPr>
          <w:p w:rsidR="00310FB4" w:rsidRPr="00621002" w:rsidRDefault="00310FB4" w:rsidP="00582529">
            <w:pPr>
              <w:rPr>
                <w:sz w:val="28"/>
                <w:szCs w:val="28"/>
              </w:rPr>
            </w:pPr>
            <w:r w:rsidRPr="00621002">
              <w:rPr>
                <w:color w:val="000000"/>
                <w:sz w:val="28"/>
                <w:szCs w:val="28"/>
              </w:rPr>
              <w:t xml:space="preserve">Администрация муниципального </w:t>
            </w:r>
            <w:r w:rsidR="00582529" w:rsidRPr="00621002">
              <w:rPr>
                <w:sz w:val="28"/>
                <w:szCs w:val="28"/>
              </w:rPr>
              <w:t>образования Пр</w:t>
            </w:r>
            <w:r w:rsidR="00582529" w:rsidRPr="00621002">
              <w:rPr>
                <w:sz w:val="28"/>
                <w:szCs w:val="28"/>
              </w:rPr>
              <w:t>и</w:t>
            </w:r>
            <w:r w:rsidR="00582529" w:rsidRPr="00621002">
              <w:rPr>
                <w:sz w:val="28"/>
                <w:szCs w:val="28"/>
              </w:rPr>
              <w:t>долинный</w:t>
            </w:r>
            <w:r w:rsidRPr="00621002">
              <w:rPr>
                <w:sz w:val="28"/>
                <w:szCs w:val="28"/>
              </w:rPr>
              <w:t>сельс</w:t>
            </w:r>
            <w:r w:rsidRPr="00621002">
              <w:rPr>
                <w:sz w:val="28"/>
                <w:szCs w:val="28"/>
              </w:rPr>
              <w:t>о</w:t>
            </w:r>
            <w:r w:rsidRPr="00621002">
              <w:rPr>
                <w:sz w:val="28"/>
                <w:szCs w:val="28"/>
              </w:rPr>
              <w:t>вет</w:t>
            </w: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D47A2B" w:rsidP="00D47A2B">
            <w:pPr>
              <w:pStyle w:val="ConsPlusNormal"/>
              <w:widowControl/>
              <w:ind w:firstLine="0"/>
              <w:rPr>
                <w:rFonts w:ascii="Times New Roman" w:hAnsi="Times New Roman"/>
                <w:sz w:val="28"/>
                <w:szCs w:val="28"/>
              </w:rPr>
            </w:pPr>
            <w:r w:rsidRPr="00621002">
              <w:rPr>
                <w:rFonts w:ascii="Times New Roman" w:hAnsi="Times New Roman"/>
                <w:sz w:val="28"/>
                <w:szCs w:val="28"/>
              </w:rPr>
              <w:t>П.Придолинный</w:t>
            </w:r>
            <w:r w:rsidR="0035086E" w:rsidRPr="00621002">
              <w:rPr>
                <w:rFonts w:ascii="Times New Roman" w:hAnsi="Times New Roman"/>
                <w:sz w:val="28"/>
                <w:szCs w:val="28"/>
              </w:rPr>
              <w:t xml:space="preserve"> ул.</w:t>
            </w:r>
            <w:r w:rsidRPr="00621002">
              <w:rPr>
                <w:rFonts w:ascii="Times New Roman" w:hAnsi="Times New Roman"/>
                <w:sz w:val="28"/>
                <w:szCs w:val="28"/>
              </w:rPr>
              <w:t>Центральная</w:t>
            </w:r>
          </w:p>
        </w:tc>
        <w:tc>
          <w:tcPr>
            <w:tcW w:w="1701" w:type="dxa"/>
          </w:tcPr>
          <w:p w:rsidR="0035086E" w:rsidRPr="00621002" w:rsidRDefault="0035086E">
            <w:pPr>
              <w:rPr>
                <w:color w:val="000000"/>
                <w:sz w:val="28"/>
                <w:szCs w:val="28"/>
              </w:rPr>
            </w:pP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CC118B">
            <w:pPr>
              <w:pStyle w:val="ConsPlusNormal"/>
              <w:widowControl/>
              <w:ind w:firstLine="0"/>
              <w:rPr>
                <w:rFonts w:ascii="Times New Roman" w:hAnsi="Times New Roman"/>
                <w:sz w:val="28"/>
                <w:szCs w:val="28"/>
              </w:rPr>
            </w:pPr>
          </w:p>
        </w:tc>
        <w:tc>
          <w:tcPr>
            <w:tcW w:w="1701" w:type="dxa"/>
          </w:tcPr>
          <w:p w:rsidR="0035086E" w:rsidRPr="00621002" w:rsidRDefault="0035086E">
            <w:pPr>
              <w:rPr>
                <w:color w:val="000000"/>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1"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709"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992"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1134"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CC118B">
            <w:pPr>
              <w:pStyle w:val="ConsPlusNormal"/>
              <w:widowControl/>
              <w:ind w:firstLine="0"/>
              <w:rPr>
                <w:rFonts w:ascii="Times New Roman" w:hAnsi="Times New Roman"/>
                <w:sz w:val="28"/>
                <w:szCs w:val="28"/>
              </w:rPr>
            </w:pPr>
          </w:p>
        </w:tc>
        <w:tc>
          <w:tcPr>
            <w:tcW w:w="1701" w:type="dxa"/>
          </w:tcPr>
          <w:p w:rsidR="0035086E" w:rsidRPr="00621002" w:rsidRDefault="0035086E">
            <w:pPr>
              <w:rPr>
                <w:color w:val="000000"/>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1"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850"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709"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992"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1134" w:type="dxa"/>
          </w:tcPr>
          <w:p w:rsidR="0035086E" w:rsidRPr="00621002" w:rsidRDefault="0035086E" w:rsidP="00CC118B">
            <w:pPr>
              <w:pStyle w:val="ConsPlusNormal"/>
              <w:widowControl/>
              <w:ind w:firstLine="0"/>
              <w:jc w:val="center"/>
              <w:rPr>
                <w:rFonts w:ascii="Times New Roman" w:hAnsi="Times New Roman"/>
                <w:b/>
                <w:sz w:val="28"/>
                <w:szCs w:val="28"/>
              </w:rPr>
            </w:pPr>
          </w:p>
        </w:tc>
        <w:tc>
          <w:tcPr>
            <w:tcW w:w="2552" w:type="dxa"/>
            <w:vMerge/>
          </w:tcPr>
          <w:p w:rsidR="0035086E" w:rsidRPr="00621002" w:rsidRDefault="0035086E">
            <w:pPr>
              <w:rPr>
                <w:color w:val="000000"/>
                <w:sz w:val="28"/>
                <w:szCs w:val="28"/>
              </w:rPr>
            </w:pPr>
          </w:p>
        </w:tc>
      </w:tr>
      <w:tr w:rsidR="00310FB4" w:rsidRPr="00621002" w:rsidTr="002772ED">
        <w:tc>
          <w:tcPr>
            <w:tcW w:w="1668" w:type="dxa"/>
            <w:vMerge w:val="restart"/>
          </w:tcPr>
          <w:p w:rsidR="00310FB4" w:rsidRPr="00621002" w:rsidRDefault="00310FB4" w:rsidP="00763DF6">
            <w:pPr>
              <w:pStyle w:val="ConsPlusNormal"/>
              <w:widowControl/>
              <w:ind w:firstLine="0"/>
              <w:rPr>
                <w:rFonts w:ascii="Times New Roman" w:hAnsi="Times New Roman"/>
                <w:sz w:val="28"/>
                <w:szCs w:val="28"/>
              </w:rPr>
            </w:pPr>
            <w:r w:rsidRPr="00621002">
              <w:rPr>
                <w:rFonts w:ascii="Times New Roman" w:hAnsi="Times New Roman"/>
                <w:sz w:val="28"/>
                <w:szCs w:val="28"/>
              </w:rPr>
              <w:t>Мероприятие 3</w:t>
            </w:r>
          </w:p>
        </w:tc>
        <w:tc>
          <w:tcPr>
            <w:tcW w:w="4110" w:type="dxa"/>
          </w:tcPr>
          <w:p w:rsidR="00310FB4" w:rsidRPr="00621002" w:rsidRDefault="00310FB4" w:rsidP="00CC118B">
            <w:pPr>
              <w:pStyle w:val="ConsPlusNormal"/>
              <w:widowControl/>
              <w:ind w:firstLine="0"/>
              <w:rPr>
                <w:rFonts w:ascii="Times New Roman" w:hAnsi="Times New Roman"/>
                <w:sz w:val="28"/>
                <w:szCs w:val="28"/>
              </w:rPr>
            </w:pPr>
            <w:r w:rsidRPr="00621002">
              <w:rPr>
                <w:rFonts w:ascii="Times New Roman" w:hAnsi="Times New Roman"/>
                <w:sz w:val="28"/>
                <w:szCs w:val="28"/>
              </w:rPr>
              <w:t>Отсыпка и ямочный ремонт автомобильных дорог местного значения всего, в том числе:</w:t>
            </w:r>
          </w:p>
        </w:tc>
        <w:tc>
          <w:tcPr>
            <w:tcW w:w="7087" w:type="dxa"/>
            <w:gridSpan w:val="7"/>
          </w:tcPr>
          <w:p w:rsidR="00310FB4" w:rsidRPr="00621002" w:rsidRDefault="00310FB4" w:rsidP="00CC118B">
            <w:pPr>
              <w:pStyle w:val="ConsPlusNormal"/>
              <w:widowControl/>
              <w:ind w:firstLine="0"/>
              <w:jc w:val="center"/>
              <w:rPr>
                <w:rFonts w:ascii="Times New Roman" w:hAnsi="Times New Roman"/>
                <w:b/>
                <w:sz w:val="28"/>
                <w:szCs w:val="28"/>
              </w:rPr>
            </w:pPr>
          </w:p>
        </w:tc>
        <w:tc>
          <w:tcPr>
            <w:tcW w:w="2552" w:type="dxa"/>
            <w:vMerge w:val="restart"/>
          </w:tcPr>
          <w:p w:rsidR="00310FB4" w:rsidRPr="00621002" w:rsidRDefault="00310FB4" w:rsidP="00582529">
            <w:pPr>
              <w:rPr>
                <w:sz w:val="28"/>
                <w:szCs w:val="28"/>
              </w:rPr>
            </w:pPr>
            <w:r w:rsidRPr="00621002">
              <w:rPr>
                <w:color w:val="000000"/>
                <w:sz w:val="28"/>
                <w:szCs w:val="28"/>
              </w:rPr>
              <w:t xml:space="preserve">Администрация муниципального </w:t>
            </w:r>
            <w:r w:rsidRPr="00621002">
              <w:rPr>
                <w:sz w:val="28"/>
                <w:szCs w:val="28"/>
              </w:rPr>
              <w:t xml:space="preserve">образования </w:t>
            </w:r>
            <w:r w:rsidR="00582529" w:rsidRPr="00621002">
              <w:rPr>
                <w:sz w:val="28"/>
                <w:szCs w:val="28"/>
              </w:rPr>
              <w:t>Пр</w:t>
            </w:r>
            <w:r w:rsidR="00582529" w:rsidRPr="00621002">
              <w:rPr>
                <w:sz w:val="28"/>
                <w:szCs w:val="28"/>
              </w:rPr>
              <w:t>и</w:t>
            </w:r>
            <w:r w:rsidR="00582529" w:rsidRPr="00621002">
              <w:rPr>
                <w:sz w:val="28"/>
                <w:szCs w:val="28"/>
              </w:rPr>
              <w:t>долинный</w:t>
            </w:r>
            <w:r w:rsidRPr="00621002">
              <w:rPr>
                <w:sz w:val="28"/>
                <w:szCs w:val="28"/>
              </w:rPr>
              <w:t xml:space="preserve"> сельс</w:t>
            </w:r>
            <w:r w:rsidRPr="00621002">
              <w:rPr>
                <w:sz w:val="28"/>
                <w:szCs w:val="28"/>
              </w:rPr>
              <w:t>о</w:t>
            </w:r>
            <w:r w:rsidRPr="00621002">
              <w:rPr>
                <w:sz w:val="28"/>
                <w:szCs w:val="28"/>
              </w:rPr>
              <w:t>вет</w:t>
            </w: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35086E" w:rsidP="00D47A2B">
            <w:pPr>
              <w:pStyle w:val="ConsPlusNormal"/>
              <w:widowControl/>
              <w:ind w:firstLine="0"/>
              <w:rPr>
                <w:rFonts w:ascii="Times New Roman" w:hAnsi="Times New Roman"/>
                <w:sz w:val="28"/>
                <w:szCs w:val="28"/>
              </w:rPr>
            </w:pPr>
            <w:r w:rsidRPr="00621002">
              <w:rPr>
                <w:rFonts w:ascii="Times New Roman" w:hAnsi="Times New Roman"/>
                <w:sz w:val="28"/>
                <w:szCs w:val="28"/>
              </w:rPr>
              <w:t>.</w:t>
            </w:r>
            <w:r w:rsidR="00D47A2B" w:rsidRPr="00621002">
              <w:rPr>
                <w:rFonts w:ascii="Times New Roman" w:hAnsi="Times New Roman"/>
                <w:sz w:val="28"/>
                <w:szCs w:val="28"/>
              </w:rPr>
              <w:t>п.Придолинный</w:t>
            </w:r>
            <w:r w:rsidRPr="00621002">
              <w:rPr>
                <w:rFonts w:ascii="Times New Roman" w:hAnsi="Times New Roman"/>
                <w:sz w:val="28"/>
                <w:szCs w:val="28"/>
              </w:rPr>
              <w:t xml:space="preserve"> ул.</w:t>
            </w:r>
            <w:r w:rsidR="00D47A2B" w:rsidRPr="00621002">
              <w:rPr>
                <w:rFonts w:ascii="Times New Roman" w:hAnsi="Times New Roman"/>
                <w:sz w:val="28"/>
                <w:szCs w:val="28"/>
              </w:rPr>
              <w:t>Садовая</w:t>
            </w:r>
          </w:p>
        </w:tc>
        <w:tc>
          <w:tcPr>
            <w:tcW w:w="1701" w:type="dxa"/>
          </w:tcPr>
          <w:p w:rsidR="0035086E" w:rsidRPr="00621002" w:rsidRDefault="0035086E">
            <w:pPr>
              <w:rPr>
                <w:color w:val="000000"/>
                <w:sz w:val="28"/>
                <w:szCs w:val="28"/>
              </w:rPr>
            </w:pP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146F08"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ул</w:t>
            </w:r>
            <w:r w:rsidR="00D47A2B" w:rsidRPr="00621002">
              <w:rPr>
                <w:rFonts w:ascii="Times New Roman" w:hAnsi="Times New Roman"/>
                <w:sz w:val="28"/>
                <w:szCs w:val="28"/>
              </w:rPr>
              <w:t>Аптечная</w:t>
            </w:r>
          </w:p>
        </w:tc>
        <w:tc>
          <w:tcPr>
            <w:tcW w:w="1701" w:type="dxa"/>
          </w:tcPr>
          <w:p w:rsidR="0035086E" w:rsidRPr="00621002" w:rsidRDefault="0035086E">
            <w:pPr>
              <w:rPr>
                <w:color w:val="000000"/>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763DF6">
            <w:pPr>
              <w:pStyle w:val="ConsPlusNormal"/>
              <w:widowControl/>
              <w:ind w:firstLine="0"/>
              <w:rPr>
                <w:rFonts w:ascii="Times New Roman" w:hAnsi="Times New Roman"/>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 xml:space="preserve">ул. </w:t>
            </w:r>
            <w:r w:rsidR="00D47A2B" w:rsidRPr="00621002">
              <w:rPr>
                <w:rFonts w:ascii="Times New Roman" w:hAnsi="Times New Roman"/>
                <w:sz w:val="28"/>
                <w:szCs w:val="28"/>
              </w:rPr>
              <w:t>Больничная</w:t>
            </w:r>
          </w:p>
        </w:tc>
        <w:tc>
          <w:tcPr>
            <w:tcW w:w="1701" w:type="dxa"/>
          </w:tcPr>
          <w:p w:rsidR="0035086E" w:rsidRPr="00621002" w:rsidRDefault="0035086E">
            <w:pPr>
              <w:rPr>
                <w:color w:val="000000"/>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color w:val="000000"/>
                <w:sz w:val="28"/>
                <w:szCs w:val="28"/>
              </w:rPr>
            </w:pPr>
          </w:p>
        </w:tc>
      </w:tr>
      <w:tr w:rsidR="0035086E" w:rsidRPr="00621002" w:rsidTr="00310FB4">
        <w:tc>
          <w:tcPr>
            <w:tcW w:w="1668" w:type="dxa"/>
            <w:vMerge/>
          </w:tcPr>
          <w:p w:rsidR="0035086E" w:rsidRPr="00621002" w:rsidRDefault="0035086E" w:rsidP="00CC118B">
            <w:pPr>
              <w:pStyle w:val="ConsPlusNormal"/>
              <w:widowControl/>
              <w:ind w:firstLine="0"/>
              <w:rPr>
                <w:rFonts w:ascii="Times New Roman" w:hAnsi="Times New Roman"/>
                <w:b/>
                <w:sz w:val="28"/>
                <w:szCs w:val="28"/>
              </w:rPr>
            </w:pPr>
          </w:p>
        </w:tc>
        <w:tc>
          <w:tcPr>
            <w:tcW w:w="4110" w:type="dxa"/>
          </w:tcPr>
          <w:p w:rsidR="0035086E" w:rsidRPr="00621002" w:rsidRDefault="00290AF1" w:rsidP="00D47A2B">
            <w:pPr>
              <w:pStyle w:val="ConsPlusNormal"/>
              <w:widowControl/>
              <w:ind w:firstLine="0"/>
              <w:rPr>
                <w:rFonts w:ascii="Times New Roman" w:hAnsi="Times New Roman"/>
                <w:sz w:val="28"/>
                <w:szCs w:val="28"/>
              </w:rPr>
            </w:pPr>
            <w:r w:rsidRPr="00621002">
              <w:rPr>
                <w:rFonts w:ascii="Times New Roman" w:hAnsi="Times New Roman"/>
                <w:sz w:val="28"/>
                <w:szCs w:val="28"/>
              </w:rPr>
              <w:t xml:space="preserve">                             </w:t>
            </w:r>
            <w:r w:rsidR="0035086E" w:rsidRPr="00621002">
              <w:rPr>
                <w:rFonts w:ascii="Times New Roman" w:hAnsi="Times New Roman"/>
                <w:sz w:val="28"/>
                <w:szCs w:val="28"/>
              </w:rPr>
              <w:t xml:space="preserve"> ул. </w:t>
            </w:r>
            <w:r w:rsidR="00D47A2B" w:rsidRPr="00621002">
              <w:rPr>
                <w:rFonts w:ascii="Times New Roman" w:hAnsi="Times New Roman"/>
                <w:sz w:val="28"/>
                <w:szCs w:val="28"/>
              </w:rPr>
              <w:t>Шубрикова</w:t>
            </w:r>
          </w:p>
        </w:tc>
        <w:tc>
          <w:tcPr>
            <w:tcW w:w="1701" w:type="dxa"/>
          </w:tcPr>
          <w:p w:rsidR="0035086E" w:rsidRPr="00621002" w:rsidRDefault="0035086E">
            <w:pPr>
              <w:rPr>
                <w:sz w:val="28"/>
                <w:szCs w:val="28"/>
              </w:rPr>
            </w:pP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992"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1134" w:type="dxa"/>
          </w:tcPr>
          <w:p w:rsidR="0035086E" w:rsidRPr="00621002" w:rsidRDefault="00290AF1" w:rsidP="00CC118B">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2552" w:type="dxa"/>
            <w:vMerge/>
          </w:tcPr>
          <w:p w:rsidR="0035086E" w:rsidRPr="00621002" w:rsidRDefault="0035086E">
            <w:pPr>
              <w:rPr>
                <w:sz w:val="28"/>
                <w:szCs w:val="28"/>
              </w:rPr>
            </w:pPr>
          </w:p>
        </w:tc>
      </w:tr>
    </w:tbl>
    <w:p w:rsidR="00EE68DE" w:rsidRPr="00621002" w:rsidRDefault="00EE68DE" w:rsidP="00EE68DE">
      <w:pPr>
        <w:rPr>
          <w:b/>
          <w:sz w:val="28"/>
          <w:szCs w:val="28"/>
        </w:rPr>
      </w:pPr>
    </w:p>
    <w:p w:rsidR="00D47A2B" w:rsidRPr="00621002" w:rsidRDefault="00D47A2B" w:rsidP="00EE68DE">
      <w:pPr>
        <w:rPr>
          <w:rFonts w:eastAsia="Arial"/>
          <w:b/>
          <w:bCs/>
          <w:color w:val="000000"/>
          <w:sz w:val="28"/>
          <w:szCs w:val="28"/>
        </w:rPr>
        <w:sectPr w:rsidR="00D47A2B" w:rsidRPr="00621002" w:rsidSect="00CC118B">
          <w:headerReference w:type="default" r:id="rId8"/>
          <w:footnotePr>
            <w:pos w:val="beneathText"/>
          </w:footnotePr>
          <w:pgSz w:w="16837" w:h="11905" w:orient="landscape"/>
          <w:pgMar w:top="851" w:right="1134" w:bottom="992" w:left="1134" w:header="720" w:footer="720" w:gutter="0"/>
          <w:pgNumType w:start="9"/>
          <w:cols w:space="720"/>
          <w:docGrid w:linePitch="326"/>
        </w:sectPr>
      </w:pPr>
    </w:p>
    <w:p w:rsidR="00EE68DE" w:rsidRPr="00621002" w:rsidRDefault="00EE68DE" w:rsidP="00EE68DE">
      <w:pPr>
        <w:pStyle w:val="ConsPlusNormal"/>
        <w:widowControl/>
        <w:ind w:firstLine="0"/>
        <w:jc w:val="both"/>
        <w:rPr>
          <w:rFonts w:ascii="Times New Roman" w:hAnsi="Times New Roman"/>
          <w:color w:val="000000"/>
          <w:sz w:val="28"/>
          <w:szCs w:val="28"/>
        </w:rPr>
      </w:pPr>
      <w:r w:rsidRPr="00621002">
        <w:rPr>
          <w:rFonts w:ascii="Times New Roman" w:hAnsi="Times New Roman"/>
          <w:bCs/>
          <w:sz w:val="28"/>
          <w:szCs w:val="28"/>
        </w:rPr>
        <w:lastRenderedPageBreak/>
        <w:t xml:space="preserve">                                                                                                                  </w:t>
      </w:r>
      <w:r w:rsidR="00530772" w:rsidRPr="00621002">
        <w:rPr>
          <w:rFonts w:ascii="Times New Roman" w:hAnsi="Times New Roman"/>
          <w:bCs/>
          <w:sz w:val="28"/>
          <w:szCs w:val="28"/>
        </w:rPr>
        <w:t xml:space="preserve">       </w:t>
      </w:r>
      <w:r w:rsidRPr="00621002">
        <w:rPr>
          <w:rFonts w:ascii="Times New Roman" w:hAnsi="Times New Roman"/>
          <w:bCs/>
          <w:sz w:val="28"/>
          <w:szCs w:val="28"/>
        </w:rPr>
        <w:t xml:space="preserve">            </w:t>
      </w:r>
      <w:r w:rsidRPr="00621002">
        <w:rPr>
          <w:rFonts w:ascii="Times New Roman" w:hAnsi="Times New Roman"/>
          <w:color w:val="000000"/>
          <w:sz w:val="28"/>
          <w:szCs w:val="28"/>
        </w:rPr>
        <w:t>Приложение №2</w:t>
      </w:r>
    </w:p>
    <w:p w:rsidR="00EE68DE" w:rsidRPr="00621002" w:rsidRDefault="00EE68DE" w:rsidP="00E347A0">
      <w:pPr>
        <w:pStyle w:val="ConsPlusNormal"/>
        <w:widowControl/>
        <w:ind w:left="9356" w:firstLine="0"/>
        <w:jc w:val="both"/>
        <w:rPr>
          <w:rFonts w:ascii="Times New Roman" w:hAnsi="Times New Roman"/>
          <w:sz w:val="28"/>
          <w:szCs w:val="28"/>
        </w:rPr>
      </w:pPr>
      <w:r w:rsidRPr="00621002">
        <w:rPr>
          <w:rFonts w:ascii="Times New Roman" w:hAnsi="Times New Roman"/>
          <w:sz w:val="28"/>
          <w:szCs w:val="28"/>
        </w:rPr>
        <w:t xml:space="preserve">к муниципальной программе </w:t>
      </w:r>
      <w:r w:rsidR="00E16667" w:rsidRPr="00621002">
        <w:rPr>
          <w:rFonts w:ascii="Times New Roman" w:hAnsi="Times New Roman"/>
          <w:sz w:val="28"/>
          <w:szCs w:val="28"/>
        </w:rPr>
        <w:t>«</w:t>
      </w:r>
      <w:r w:rsidR="00E16667" w:rsidRPr="00621002">
        <w:rPr>
          <w:rFonts w:ascii="Times New Roman" w:hAnsi="Times New Roman"/>
          <w:bCs/>
          <w:sz w:val="28"/>
          <w:szCs w:val="28"/>
        </w:rPr>
        <w:t xml:space="preserve">Комплексное развитие транспортной инфраструктуры </w:t>
      </w:r>
      <w:r w:rsidR="00E16667" w:rsidRPr="00621002">
        <w:rPr>
          <w:rFonts w:ascii="Times New Roman" w:hAnsi="Times New Roman"/>
          <w:sz w:val="28"/>
          <w:szCs w:val="28"/>
        </w:rPr>
        <w:t xml:space="preserve">муниципального образования </w:t>
      </w:r>
      <w:r w:rsidR="00582529" w:rsidRPr="00621002">
        <w:rPr>
          <w:rFonts w:ascii="Times New Roman" w:hAnsi="Times New Roman"/>
          <w:sz w:val="28"/>
          <w:szCs w:val="28"/>
        </w:rPr>
        <w:t>Придолинный</w:t>
      </w:r>
      <w:r w:rsidR="00E16667" w:rsidRPr="00621002">
        <w:rPr>
          <w:rFonts w:ascii="Times New Roman" w:hAnsi="Times New Roman"/>
          <w:sz w:val="28"/>
          <w:szCs w:val="28"/>
        </w:rPr>
        <w:t xml:space="preserve"> сельсовет Ташлинского района Оренбургской области на  2017–203</w:t>
      </w:r>
      <w:r w:rsidR="00582529" w:rsidRPr="00621002">
        <w:rPr>
          <w:rFonts w:ascii="Times New Roman" w:hAnsi="Times New Roman"/>
          <w:sz w:val="28"/>
          <w:szCs w:val="28"/>
        </w:rPr>
        <w:t>3</w:t>
      </w:r>
      <w:r w:rsidR="00E16667" w:rsidRPr="00621002">
        <w:rPr>
          <w:rFonts w:ascii="Times New Roman" w:hAnsi="Times New Roman"/>
          <w:sz w:val="28"/>
          <w:szCs w:val="28"/>
        </w:rPr>
        <w:t xml:space="preserve"> годы»</w:t>
      </w:r>
    </w:p>
    <w:p w:rsidR="00EE68DE" w:rsidRPr="00621002" w:rsidRDefault="00EE68DE" w:rsidP="00EE68DE">
      <w:pPr>
        <w:shd w:val="clear" w:color="auto" w:fill="FFFFFF"/>
        <w:spacing w:before="336" w:line="322" w:lineRule="exact"/>
        <w:ind w:left="53"/>
        <w:jc w:val="center"/>
        <w:rPr>
          <w:sz w:val="28"/>
          <w:szCs w:val="28"/>
        </w:rPr>
      </w:pPr>
      <w:r w:rsidRPr="00621002">
        <w:rPr>
          <w:b/>
          <w:bCs/>
          <w:sz w:val="28"/>
          <w:szCs w:val="28"/>
        </w:rPr>
        <w:t>СВЕДЕНИЯ</w:t>
      </w:r>
    </w:p>
    <w:p w:rsidR="00EE68DE" w:rsidRPr="00621002" w:rsidRDefault="00EE68DE" w:rsidP="00530772">
      <w:pPr>
        <w:shd w:val="clear" w:color="auto" w:fill="FFFFFF"/>
        <w:spacing w:line="322" w:lineRule="exact"/>
        <w:ind w:right="-48"/>
        <w:jc w:val="center"/>
        <w:rPr>
          <w:b/>
          <w:bCs/>
          <w:spacing w:val="-3"/>
          <w:sz w:val="28"/>
          <w:szCs w:val="28"/>
        </w:rPr>
      </w:pPr>
      <w:r w:rsidRPr="00621002">
        <w:rPr>
          <w:b/>
          <w:bCs/>
          <w:spacing w:val="-3"/>
          <w:sz w:val="28"/>
          <w:szCs w:val="28"/>
        </w:rPr>
        <w:t>о показателях (индикаторах) муниципальной программы, и их значениях</w:t>
      </w:r>
    </w:p>
    <w:p w:rsidR="00530772" w:rsidRPr="00621002" w:rsidRDefault="00530772" w:rsidP="00530772">
      <w:pPr>
        <w:shd w:val="clear" w:color="auto" w:fill="FFFFFF"/>
        <w:spacing w:line="322" w:lineRule="exact"/>
        <w:ind w:right="-48"/>
        <w:jc w:val="center"/>
        <w:rPr>
          <w:b/>
          <w:bCs/>
          <w:spacing w:val="-3"/>
          <w:sz w:val="28"/>
          <w:szCs w:val="28"/>
        </w:rPr>
      </w:pPr>
    </w:p>
    <w:tbl>
      <w:tblPr>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5528"/>
        <w:gridCol w:w="1132"/>
        <w:gridCol w:w="1414"/>
        <w:gridCol w:w="850"/>
        <w:gridCol w:w="851"/>
        <w:gridCol w:w="709"/>
        <w:gridCol w:w="851"/>
        <w:gridCol w:w="712"/>
        <w:gridCol w:w="850"/>
      </w:tblGrid>
      <w:tr w:rsidR="004A4330" w:rsidRPr="00621002" w:rsidTr="00530772">
        <w:trPr>
          <w:trHeight w:val="113"/>
        </w:trPr>
        <w:tc>
          <w:tcPr>
            <w:tcW w:w="1526" w:type="dxa"/>
            <w:vMerge w:val="restart"/>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 п/п</w:t>
            </w:r>
          </w:p>
          <w:p w:rsidR="004A4330" w:rsidRPr="00621002" w:rsidRDefault="004A4330" w:rsidP="007C3528">
            <w:pPr>
              <w:pStyle w:val="ConsPlusNormal"/>
              <w:ind w:firstLine="0"/>
              <w:jc w:val="center"/>
              <w:rPr>
                <w:rFonts w:ascii="Times New Roman" w:hAnsi="Times New Roman"/>
                <w:b/>
                <w:sz w:val="28"/>
                <w:szCs w:val="28"/>
              </w:rPr>
            </w:pPr>
          </w:p>
        </w:tc>
        <w:tc>
          <w:tcPr>
            <w:tcW w:w="5528" w:type="dxa"/>
            <w:vMerge w:val="restart"/>
          </w:tcPr>
          <w:p w:rsidR="004A4330" w:rsidRPr="00621002" w:rsidRDefault="004A4330" w:rsidP="007C3528">
            <w:pPr>
              <w:pStyle w:val="ConsPlusNormal"/>
              <w:ind w:firstLine="0"/>
              <w:jc w:val="center"/>
              <w:rPr>
                <w:rFonts w:ascii="Times New Roman" w:hAnsi="Times New Roman"/>
                <w:b/>
                <w:sz w:val="28"/>
                <w:szCs w:val="28"/>
              </w:rPr>
            </w:pPr>
            <w:r w:rsidRPr="00621002">
              <w:rPr>
                <w:rFonts w:ascii="Times New Roman" w:hAnsi="Times New Roman"/>
                <w:color w:val="000000"/>
                <w:sz w:val="28"/>
                <w:szCs w:val="28"/>
              </w:rPr>
              <w:t>Наименование мероприятия</w:t>
            </w:r>
          </w:p>
        </w:tc>
        <w:tc>
          <w:tcPr>
            <w:tcW w:w="1132" w:type="dxa"/>
            <w:vMerge w:val="restart"/>
          </w:tcPr>
          <w:p w:rsidR="004A4330" w:rsidRPr="00621002" w:rsidRDefault="00E16667" w:rsidP="007C3528">
            <w:pPr>
              <w:pStyle w:val="ConsPlusNormal"/>
              <w:ind w:firstLine="0"/>
              <w:jc w:val="center"/>
              <w:rPr>
                <w:rFonts w:ascii="Times New Roman" w:hAnsi="Times New Roman"/>
                <w:sz w:val="28"/>
                <w:szCs w:val="28"/>
              </w:rPr>
            </w:pPr>
            <w:r w:rsidRPr="00621002">
              <w:rPr>
                <w:rFonts w:ascii="Times New Roman" w:hAnsi="Times New Roman"/>
                <w:bCs/>
                <w:sz w:val="28"/>
                <w:szCs w:val="28"/>
              </w:rPr>
              <w:t xml:space="preserve">Единица </w:t>
            </w:r>
            <w:r w:rsidRPr="00621002">
              <w:rPr>
                <w:rFonts w:ascii="Times New Roman" w:hAnsi="Times New Roman"/>
                <w:bCs/>
                <w:spacing w:val="-3"/>
                <w:sz w:val="28"/>
                <w:szCs w:val="28"/>
              </w:rPr>
              <w:t>измерения</w:t>
            </w:r>
          </w:p>
        </w:tc>
        <w:tc>
          <w:tcPr>
            <w:tcW w:w="6237" w:type="dxa"/>
            <w:gridSpan w:val="7"/>
          </w:tcPr>
          <w:p w:rsidR="004A4330" w:rsidRPr="00621002" w:rsidRDefault="00E16667" w:rsidP="007C3528">
            <w:pPr>
              <w:pStyle w:val="ConsPlusNormal"/>
              <w:ind w:firstLine="0"/>
              <w:jc w:val="center"/>
              <w:rPr>
                <w:rFonts w:ascii="Times New Roman" w:hAnsi="Times New Roman"/>
                <w:sz w:val="28"/>
                <w:szCs w:val="28"/>
              </w:rPr>
            </w:pPr>
            <w:r w:rsidRPr="00621002">
              <w:rPr>
                <w:rFonts w:ascii="Times New Roman" w:hAnsi="Times New Roman"/>
                <w:bCs/>
                <w:sz w:val="28"/>
                <w:szCs w:val="28"/>
              </w:rPr>
              <w:t>Значения показателей</w:t>
            </w:r>
          </w:p>
        </w:tc>
      </w:tr>
      <w:tr w:rsidR="004A4330" w:rsidRPr="00621002" w:rsidTr="00530772">
        <w:trPr>
          <w:trHeight w:val="165"/>
        </w:trPr>
        <w:tc>
          <w:tcPr>
            <w:tcW w:w="1526" w:type="dxa"/>
            <w:vMerge/>
          </w:tcPr>
          <w:p w:rsidR="004A4330" w:rsidRPr="00621002" w:rsidRDefault="004A4330" w:rsidP="007C3528">
            <w:pPr>
              <w:pStyle w:val="ConsPlusNormal"/>
              <w:widowControl/>
              <w:ind w:firstLine="0"/>
              <w:jc w:val="center"/>
              <w:rPr>
                <w:rFonts w:ascii="Times New Roman" w:hAnsi="Times New Roman"/>
                <w:b/>
                <w:sz w:val="28"/>
                <w:szCs w:val="28"/>
              </w:rPr>
            </w:pPr>
          </w:p>
        </w:tc>
        <w:tc>
          <w:tcPr>
            <w:tcW w:w="5528" w:type="dxa"/>
            <w:vMerge/>
          </w:tcPr>
          <w:p w:rsidR="004A4330" w:rsidRPr="00621002" w:rsidRDefault="004A4330" w:rsidP="007C3528">
            <w:pPr>
              <w:pStyle w:val="ConsPlusNormal"/>
              <w:widowControl/>
              <w:ind w:firstLine="0"/>
              <w:jc w:val="center"/>
              <w:rPr>
                <w:rFonts w:ascii="Times New Roman" w:hAnsi="Times New Roman"/>
                <w:b/>
                <w:sz w:val="28"/>
                <w:szCs w:val="28"/>
              </w:rPr>
            </w:pPr>
          </w:p>
        </w:tc>
        <w:tc>
          <w:tcPr>
            <w:tcW w:w="1132" w:type="dxa"/>
            <w:vMerge/>
          </w:tcPr>
          <w:p w:rsidR="004A4330" w:rsidRPr="00621002" w:rsidRDefault="004A4330" w:rsidP="007C3528">
            <w:pPr>
              <w:pStyle w:val="ConsPlusNormal"/>
              <w:widowControl/>
              <w:ind w:firstLine="0"/>
              <w:jc w:val="center"/>
              <w:rPr>
                <w:rFonts w:ascii="Times New Roman" w:hAnsi="Times New Roman"/>
                <w:b/>
                <w:sz w:val="28"/>
                <w:szCs w:val="28"/>
              </w:rPr>
            </w:pPr>
          </w:p>
        </w:tc>
        <w:tc>
          <w:tcPr>
            <w:tcW w:w="1414"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bCs/>
                <w:spacing w:val="-3"/>
                <w:sz w:val="28"/>
                <w:szCs w:val="28"/>
              </w:rPr>
              <w:t>до начала реализации программы</w:t>
            </w:r>
          </w:p>
        </w:tc>
        <w:tc>
          <w:tcPr>
            <w:tcW w:w="850"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2017</w:t>
            </w:r>
          </w:p>
        </w:tc>
        <w:tc>
          <w:tcPr>
            <w:tcW w:w="851"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2018</w:t>
            </w:r>
          </w:p>
        </w:tc>
        <w:tc>
          <w:tcPr>
            <w:tcW w:w="709"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2019</w:t>
            </w:r>
          </w:p>
        </w:tc>
        <w:tc>
          <w:tcPr>
            <w:tcW w:w="851"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2020</w:t>
            </w:r>
          </w:p>
        </w:tc>
        <w:tc>
          <w:tcPr>
            <w:tcW w:w="712" w:type="dxa"/>
          </w:tcPr>
          <w:p w:rsidR="004A4330" w:rsidRPr="00621002" w:rsidRDefault="004A4330"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2021</w:t>
            </w:r>
          </w:p>
        </w:tc>
        <w:tc>
          <w:tcPr>
            <w:tcW w:w="850" w:type="dxa"/>
          </w:tcPr>
          <w:p w:rsidR="004A4330" w:rsidRPr="00621002" w:rsidRDefault="004A4330" w:rsidP="00D47A2B">
            <w:pPr>
              <w:pStyle w:val="ConsPlusNormal"/>
              <w:widowControl/>
              <w:ind w:firstLine="0"/>
              <w:jc w:val="center"/>
              <w:rPr>
                <w:rFonts w:ascii="Times New Roman" w:hAnsi="Times New Roman"/>
                <w:sz w:val="28"/>
                <w:szCs w:val="28"/>
              </w:rPr>
            </w:pPr>
            <w:r w:rsidRPr="00621002">
              <w:rPr>
                <w:rFonts w:ascii="Times New Roman" w:hAnsi="Times New Roman"/>
                <w:sz w:val="28"/>
                <w:szCs w:val="28"/>
              </w:rPr>
              <w:t>2022-203</w:t>
            </w:r>
            <w:r w:rsidR="00D47A2B" w:rsidRPr="00621002">
              <w:rPr>
                <w:rFonts w:ascii="Times New Roman" w:hAnsi="Times New Roman"/>
                <w:sz w:val="28"/>
                <w:szCs w:val="28"/>
              </w:rPr>
              <w:t>3</w:t>
            </w:r>
          </w:p>
        </w:tc>
      </w:tr>
      <w:tr w:rsidR="007C3528" w:rsidRPr="00621002" w:rsidTr="00530772">
        <w:tc>
          <w:tcPr>
            <w:tcW w:w="14423" w:type="dxa"/>
            <w:gridSpan w:val="10"/>
          </w:tcPr>
          <w:p w:rsidR="007C3528" w:rsidRPr="00621002" w:rsidRDefault="007C352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«Текущее содержание автомобильных дорог общего пользования местного значения»</w:t>
            </w:r>
          </w:p>
        </w:tc>
      </w:tr>
      <w:tr w:rsidR="004A4330" w:rsidRPr="00621002" w:rsidTr="00530772">
        <w:tc>
          <w:tcPr>
            <w:tcW w:w="1526" w:type="dxa"/>
          </w:tcPr>
          <w:p w:rsidR="004A4330" w:rsidRPr="00621002" w:rsidRDefault="00706FCF"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Индикатор 1</w:t>
            </w:r>
          </w:p>
        </w:tc>
        <w:tc>
          <w:tcPr>
            <w:tcW w:w="5528" w:type="dxa"/>
          </w:tcPr>
          <w:p w:rsidR="004A4330" w:rsidRPr="00621002" w:rsidRDefault="00E16667" w:rsidP="007C3528">
            <w:pPr>
              <w:pStyle w:val="ConsPlusNormal"/>
              <w:widowControl/>
              <w:ind w:firstLine="0"/>
              <w:rPr>
                <w:rFonts w:ascii="Times New Roman" w:hAnsi="Times New Roman"/>
                <w:sz w:val="28"/>
                <w:szCs w:val="28"/>
              </w:rPr>
            </w:pPr>
            <w:r w:rsidRPr="00621002">
              <w:rPr>
                <w:rFonts w:ascii="Times New Roman" w:hAnsi="Times New Roman"/>
                <w:sz w:val="28"/>
                <w:szCs w:val="28"/>
              </w:rPr>
              <w:t>Доля муниципальных  автомобильных  дорог общего пользования, в отношении которых проводились мероприятия по обслуживанию и содержанию дорог</w:t>
            </w:r>
          </w:p>
        </w:tc>
        <w:tc>
          <w:tcPr>
            <w:tcW w:w="1132" w:type="dxa"/>
          </w:tcPr>
          <w:p w:rsidR="004A4330" w:rsidRPr="00621002" w:rsidRDefault="00E16667"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w:t>
            </w:r>
          </w:p>
        </w:tc>
        <w:tc>
          <w:tcPr>
            <w:tcW w:w="1414"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850"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851"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709"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851"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712"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c>
          <w:tcPr>
            <w:tcW w:w="850"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100</w:t>
            </w:r>
          </w:p>
        </w:tc>
      </w:tr>
      <w:tr w:rsidR="007C3528" w:rsidRPr="00621002" w:rsidTr="00530772">
        <w:tc>
          <w:tcPr>
            <w:tcW w:w="14423" w:type="dxa"/>
            <w:gridSpan w:val="10"/>
          </w:tcPr>
          <w:p w:rsidR="007C3528" w:rsidRPr="00621002" w:rsidRDefault="007C352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Основное мероприятие «Мероприятия по обеспечению безопасности дорожного движения в сельском поселении»</w:t>
            </w:r>
          </w:p>
        </w:tc>
      </w:tr>
      <w:tr w:rsidR="004A4330" w:rsidRPr="00621002" w:rsidTr="00530772">
        <w:tc>
          <w:tcPr>
            <w:tcW w:w="1526" w:type="dxa"/>
          </w:tcPr>
          <w:p w:rsidR="004A4330" w:rsidRPr="00621002" w:rsidRDefault="00706FCF"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Индикатор 2</w:t>
            </w:r>
          </w:p>
        </w:tc>
        <w:tc>
          <w:tcPr>
            <w:tcW w:w="5528" w:type="dxa"/>
          </w:tcPr>
          <w:p w:rsidR="004A4330" w:rsidRPr="00621002" w:rsidRDefault="007C3528" w:rsidP="007C3528">
            <w:pPr>
              <w:pStyle w:val="ConsPlusNormal"/>
              <w:widowControl/>
              <w:ind w:firstLine="0"/>
              <w:rPr>
                <w:rFonts w:ascii="Times New Roman" w:hAnsi="Times New Roman"/>
                <w:b/>
                <w:sz w:val="28"/>
                <w:szCs w:val="28"/>
              </w:rPr>
            </w:pPr>
            <w:r w:rsidRPr="00621002">
              <w:rPr>
                <w:rFonts w:ascii="Times New Roman" w:hAnsi="Times New Roman"/>
                <w:sz w:val="28"/>
                <w:szCs w:val="28"/>
              </w:rPr>
              <w:t>С</w:t>
            </w:r>
            <w:r w:rsidR="00E16667" w:rsidRPr="00621002">
              <w:rPr>
                <w:rFonts w:ascii="Times New Roman" w:hAnsi="Times New Roman"/>
                <w:sz w:val="28"/>
                <w:szCs w:val="28"/>
              </w:rPr>
              <w:t>нижени</w:t>
            </w:r>
            <w:r w:rsidRPr="00621002">
              <w:rPr>
                <w:rFonts w:ascii="Times New Roman" w:hAnsi="Times New Roman"/>
                <w:sz w:val="28"/>
                <w:szCs w:val="28"/>
              </w:rPr>
              <w:t xml:space="preserve">е количества </w:t>
            </w:r>
            <w:r w:rsidR="00E16667" w:rsidRPr="00621002">
              <w:rPr>
                <w:rFonts w:ascii="Times New Roman" w:hAnsi="Times New Roman"/>
                <w:sz w:val="28"/>
                <w:szCs w:val="28"/>
              </w:rPr>
              <w:t xml:space="preserve"> дорож</w:t>
            </w:r>
            <w:r w:rsidRPr="00621002">
              <w:rPr>
                <w:rFonts w:ascii="Times New Roman" w:hAnsi="Times New Roman"/>
                <w:sz w:val="28"/>
                <w:szCs w:val="28"/>
              </w:rPr>
              <w:t>но-транспортных  происшествий</w:t>
            </w:r>
            <w:r w:rsidR="00E16667" w:rsidRPr="00621002">
              <w:rPr>
                <w:rFonts w:ascii="Times New Roman" w:hAnsi="Times New Roman"/>
                <w:sz w:val="28"/>
                <w:szCs w:val="28"/>
              </w:rPr>
              <w:t xml:space="preserve"> на территории сельского поселения в </w:t>
            </w:r>
            <w:r w:rsidRPr="00621002">
              <w:rPr>
                <w:rFonts w:ascii="Times New Roman" w:hAnsi="Times New Roman"/>
                <w:sz w:val="28"/>
                <w:szCs w:val="28"/>
              </w:rPr>
              <w:t>год</w:t>
            </w:r>
          </w:p>
        </w:tc>
        <w:tc>
          <w:tcPr>
            <w:tcW w:w="1132" w:type="dxa"/>
          </w:tcPr>
          <w:p w:rsidR="004A4330" w:rsidRPr="00621002" w:rsidRDefault="007C3528" w:rsidP="007C3528">
            <w:pPr>
              <w:jc w:val="center"/>
              <w:rPr>
                <w:sz w:val="28"/>
                <w:szCs w:val="28"/>
              </w:rPr>
            </w:pPr>
            <w:r w:rsidRPr="00621002">
              <w:rPr>
                <w:sz w:val="28"/>
                <w:szCs w:val="28"/>
              </w:rPr>
              <w:t>Ед.</w:t>
            </w:r>
          </w:p>
        </w:tc>
        <w:tc>
          <w:tcPr>
            <w:tcW w:w="1414"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12"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146F08" w:rsidP="007C3528">
            <w:pPr>
              <w:rPr>
                <w:sz w:val="28"/>
                <w:szCs w:val="28"/>
              </w:rPr>
            </w:pPr>
            <w:r w:rsidRPr="00621002">
              <w:rPr>
                <w:sz w:val="28"/>
                <w:szCs w:val="28"/>
              </w:rPr>
              <w:t>0</w:t>
            </w:r>
          </w:p>
        </w:tc>
      </w:tr>
      <w:tr w:rsidR="007C3528" w:rsidRPr="00621002" w:rsidTr="00530772">
        <w:tc>
          <w:tcPr>
            <w:tcW w:w="14423" w:type="dxa"/>
            <w:gridSpan w:val="10"/>
          </w:tcPr>
          <w:p w:rsidR="007C3528" w:rsidRPr="00621002" w:rsidRDefault="007C3528" w:rsidP="007C3528">
            <w:pPr>
              <w:pStyle w:val="ConsPlusNormal"/>
              <w:widowControl/>
              <w:ind w:firstLine="0"/>
              <w:jc w:val="center"/>
              <w:rPr>
                <w:rFonts w:ascii="Times New Roman" w:hAnsi="Times New Roman"/>
                <w:b/>
                <w:sz w:val="28"/>
                <w:szCs w:val="28"/>
              </w:rPr>
            </w:pPr>
            <w:r w:rsidRPr="00621002">
              <w:rPr>
                <w:rFonts w:ascii="Times New Roman" w:hAnsi="Times New Roman"/>
                <w:b/>
                <w:color w:val="000000"/>
                <w:sz w:val="28"/>
                <w:szCs w:val="28"/>
              </w:rPr>
              <w:t xml:space="preserve">Основное мероприятие «Мероприятия по капитальному ремонту и ремонту улично-дорожной сети в границах </w:t>
            </w:r>
            <w:r w:rsidRPr="00621002">
              <w:rPr>
                <w:rFonts w:ascii="Times New Roman" w:hAnsi="Times New Roman"/>
                <w:b/>
                <w:color w:val="000000"/>
                <w:sz w:val="28"/>
                <w:szCs w:val="28"/>
              </w:rPr>
              <w:lastRenderedPageBreak/>
              <w:t>поселении»</w:t>
            </w:r>
          </w:p>
        </w:tc>
      </w:tr>
      <w:tr w:rsidR="004A4330" w:rsidRPr="00621002" w:rsidTr="00530772">
        <w:tc>
          <w:tcPr>
            <w:tcW w:w="1526" w:type="dxa"/>
          </w:tcPr>
          <w:p w:rsidR="004A4330" w:rsidRPr="00621002" w:rsidRDefault="00706FCF"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lastRenderedPageBreak/>
              <w:t>Индикатор 3</w:t>
            </w:r>
          </w:p>
        </w:tc>
        <w:tc>
          <w:tcPr>
            <w:tcW w:w="5528" w:type="dxa"/>
          </w:tcPr>
          <w:p w:rsidR="004A4330" w:rsidRPr="00621002" w:rsidRDefault="00E16667" w:rsidP="007C3528">
            <w:pPr>
              <w:pStyle w:val="ConsPlusNormal"/>
              <w:widowControl/>
              <w:ind w:firstLine="0"/>
              <w:rPr>
                <w:rFonts w:ascii="Times New Roman" w:hAnsi="Times New Roman"/>
                <w:b/>
                <w:sz w:val="28"/>
                <w:szCs w:val="28"/>
              </w:rPr>
            </w:pPr>
            <w:r w:rsidRPr="00621002">
              <w:rPr>
                <w:rFonts w:ascii="Times New Roman" w:hAnsi="Times New Roman"/>
                <w:sz w:val="28"/>
                <w:szCs w:val="28"/>
              </w:rPr>
              <w:t xml:space="preserve"> Протяженность  отремонтированных автомобильных  дорог  общего  пользования  местного значения</w:t>
            </w:r>
          </w:p>
        </w:tc>
        <w:tc>
          <w:tcPr>
            <w:tcW w:w="1132" w:type="dxa"/>
          </w:tcPr>
          <w:p w:rsidR="004A4330" w:rsidRPr="00621002" w:rsidRDefault="00E16667" w:rsidP="007C3528">
            <w:pPr>
              <w:jc w:val="center"/>
              <w:rPr>
                <w:sz w:val="28"/>
                <w:szCs w:val="28"/>
              </w:rPr>
            </w:pPr>
            <w:r w:rsidRPr="00621002">
              <w:rPr>
                <w:sz w:val="28"/>
                <w:szCs w:val="28"/>
              </w:rPr>
              <w:t>км.</w:t>
            </w:r>
          </w:p>
        </w:tc>
        <w:tc>
          <w:tcPr>
            <w:tcW w:w="1414"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D47A2B"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12"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146F08" w:rsidP="007C3528">
            <w:pPr>
              <w:rPr>
                <w:sz w:val="28"/>
                <w:szCs w:val="28"/>
              </w:rPr>
            </w:pPr>
            <w:r w:rsidRPr="00621002">
              <w:rPr>
                <w:sz w:val="28"/>
                <w:szCs w:val="28"/>
              </w:rPr>
              <w:t>0</w:t>
            </w:r>
          </w:p>
        </w:tc>
      </w:tr>
      <w:tr w:rsidR="004A4330" w:rsidRPr="00621002" w:rsidTr="00530772">
        <w:tc>
          <w:tcPr>
            <w:tcW w:w="1526" w:type="dxa"/>
          </w:tcPr>
          <w:p w:rsidR="004A4330" w:rsidRPr="00621002" w:rsidRDefault="00706FCF"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Индикатор 4</w:t>
            </w:r>
          </w:p>
        </w:tc>
        <w:tc>
          <w:tcPr>
            <w:tcW w:w="5528" w:type="dxa"/>
          </w:tcPr>
          <w:p w:rsidR="004A4330" w:rsidRPr="00621002" w:rsidRDefault="00E16667" w:rsidP="007C3528">
            <w:pPr>
              <w:pStyle w:val="a8"/>
              <w:jc w:val="both"/>
              <w:rPr>
                <w:rFonts w:ascii="Times New Roman" w:hAnsi="Times New Roman" w:cs="Times New Roman"/>
                <w:b/>
                <w:sz w:val="28"/>
                <w:szCs w:val="28"/>
              </w:rPr>
            </w:pPr>
            <w:r w:rsidRPr="00621002">
              <w:rPr>
                <w:rFonts w:ascii="Times New Roman" w:hAnsi="Times New Roman" w:cs="Times New Roman"/>
                <w:sz w:val="28"/>
                <w:szCs w:val="28"/>
              </w:rPr>
              <w:t>Количество  отремонтированных  искусс</w:t>
            </w:r>
            <w:r w:rsidRPr="00621002">
              <w:rPr>
                <w:rFonts w:ascii="Times New Roman" w:hAnsi="Times New Roman" w:cs="Times New Roman"/>
                <w:sz w:val="28"/>
                <w:szCs w:val="28"/>
              </w:rPr>
              <w:t>т</w:t>
            </w:r>
            <w:r w:rsidRPr="00621002">
              <w:rPr>
                <w:rFonts w:ascii="Times New Roman" w:hAnsi="Times New Roman" w:cs="Times New Roman"/>
                <w:sz w:val="28"/>
                <w:szCs w:val="28"/>
              </w:rPr>
              <w:t>венных сооружений</w:t>
            </w:r>
          </w:p>
        </w:tc>
        <w:tc>
          <w:tcPr>
            <w:tcW w:w="1132" w:type="dxa"/>
          </w:tcPr>
          <w:p w:rsidR="004A4330" w:rsidRPr="00621002" w:rsidRDefault="00E16667" w:rsidP="007C3528">
            <w:pPr>
              <w:jc w:val="center"/>
              <w:rPr>
                <w:sz w:val="28"/>
                <w:szCs w:val="28"/>
              </w:rPr>
            </w:pPr>
            <w:r w:rsidRPr="00621002">
              <w:rPr>
                <w:sz w:val="28"/>
                <w:szCs w:val="28"/>
              </w:rPr>
              <w:t>ед.</w:t>
            </w:r>
          </w:p>
        </w:tc>
        <w:tc>
          <w:tcPr>
            <w:tcW w:w="1414"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09"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1"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712" w:type="dxa"/>
          </w:tcPr>
          <w:p w:rsidR="004A4330" w:rsidRPr="00621002" w:rsidRDefault="00146F08" w:rsidP="007C3528">
            <w:pPr>
              <w:pStyle w:val="ConsPlusNormal"/>
              <w:widowControl/>
              <w:ind w:firstLine="0"/>
              <w:jc w:val="center"/>
              <w:rPr>
                <w:rFonts w:ascii="Times New Roman" w:hAnsi="Times New Roman"/>
                <w:b/>
                <w:sz w:val="28"/>
                <w:szCs w:val="28"/>
              </w:rPr>
            </w:pPr>
            <w:r w:rsidRPr="00621002">
              <w:rPr>
                <w:rFonts w:ascii="Times New Roman" w:hAnsi="Times New Roman"/>
                <w:b/>
                <w:sz w:val="28"/>
                <w:szCs w:val="28"/>
              </w:rPr>
              <w:t>0</w:t>
            </w:r>
          </w:p>
        </w:tc>
        <w:tc>
          <w:tcPr>
            <w:tcW w:w="850" w:type="dxa"/>
          </w:tcPr>
          <w:p w:rsidR="004A4330" w:rsidRPr="00621002" w:rsidRDefault="00146F08" w:rsidP="007C3528">
            <w:pPr>
              <w:rPr>
                <w:sz w:val="28"/>
                <w:szCs w:val="28"/>
              </w:rPr>
            </w:pPr>
            <w:r w:rsidRPr="00621002">
              <w:rPr>
                <w:sz w:val="28"/>
                <w:szCs w:val="28"/>
              </w:rPr>
              <w:t>0</w:t>
            </w:r>
          </w:p>
        </w:tc>
      </w:tr>
      <w:tr w:rsidR="007C3528" w:rsidRPr="00621002" w:rsidTr="00530772">
        <w:tc>
          <w:tcPr>
            <w:tcW w:w="14423" w:type="dxa"/>
            <w:gridSpan w:val="10"/>
          </w:tcPr>
          <w:p w:rsidR="007C3528" w:rsidRPr="00621002" w:rsidRDefault="007C3528" w:rsidP="007C3528">
            <w:pPr>
              <w:rPr>
                <w:b/>
                <w:sz w:val="28"/>
                <w:szCs w:val="28"/>
              </w:rPr>
            </w:pPr>
            <w:r w:rsidRPr="00621002">
              <w:rPr>
                <w:b/>
                <w:sz w:val="28"/>
                <w:szCs w:val="28"/>
              </w:rPr>
              <w:t>Основное мероприятие «Оформление муниципальных дорог общего  пользования  местного  значения»</w:t>
            </w:r>
          </w:p>
        </w:tc>
      </w:tr>
      <w:tr w:rsidR="004A4330" w:rsidRPr="00621002" w:rsidTr="00530772">
        <w:tc>
          <w:tcPr>
            <w:tcW w:w="1526" w:type="dxa"/>
          </w:tcPr>
          <w:p w:rsidR="004A4330" w:rsidRPr="00621002" w:rsidRDefault="00706FCF" w:rsidP="007C3528">
            <w:pPr>
              <w:pStyle w:val="ConsPlusNormal"/>
              <w:widowControl/>
              <w:ind w:firstLine="0"/>
              <w:jc w:val="center"/>
              <w:rPr>
                <w:rFonts w:ascii="Times New Roman" w:hAnsi="Times New Roman"/>
                <w:sz w:val="28"/>
                <w:szCs w:val="28"/>
              </w:rPr>
            </w:pPr>
            <w:r w:rsidRPr="00621002">
              <w:rPr>
                <w:rFonts w:ascii="Times New Roman" w:hAnsi="Times New Roman"/>
                <w:b/>
                <w:sz w:val="28"/>
                <w:szCs w:val="28"/>
              </w:rPr>
              <w:t>Индикатор 5</w:t>
            </w:r>
          </w:p>
        </w:tc>
        <w:tc>
          <w:tcPr>
            <w:tcW w:w="5528" w:type="dxa"/>
          </w:tcPr>
          <w:p w:rsidR="004A4330" w:rsidRPr="00621002" w:rsidRDefault="00E16667" w:rsidP="007C3528">
            <w:pPr>
              <w:tabs>
                <w:tab w:val="num" w:pos="-567"/>
              </w:tabs>
              <w:jc w:val="both"/>
              <w:rPr>
                <w:sz w:val="28"/>
                <w:szCs w:val="28"/>
              </w:rPr>
            </w:pPr>
            <w:r w:rsidRPr="00621002">
              <w:rPr>
                <w:sz w:val="28"/>
                <w:szCs w:val="28"/>
              </w:rPr>
              <w:t>Доля</w:t>
            </w:r>
            <w:r w:rsidR="007C3528" w:rsidRPr="00621002">
              <w:rPr>
                <w:sz w:val="28"/>
                <w:szCs w:val="28"/>
              </w:rPr>
              <w:t xml:space="preserve"> автомобильных дорог поставленных на кадастровый учет и оформленных в м</w:t>
            </w:r>
            <w:r w:rsidR="007C3528" w:rsidRPr="00621002">
              <w:rPr>
                <w:sz w:val="28"/>
                <w:szCs w:val="28"/>
              </w:rPr>
              <w:t>у</w:t>
            </w:r>
            <w:r w:rsidR="007C3528" w:rsidRPr="00621002">
              <w:rPr>
                <w:sz w:val="28"/>
                <w:szCs w:val="28"/>
              </w:rPr>
              <w:t>ниципальную собственность</w:t>
            </w:r>
          </w:p>
        </w:tc>
        <w:tc>
          <w:tcPr>
            <w:tcW w:w="1132" w:type="dxa"/>
          </w:tcPr>
          <w:p w:rsidR="004A4330" w:rsidRPr="00621002" w:rsidRDefault="00E16667" w:rsidP="007C3528">
            <w:pPr>
              <w:jc w:val="center"/>
              <w:rPr>
                <w:sz w:val="28"/>
                <w:szCs w:val="28"/>
              </w:rPr>
            </w:pPr>
            <w:r w:rsidRPr="00621002">
              <w:rPr>
                <w:sz w:val="28"/>
                <w:szCs w:val="28"/>
              </w:rPr>
              <w:t>%</w:t>
            </w:r>
          </w:p>
        </w:tc>
        <w:tc>
          <w:tcPr>
            <w:tcW w:w="1414" w:type="dxa"/>
          </w:tcPr>
          <w:p w:rsidR="004A4330" w:rsidRPr="00621002" w:rsidRDefault="00D47A2B" w:rsidP="007C3528">
            <w:pPr>
              <w:pStyle w:val="ConsPlusNormal"/>
              <w:widowControl/>
              <w:ind w:firstLine="0"/>
              <w:jc w:val="center"/>
              <w:rPr>
                <w:rFonts w:ascii="Times New Roman" w:hAnsi="Times New Roman"/>
                <w:sz w:val="28"/>
                <w:szCs w:val="28"/>
              </w:rPr>
            </w:pPr>
            <w:r w:rsidRPr="00621002">
              <w:rPr>
                <w:rFonts w:ascii="Times New Roman" w:hAnsi="Times New Roman"/>
                <w:sz w:val="28"/>
                <w:szCs w:val="28"/>
              </w:rPr>
              <w:t>100</w:t>
            </w:r>
          </w:p>
        </w:tc>
        <w:tc>
          <w:tcPr>
            <w:tcW w:w="850" w:type="dxa"/>
          </w:tcPr>
          <w:p w:rsidR="004A4330" w:rsidRPr="00621002" w:rsidRDefault="004A4330" w:rsidP="007C3528">
            <w:pPr>
              <w:pStyle w:val="ConsPlusNormal"/>
              <w:widowControl/>
              <w:ind w:firstLine="0"/>
              <w:jc w:val="center"/>
              <w:rPr>
                <w:rFonts w:ascii="Times New Roman" w:hAnsi="Times New Roman"/>
                <w:sz w:val="28"/>
                <w:szCs w:val="28"/>
              </w:rPr>
            </w:pPr>
          </w:p>
        </w:tc>
        <w:tc>
          <w:tcPr>
            <w:tcW w:w="851" w:type="dxa"/>
          </w:tcPr>
          <w:p w:rsidR="004A4330" w:rsidRPr="00621002" w:rsidRDefault="004A4330" w:rsidP="007C3528">
            <w:pPr>
              <w:pStyle w:val="ConsPlusNormal"/>
              <w:widowControl/>
              <w:ind w:firstLine="0"/>
              <w:jc w:val="center"/>
              <w:rPr>
                <w:rFonts w:ascii="Times New Roman" w:hAnsi="Times New Roman"/>
                <w:sz w:val="28"/>
                <w:szCs w:val="28"/>
              </w:rPr>
            </w:pPr>
          </w:p>
        </w:tc>
        <w:tc>
          <w:tcPr>
            <w:tcW w:w="709" w:type="dxa"/>
          </w:tcPr>
          <w:p w:rsidR="004A4330" w:rsidRPr="00621002" w:rsidRDefault="004A4330" w:rsidP="007C3528">
            <w:pPr>
              <w:pStyle w:val="ConsPlusNormal"/>
              <w:widowControl/>
              <w:ind w:firstLine="0"/>
              <w:jc w:val="center"/>
              <w:rPr>
                <w:rFonts w:ascii="Times New Roman" w:hAnsi="Times New Roman"/>
                <w:sz w:val="28"/>
                <w:szCs w:val="28"/>
              </w:rPr>
            </w:pPr>
          </w:p>
        </w:tc>
        <w:tc>
          <w:tcPr>
            <w:tcW w:w="851" w:type="dxa"/>
          </w:tcPr>
          <w:p w:rsidR="004A4330" w:rsidRPr="00621002" w:rsidRDefault="004A4330" w:rsidP="007C3528">
            <w:pPr>
              <w:pStyle w:val="ConsPlusNormal"/>
              <w:widowControl/>
              <w:ind w:firstLine="0"/>
              <w:jc w:val="center"/>
              <w:rPr>
                <w:rFonts w:ascii="Times New Roman" w:hAnsi="Times New Roman"/>
                <w:sz w:val="28"/>
                <w:szCs w:val="28"/>
              </w:rPr>
            </w:pPr>
          </w:p>
        </w:tc>
        <w:tc>
          <w:tcPr>
            <w:tcW w:w="712" w:type="dxa"/>
          </w:tcPr>
          <w:p w:rsidR="004A4330" w:rsidRPr="00621002" w:rsidRDefault="004A4330" w:rsidP="007C3528">
            <w:pPr>
              <w:pStyle w:val="ConsPlusNormal"/>
              <w:widowControl/>
              <w:ind w:firstLine="0"/>
              <w:jc w:val="center"/>
              <w:rPr>
                <w:rFonts w:ascii="Times New Roman" w:hAnsi="Times New Roman"/>
                <w:sz w:val="28"/>
                <w:szCs w:val="28"/>
              </w:rPr>
            </w:pPr>
          </w:p>
        </w:tc>
        <w:tc>
          <w:tcPr>
            <w:tcW w:w="850" w:type="dxa"/>
          </w:tcPr>
          <w:p w:rsidR="004A4330" w:rsidRPr="00621002" w:rsidRDefault="004A4330" w:rsidP="007C3528">
            <w:pPr>
              <w:rPr>
                <w:sz w:val="28"/>
                <w:szCs w:val="28"/>
              </w:rPr>
            </w:pPr>
          </w:p>
        </w:tc>
      </w:tr>
    </w:tbl>
    <w:p w:rsidR="00B232DD" w:rsidRPr="00621002" w:rsidRDefault="00B232DD" w:rsidP="00530772">
      <w:pPr>
        <w:tabs>
          <w:tab w:val="num" w:pos="-567"/>
        </w:tabs>
        <w:ind w:right="-1" w:firstLine="708"/>
        <w:jc w:val="both"/>
        <w:rPr>
          <w:sz w:val="28"/>
          <w:szCs w:val="28"/>
        </w:rPr>
      </w:pPr>
    </w:p>
    <w:sectPr w:rsidR="00B232DD" w:rsidRPr="00621002" w:rsidSect="00530772">
      <w:headerReference w:type="default" r:id="rId9"/>
      <w:footnotePr>
        <w:pos w:val="beneathText"/>
      </w:footnotePr>
      <w:pgSz w:w="16837" w:h="11905" w:orient="landscape"/>
      <w:pgMar w:top="113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39" w:rsidRDefault="00C51539">
      <w:r>
        <w:separator/>
      </w:r>
    </w:p>
  </w:endnote>
  <w:endnote w:type="continuationSeparator" w:id="1">
    <w:p w:rsidR="00C51539" w:rsidRDefault="00C51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39" w:rsidRDefault="00C51539">
      <w:r>
        <w:separator/>
      </w:r>
    </w:p>
  </w:footnote>
  <w:footnote w:type="continuationSeparator" w:id="1">
    <w:p w:rsidR="00C51539" w:rsidRDefault="00C51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02" w:rsidRDefault="00621002">
    <w:pPr>
      <w:pStyle w:val="af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02" w:rsidRPr="00530772" w:rsidRDefault="00621002" w:rsidP="00530772">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hint="default"/>
      </w:rPr>
    </w:lvl>
    <w:lvl w:ilvl="1" w:tplc="04190003" w:tentative="1">
      <w:start w:val="1"/>
      <w:numFmt w:val="bullet"/>
      <w:lvlText w:val="o"/>
      <w:lvlJc w:val="left"/>
      <w:pPr>
        <w:ind w:left="590" w:hanging="360"/>
      </w:pPr>
      <w:rPr>
        <w:rFonts w:ascii="Courier New" w:hAnsi="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75312B5E"/>
    <w:multiLevelType w:val="hybridMultilevel"/>
    <w:tmpl w:val="C89A3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4"/>
  </w:num>
  <w:num w:numId="44">
    <w:abstractNumId w:val="20"/>
  </w:num>
  <w:num w:numId="45">
    <w:abstractNumId w:val="27"/>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610D53"/>
    <w:rsid w:val="00014937"/>
    <w:rsid w:val="00016B06"/>
    <w:rsid w:val="000264CC"/>
    <w:rsid w:val="000464AF"/>
    <w:rsid w:val="0007656C"/>
    <w:rsid w:val="00080CD6"/>
    <w:rsid w:val="000A122A"/>
    <w:rsid w:val="000B2C89"/>
    <w:rsid w:val="000C5431"/>
    <w:rsid w:val="000D6ED3"/>
    <w:rsid w:val="00100FBA"/>
    <w:rsid w:val="00123931"/>
    <w:rsid w:val="00131AFD"/>
    <w:rsid w:val="00142E62"/>
    <w:rsid w:val="00146F08"/>
    <w:rsid w:val="00173FEC"/>
    <w:rsid w:val="00174384"/>
    <w:rsid w:val="001A4802"/>
    <w:rsid w:val="001B25CA"/>
    <w:rsid w:val="001C24A1"/>
    <w:rsid w:val="001C755D"/>
    <w:rsid w:val="001D2408"/>
    <w:rsid w:val="001D3683"/>
    <w:rsid w:val="001D36F4"/>
    <w:rsid w:val="001F6BF5"/>
    <w:rsid w:val="0020024C"/>
    <w:rsid w:val="00207D67"/>
    <w:rsid w:val="00212687"/>
    <w:rsid w:val="0022114B"/>
    <w:rsid w:val="00237004"/>
    <w:rsid w:val="00265AC6"/>
    <w:rsid w:val="002713E7"/>
    <w:rsid w:val="002772ED"/>
    <w:rsid w:val="00285A39"/>
    <w:rsid w:val="00290AF1"/>
    <w:rsid w:val="002A6D35"/>
    <w:rsid w:val="002B6978"/>
    <w:rsid w:val="002E1F04"/>
    <w:rsid w:val="002E78FD"/>
    <w:rsid w:val="002F097B"/>
    <w:rsid w:val="00310FB4"/>
    <w:rsid w:val="00317150"/>
    <w:rsid w:val="003227FE"/>
    <w:rsid w:val="00323155"/>
    <w:rsid w:val="00324F48"/>
    <w:rsid w:val="0033554E"/>
    <w:rsid w:val="0034064D"/>
    <w:rsid w:val="0035086E"/>
    <w:rsid w:val="00352F86"/>
    <w:rsid w:val="00354C94"/>
    <w:rsid w:val="00356812"/>
    <w:rsid w:val="00361F24"/>
    <w:rsid w:val="00367DD1"/>
    <w:rsid w:val="00375621"/>
    <w:rsid w:val="003A66DC"/>
    <w:rsid w:val="003B2209"/>
    <w:rsid w:val="003C2012"/>
    <w:rsid w:val="003E5AF2"/>
    <w:rsid w:val="003F50FA"/>
    <w:rsid w:val="00401BF0"/>
    <w:rsid w:val="004063E3"/>
    <w:rsid w:val="00420829"/>
    <w:rsid w:val="00425B6D"/>
    <w:rsid w:val="0043575F"/>
    <w:rsid w:val="004619FF"/>
    <w:rsid w:val="00472505"/>
    <w:rsid w:val="0048480B"/>
    <w:rsid w:val="004A4330"/>
    <w:rsid w:val="004B2BF6"/>
    <w:rsid w:val="004C5F1D"/>
    <w:rsid w:val="004D5203"/>
    <w:rsid w:val="00501D27"/>
    <w:rsid w:val="005111BE"/>
    <w:rsid w:val="005265A2"/>
    <w:rsid w:val="00530772"/>
    <w:rsid w:val="00565CD1"/>
    <w:rsid w:val="005722F6"/>
    <w:rsid w:val="005805BC"/>
    <w:rsid w:val="00582529"/>
    <w:rsid w:val="00584C56"/>
    <w:rsid w:val="005933B7"/>
    <w:rsid w:val="00595481"/>
    <w:rsid w:val="005D58CB"/>
    <w:rsid w:val="005E570B"/>
    <w:rsid w:val="005F0C74"/>
    <w:rsid w:val="006006FC"/>
    <w:rsid w:val="00610AC1"/>
    <w:rsid w:val="00610D53"/>
    <w:rsid w:val="00621002"/>
    <w:rsid w:val="006278E2"/>
    <w:rsid w:val="00636F78"/>
    <w:rsid w:val="00644851"/>
    <w:rsid w:val="006462A1"/>
    <w:rsid w:val="00647DE3"/>
    <w:rsid w:val="00653E77"/>
    <w:rsid w:val="00667C7B"/>
    <w:rsid w:val="00680641"/>
    <w:rsid w:val="006842FD"/>
    <w:rsid w:val="006A227E"/>
    <w:rsid w:val="006B2FD5"/>
    <w:rsid w:val="006D2B65"/>
    <w:rsid w:val="006D371D"/>
    <w:rsid w:val="006D43A5"/>
    <w:rsid w:val="006D5148"/>
    <w:rsid w:val="006E285B"/>
    <w:rsid w:val="006F3D1C"/>
    <w:rsid w:val="006F7C8A"/>
    <w:rsid w:val="00702E01"/>
    <w:rsid w:val="00704DE7"/>
    <w:rsid w:val="00706535"/>
    <w:rsid w:val="00706FCF"/>
    <w:rsid w:val="00710A29"/>
    <w:rsid w:val="0071519C"/>
    <w:rsid w:val="00734FE5"/>
    <w:rsid w:val="00735946"/>
    <w:rsid w:val="007459C3"/>
    <w:rsid w:val="00747365"/>
    <w:rsid w:val="007559F8"/>
    <w:rsid w:val="00763898"/>
    <w:rsid w:val="00763DF6"/>
    <w:rsid w:val="0076508B"/>
    <w:rsid w:val="00766F3D"/>
    <w:rsid w:val="00782D09"/>
    <w:rsid w:val="0078705F"/>
    <w:rsid w:val="007949DF"/>
    <w:rsid w:val="007B1EEE"/>
    <w:rsid w:val="007C3528"/>
    <w:rsid w:val="007C4ECD"/>
    <w:rsid w:val="007D4C0A"/>
    <w:rsid w:val="007F1F90"/>
    <w:rsid w:val="00800724"/>
    <w:rsid w:val="00817244"/>
    <w:rsid w:val="00821316"/>
    <w:rsid w:val="00823C18"/>
    <w:rsid w:val="00844C78"/>
    <w:rsid w:val="00852386"/>
    <w:rsid w:val="00852648"/>
    <w:rsid w:val="00862778"/>
    <w:rsid w:val="0087413D"/>
    <w:rsid w:val="00874D61"/>
    <w:rsid w:val="00880147"/>
    <w:rsid w:val="00882C26"/>
    <w:rsid w:val="00882E55"/>
    <w:rsid w:val="008848CD"/>
    <w:rsid w:val="00892C51"/>
    <w:rsid w:val="00892F83"/>
    <w:rsid w:val="00893C3B"/>
    <w:rsid w:val="008A4B72"/>
    <w:rsid w:val="008B1684"/>
    <w:rsid w:val="008B43C6"/>
    <w:rsid w:val="008B65D1"/>
    <w:rsid w:val="008D1DDA"/>
    <w:rsid w:val="008D327E"/>
    <w:rsid w:val="008D3879"/>
    <w:rsid w:val="008D6A86"/>
    <w:rsid w:val="008F0D66"/>
    <w:rsid w:val="00911786"/>
    <w:rsid w:val="00912478"/>
    <w:rsid w:val="0091550D"/>
    <w:rsid w:val="009336B2"/>
    <w:rsid w:val="00936DA6"/>
    <w:rsid w:val="0094498A"/>
    <w:rsid w:val="00946485"/>
    <w:rsid w:val="00960D0F"/>
    <w:rsid w:val="00971132"/>
    <w:rsid w:val="0097186E"/>
    <w:rsid w:val="00983F11"/>
    <w:rsid w:val="009E475A"/>
    <w:rsid w:val="009F430C"/>
    <w:rsid w:val="00A02960"/>
    <w:rsid w:val="00A17FD8"/>
    <w:rsid w:val="00A257F8"/>
    <w:rsid w:val="00A34852"/>
    <w:rsid w:val="00A5384E"/>
    <w:rsid w:val="00A61043"/>
    <w:rsid w:val="00A67EA1"/>
    <w:rsid w:val="00A7417B"/>
    <w:rsid w:val="00A97D8E"/>
    <w:rsid w:val="00AB34C3"/>
    <w:rsid w:val="00AC4675"/>
    <w:rsid w:val="00AC7D41"/>
    <w:rsid w:val="00AD126F"/>
    <w:rsid w:val="00AD2D58"/>
    <w:rsid w:val="00AE2172"/>
    <w:rsid w:val="00AF10B8"/>
    <w:rsid w:val="00B10ADE"/>
    <w:rsid w:val="00B12EDE"/>
    <w:rsid w:val="00B232DD"/>
    <w:rsid w:val="00B32A9F"/>
    <w:rsid w:val="00B511B0"/>
    <w:rsid w:val="00B60258"/>
    <w:rsid w:val="00B61E0A"/>
    <w:rsid w:val="00B63538"/>
    <w:rsid w:val="00B83995"/>
    <w:rsid w:val="00B9536A"/>
    <w:rsid w:val="00BD3B48"/>
    <w:rsid w:val="00C017FD"/>
    <w:rsid w:val="00C023A8"/>
    <w:rsid w:val="00C22573"/>
    <w:rsid w:val="00C3172F"/>
    <w:rsid w:val="00C3361F"/>
    <w:rsid w:val="00C346E5"/>
    <w:rsid w:val="00C51539"/>
    <w:rsid w:val="00C5232C"/>
    <w:rsid w:val="00C545F3"/>
    <w:rsid w:val="00C56C51"/>
    <w:rsid w:val="00C620DE"/>
    <w:rsid w:val="00C77E7C"/>
    <w:rsid w:val="00C90F57"/>
    <w:rsid w:val="00C96751"/>
    <w:rsid w:val="00CA1870"/>
    <w:rsid w:val="00CA6605"/>
    <w:rsid w:val="00CC1072"/>
    <w:rsid w:val="00CC118B"/>
    <w:rsid w:val="00CC2ADE"/>
    <w:rsid w:val="00CC5245"/>
    <w:rsid w:val="00D05E38"/>
    <w:rsid w:val="00D073F2"/>
    <w:rsid w:val="00D20660"/>
    <w:rsid w:val="00D23E81"/>
    <w:rsid w:val="00D25679"/>
    <w:rsid w:val="00D30B4B"/>
    <w:rsid w:val="00D3378C"/>
    <w:rsid w:val="00D47A2B"/>
    <w:rsid w:val="00D565CD"/>
    <w:rsid w:val="00D65A94"/>
    <w:rsid w:val="00D73DCB"/>
    <w:rsid w:val="00D74DE5"/>
    <w:rsid w:val="00D83F8E"/>
    <w:rsid w:val="00D84A24"/>
    <w:rsid w:val="00D87A5E"/>
    <w:rsid w:val="00D9117F"/>
    <w:rsid w:val="00DD045C"/>
    <w:rsid w:val="00DD60E6"/>
    <w:rsid w:val="00DE0147"/>
    <w:rsid w:val="00DE2B97"/>
    <w:rsid w:val="00DF0452"/>
    <w:rsid w:val="00E00B35"/>
    <w:rsid w:val="00E144F0"/>
    <w:rsid w:val="00E15DBB"/>
    <w:rsid w:val="00E16667"/>
    <w:rsid w:val="00E21334"/>
    <w:rsid w:val="00E232CD"/>
    <w:rsid w:val="00E33671"/>
    <w:rsid w:val="00E347A0"/>
    <w:rsid w:val="00E40A3C"/>
    <w:rsid w:val="00E4684F"/>
    <w:rsid w:val="00E642C2"/>
    <w:rsid w:val="00E71013"/>
    <w:rsid w:val="00E72041"/>
    <w:rsid w:val="00EA0B64"/>
    <w:rsid w:val="00EA49CA"/>
    <w:rsid w:val="00EC1F60"/>
    <w:rsid w:val="00EC5432"/>
    <w:rsid w:val="00EC5A67"/>
    <w:rsid w:val="00ED13F1"/>
    <w:rsid w:val="00ED142E"/>
    <w:rsid w:val="00EE40E7"/>
    <w:rsid w:val="00EE68DE"/>
    <w:rsid w:val="00EE7440"/>
    <w:rsid w:val="00EF20F5"/>
    <w:rsid w:val="00EF31A6"/>
    <w:rsid w:val="00EF390C"/>
    <w:rsid w:val="00F11AB3"/>
    <w:rsid w:val="00F268D4"/>
    <w:rsid w:val="00F44978"/>
    <w:rsid w:val="00F50F46"/>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4330"/>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232DD"/>
    <w:pPr>
      <w:keepNext/>
      <w:jc w:val="center"/>
      <w:outlineLvl w:val="1"/>
    </w:pPr>
    <w:rPr>
      <w:b/>
      <w:sz w:val="28"/>
      <w:szCs w:val="20"/>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1"/>
    <w:link w:val="40"/>
    <w:qFormat/>
    <w:rsid w:val="00B232DD"/>
    <w:pPr>
      <w:tabs>
        <w:tab w:val="left" w:pos="0"/>
        <w:tab w:val="num" w:pos="1421"/>
      </w:tabs>
      <w:suppressAutoHyphens/>
      <w:spacing w:before="280" w:after="280" w:line="288" w:lineRule="atLeast"/>
      <w:ind w:left="1421" w:hanging="360"/>
      <w:outlineLvl w:val="3"/>
    </w:pPr>
    <w:rPr>
      <w:rFonts w:ascii="Tahoma" w:hAnsi="Tahoma" w:cs="Tahoma"/>
      <w:b/>
      <w:bCs/>
      <w:kern w:val="1"/>
      <w:lang w:eastAsia="ar-SA"/>
    </w:rPr>
  </w:style>
  <w:style w:type="paragraph" w:styleId="5">
    <w:name w:val="heading 5"/>
    <w:basedOn w:val="a0"/>
    <w:next w:val="a1"/>
    <w:link w:val="50"/>
    <w:qFormat/>
    <w:rsid w:val="00B232DD"/>
    <w:pPr>
      <w:tabs>
        <w:tab w:val="left" w:pos="0"/>
        <w:tab w:val="num" w:pos="1421"/>
      </w:tabs>
      <w:suppressAutoHyphens/>
      <w:spacing w:before="280" w:after="280" w:line="288" w:lineRule="atLeast"/>
      <w:ind w:left="1421" w:hanging="360"/>
      <w:outlineLvl w:val="4"/>
    </w:pPr>
    <w:rPr>
      <w:rFonts w:ascii="Tahoma" w:hAnsi="Tahoma" w:cs="Tahoma"/>
      <w:b/>
      <w:bCs/>
      <w:kern w:val="1"/>
      <w:lang w:eastAsia="ar-SA"/>
    </w:rPr>
  </w:style>
  <w:style w:type="paragraph" w:styleId="6">
    <w:name w:val="heading 6"/>
    <w:basedOn w:val="a0"/>
    <w:next w:val="a1"/>
    <w:link w:val="60"/>
    <w:qFormat/>
    <w:rsid w:val="00B232DD"/>
    <w:pPr>
      <w:tabs>
        <w:tab w:val="left" w:pos="0"/>
        <w:tab w:val="num" w:pos="1421"/>
      </w:tabs>
      <w:suppressAutoHyphens/>
      <w:spacing w:before="280" w:after="280" w:line="288" w:lineRule="atLeast"/>
      <w:ind w:left="1421" w:hanging="360"/>
      <w:outlineLvl w:val="5"/>
    </w:pPr>
    <w:rPr>
      <w:rFonts w:ascii="Tahoma" w:hAnsi="Tahoma" w:cs="Tahoma"/>
      <w:b/>
      <w:bCs/>
      <w:kern w:val="1"/>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Обычный (Web)1,Обычный (веб)1,Обычный (веб) Знак1,Обычный (веб) Знак Знак"/>
    <w:basedOn w:val="a0"/>
    <w:link w:val="a6"/>
    <w:rsid w:val="00610D53"/>
    <w:pPr>
      <w:spacing w:before="100" w:beforeAutospacing="1" w:after="100" w:afterAutospacing="1"/>
    </w:pPr>
  </w:style>
  <w:style w:type="character" w:customStyle="1" w:styleId="apple-converted-space">
    <w:name w:val="apple-converted-space"/>
    <w:basedOn w:val="a2"/>
    <w:rsid w:val="00610D53"/>
  </w:style>
  <w:style w:type="character" w:styleId="a7">
    <w:name w:val="Hyperlink"/>
    <w:basedOn w:val="a2"/>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8">
    <w:name w:val="No Spacing"/>
    <w:link w:val="a9"/>
    <w:uiPriority w:val="1"/>
    <w:qFormat/>
    <w:rsid w:val="00207D67"/>
    <w:rPr>
      <w:rFonts w:ascii="Calibri" w:hAnsi="Calibri" w:cs="Calibri"/>
      <w:sz w:val="22"/>
      <w:szCs w:val="22"/>
    </w:rPr>
  </w:style>
  <w:style w:type="character" w:customStyle="1" w:styleId="a9">
    <w:name w:val="Без интервала Знак"/>
    <w:link w:val="a8"/>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C2012"/>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a"/>
    <w:locked/>
    <w:rsid w:val="003C2012"/>
    <w:rPr>
      <w:b/>
      <w:bCs/>
      <w:sz w:val="24"/>
      <w:szCs w:val="24"/>
      <w:lang w:val="ru-RU" w:eastAsia="ru-RU" w:bidi="ar-SA"/>
    </w:rPr>
  </w:style>
  <w:style w:type="paragraph" w:styleId="a">
    <w:name w:val="List"/>
    <w:basedOn w:val="a0"/>
    <w:link w:val="ab"/>
    <w:rsid w:val="003C2012"/>
    <w:pPr>
      <w:numPr>
        <w:numId w:val="8"/>
      </w:numPr>
      <w:spacing w:after="60"/>
      <w:jc w:val="both"/>
    </w:pPr>
    <w:rPr>
      <w:snapToGrid w:val="0"/>
    </w:rPr>
  </w:style>
  <w:style w:type="character" w:customStyle="1" w:styleId="ab">
    <w:name w:val="Список Знак"/>
    <w:link w:val="a"/>
    <w:rsid w:val="003C2012"/>
    <w:rPr>
      <w:snapToGrid w:val="0"/>
      <w:sz w:val="24"/>
      <w:szCs w:val="24"/>
      <w:lang w:bidi="ar-SA"/>
    </w:rPr>
  </w:style>
  <w:style w:type="paragraph" w:customStyle="1" w:styleId="ac">
    <w:name w:val="Таблица"/>
    <w:basedOn w:val="a0"/>
    <w:rsid w:val="00E15DBB"/>
    <w:pPr>
      <w:suppressAutoHyphens/>
      <w:jc w:val="both"/>
    </w:pPr>
    <w:rPr>
      <w:rFonts w:eastAsia="Calibri"/>
      <w:b/>
      <w:szCs w:val="22"/>
      <w:lang w:eastAsia="ar-SA"/>
    </w:rPr>
  </w:style>
  <w:style w:type="paragraph" w:styleId="ad">
    <w:name w:val="Title"/>
    <w:basedOn w:val="a0"/>
    <w:next w:val="ae"/>
    <w:link w:val="af"/>
    <w:qFormat/>
    <w:rsid w:val="00971132"/>
    <w:pPr>
      <w:suppressAutoHyphens/>
      <w:jc w:val="center"/>
    </w:pPr>
    <w:rPr>
      <w:sz w:val="28"/>
      <w:szCs w:val="20"/>
      <w:lang w:eastAsia="ar-SA"/>
    </w:rPr>
  </w:style>
  <w:style w:type="paragraph" w:styleId="ae">
    <w:name w:val="Subtitle"/>
    <w:basedOn w:val="a0"/>
    <w:next w:val="a1"/>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Название Знак"/>
    <w:link w:val="ad"/>
    <w:rsid w:val="00971132"/>
    <w:rPr>
      <w:sz w:val="28"/>
      <w:lang w:val="ru-RU" w:eastAsia="ar-SA" w:bidi="ar-SA"/>
    </w:rPr>
  </w:style>
  <w:style w:type="character" w:customStyle="1" w:styleId="af0">
    <w:name w:val="Подзаголовок Знак"/>
    <w:basedOn w:val="a2"/>
    <w:link w:val="ae"/>
    <w:locked/>
    <w:rsid w:val="00971132"/>
    <w:rPr>
      <w:rFonts w:ascii="Arial" w:eastAsia="Microsoft YaHei" w:hAnsi="Arial" w:cs="Mangal"/>
      <w:i/>
      <w:iCs/>
      <w:sz w:val="28"/>
      <w:szCs w:val="28"/>
      <w:lang w:val="ru-RU" w:eastAsia="ar-SA" w:bidi="ar-SA"/>
    </w:rPr>
  </w:style>
  <w:style w:type="paragraph" w:styleId="a1">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2"/>
    <w:rsid w:val="008A4B72"/>
    <w:rPr>
      <w:rFonts w:cs="Times New Roman"/>
    </w:rPr>
  </w:style>
  <w:style w:type="character" w:customStyle="1" w:styleId="ListParagraphChar">
    <w:name w:val="List Paragraph Char"/>
    <w:basedOn w:val="a2"/>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3"/>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2"/>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2">
    <w:name w:val="Body Text Indent 2"/>
    <w:basedOn w:val="a0"/>
    <w:rsid w:val="0033554E"/>
    <w:pPr>
      <w:spacing w:after="120" w:line="480" w:lineRule="auto"/>
      <w:ind w:left="283"/>
    </w:pPr>
  </w:style>
  <w:style w:type="paragraph" w:customStyle="1" w:styleId="S">
    <w:name w:val="S_Обычный"/>
    <w:basedOn w:val="a0"/>
    <w:link w:val="S0"/>
    <w:autoRedefine/>
    <w:rsid w:val="0033554E"/>
    <w:pPr>
      <w:suppressAutoHyphens/>
      <w:spacing w:before="240" w:line="276" w:lineRule="auto"/>
      <w:ind w:right="-3" w:firstLine="851"/>
      <w:jc w:val="both"/>
    </w:pPr>
    <w:rPr>
      <w:rFonts w:eastAsia="MS Mincho"/>
      <w:bCs/>
      <w:color w:val="000000"/>
      <w:sz w:val="28"/>
      <w:szCs w:val="28"/>
      <w:lang w:eastAsia="ar-SA"/>
    </w:rPr>
  </w:style>
  <w:style w:type="character" w:customStyle="1" w:styleId="S0">
    <w:name w:val="S_Обычный Знак"/>
    <w:basedOn w:val="a2"/>
    <w:link w:val="S"/>
    <w:locked/>
    <w:rsid w:val="0033554E"/>
    <w:rPr>
      <w:rFonts w:eastAsia="MS Mincho"/>
      <w:bCs/>
      <w:color w:val="000000"/>
      <w:sz w:val="28"/>
      <w:szCs w:val="28"/>
      <w:lang w:val="ru-RU" w:eastAsia="ar-SA" w:bidi="ar-SA"/>
    </w:rPr>
  </w:style>
  <w:style w:type="character" w:customStyle="1" w:styleId="FontStyle38">
    <w:name w:val="Font Style38"/>
    <w:basedOn w:val="a2"/>
    <w:rsid w:val="0033554E"/>
    <w:rPr>
      <w:rFonts w:ascii="Times New Roman" w:hAnsi="Times New Roman" w:cs="Times New Roman"/>
      <w:sz w:val="24"/>
      <w:szCs w:val="24"/>
    </w:rPr>
  </w:style>
  <w:style w:type="paragraph" w:customStyle="1" w:styleId="210">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3">
    <w:name w:val="Список_маркир.2"/>
    <w:basedOn w:val="a0"/>
    <w:rsid w:val="007F1F90"/>
    <w:pPr>
      <w:tabs>
        <w:tab w:val="num" w:pos="1021"/>
      </w:tabs>
      <w:spacing w:line="360" w:lineRule="auto"/>
      <w:ind w:firstLine="567"/>
      <w:jc w:val="both"/>
    </w:pPr>
    <w:rPr>
      <w:rFonts w:eastAsia="Calibri"/>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locked/>
    <w:rsid w:val="007F1F90"/>
    <w:rPr>
      <w:sz w:val="24"/>
      <w:szCs w:val="24"/>
      <w:lang w:val="ru-RU" w:eastAsia="ru-RU" w:bidi="ar-SA"/>
    </w:rPr>
  </w:style>
  <w:style w:type="paragraph" w:customStyle="1" w:styleId="FR1">
    <w:name w:val="FR1"/>
    <w:rsid w:val="00706535"/>
    <w:pPr>
      <w:widowControl w:val="0"/>
      <w:snapToGrid w:val="0"/>
      <w:jc w:val="both"/>
    </w:pPr>
    <w:rPr>
      <w:rFonts w:ascii="Arial" w:hAnsi="Arial"/>
      <w:sz w:val="24"/>
    </w:rPr>
  </w:style>
  <w:style w:type="paragraph" w:customStyle="1" w:styleId="ConsPlusNonformat">
    <w:name w:val="ConsPlusNonformat"/>
    <w:rsid w:val="0048480B"/>
    <w:pPr>
      <w:widowControl w:val="0"/>
      <w:suppressAutoHyphens/>
      <w:autoSpaceDE w:val="0"/>
    </w:pPr>
    <w:rPr>
      <w:rFonts w:ascii="Courier New" w:eastAsia="Arial" w:hAnsi="Courier New" w:cs="Courier New"/>
      <w:lang w:eastAsia="ar-SA"/>
    </w:rPr>
  </w:style>
  <w:style w:type="character" w:customStyle="1" w:styleId="20">
    <w:name w:val="Заголовок 2 Знак"/>
    <w:basedOn w:val="a2"/>
    <w:link w:val="2"/>
    <w:rsid w:val="00B232DD"/>
    <w:rPr>
      <w:b/>
      <w:sz w:val="28"/>
    </w:rPr>
  </w:style>
  <w:style w:type="character" w:customStyle="1" w:styleId="40">
    <w:name w:val="Заголовок 4 Знак"/>
    <w:basedOn w:val="a2"/>
    <w:link w:val="4"/>
    <w:rsid w:val="00B232DD"/>
    <w:rPr>
      <w:rFonts w:ascii="Tahoma" w:hAnsi="Tahoma" w:cs="Tahoma"/>
      <w:b/>
      <w:bCs/>
      <w:kern w:val="1"/>
      <w:sz w:val="24"/>
      <w:szCs w:val="24"/>
      <w:lang w:eastAsia="ar-SA"/>
    </w:rPr>
  </w:style>
  <w:style w:type="character" w:customStyle="1" w:styleId="50">
    <w:name w:val="Заголовок 5 Знак"/>
    <w:basedOn w:val="a2"/>
    <w:link w:val="5"/>
    <w:rsid w:val="00B232DD"/>
    <w:rPr>
      <w:rFonts w:ascii="Tahoma" w:hAnsi="Tahoma" w:cs="Tahoma"/>
      <w:b/>
      <w:bCs/>
      <w:kern w:val="1"/>
      <w:sz w:val="24"/>
      <w:szCs w:val="24"/>
      <w:lang w:eastAsia="ar-SA"/>
    </w:rPr>
  </w:style>
  <w:style w:type="character" w:customStyle="1" w:styleId="60">
    <w:name w:val="Заголовок 6 Знак"/>
    <w:basedOn w:val="a2"/>
    <w:link w:val="6"/>
    <w:rsid w:val="00B232DD"/>
    <w:rPr>
      <w:rFonts w:ascii="Tahoma" w:hAnsi="Tahoma" w:cs="Tahoma"/>
      <w:b/>
      <w:bCs/>
      <w:kern w:val="1"/>
      <w:sz w:val="24"/>
      <w:szCs w:val="24"/>
      <w:lang w:eastAsia="ar-SA"/>
    </w:rPr>
  </w:style>
  <w:style w:type="paragraph" w:styleId="af2">
    <w:name w:val="Body Text Indent"/>
    <w:basedOn w:val="a0"/>
    <w:link w:val="af3"/>
    <w:rsid w:val="00B232DD"/>
    <w:pPr>
      <w:tabs>
        <w:tab w:val="left" w:pos="0"/>
      </w:tabs>
      <w:ind w:firstLine="720"/>
    </w:pPr>
    <w:rPr>
      <w:sz w:val="28"/>
      <w:szCs w:val="20"/>
    </w:rPr>
  </w:style>
  <w:style w:type="character" w:customStyle="1" w:styleId="af3">
    <w:name w:val="Основной текст с отступом Знак"/>
    <w:basedOn w:val="a2"/>
    <w:link w:val="af2"/>
    <w:rsid w:val="00B232DD"/>
    <w:rPr>
      <w:sz w:val="28"/>
    </w:rPr>
  </w:style>
  <w:style w:type="paragraph" w:styleId="af4">
    <w:name w:val="Balloon Text"/>
    <w:basedOn w:val="a0"/>
    <w:link w:val="14"/>
    <w:rsid w:val="00B232DD"/>
    <w:rPr>
      <w:rFonts w:ascii="Tahoma" w:hAnsi="Tahoma"/>
      <w:sz w:val="16"/>
      <w:szCs w:val="16"/>
    </w:rPr>
  </w:style>
  <w:style w:type="character" w:customStyle="1" w:styleId="af5">
    <w:name w:val="Текст выноски Знак"/>
    <w:basedOn w:val="a2"/>
    <w:link w:val="af4"/>
    <w:rsid w:val="00B232DD"/>
    <w:rPr>
      <w:rFonts w:ascii="Tahoma" w:hAnsi="Tahoma" w:cs="Tahoma"/>
      <w:sz w:val="16"/>
      <w:szCs w:val="16"/>
    </w:rPr>
  </w:style>
  <w:style w:type="character" w:customStyle="1" w:styleId="15">
    <w:name w:val="Основной шрифт абзаца1"/>
    <w:rsid w:val="00B232DD"/>
  </w:style>
  <w:style w:type="character" w:customStyle="1" w:styleId="WW8Num2z0">
    <w:name w:val="WW8Num2z0"/>
    <w:rsid w:val="00B232DD"/>
    <w:rPr>
      <w:rFonts w:ascii="Symbol" w:hAnsi="Symbol" w:cs="Symbol"/>
    </w:rPr>
  </w:style>
  <w:style w:type="character" w:customStyle="1" w:styleId="WW8Num3z0">
    <w:name w:val="WW8Num3z0"/>
    <w:rsid w:val="00B232DD"/>
    <w:rPr>
      <w:rFonts w:cs="Times New Roman"/>
    </w:rPr>
  </w:style>
  <w:style w:type="character" w:customStyle="1" w:styleId="WW8Num6z0">
    <w:name w:val="WW8Num6z0"/>
    <w:rsid w:val="00B232DD"/>
    <w:rPr>
      <w:rFonts w:ascii="Symbol" w:hAnsi="Symbol" w:cs="Symbol"/>
    </w:rPr>
  </w:style>
  <w:style w:type="character" w:customStyle="1" w:styleId="WW8Num10z0">
    <w:name w:val="WW8Num10z0"/>
    <w:rsid w:val="00B232DD"/>
    <w:rPr>
      <w:rFonts w:ascii="Symbol" w:hAnsi="Symbol" w:cs="OpenSymbol"/>
    </w:rPr>
  </w:style>
  <w:style w:type="character" w:customStyle="1" w:styleId="WW8Num11z0">
    <w:name w:val="WW8Num11z0"/>
    <w:rsid w:val="00B232DD"/>
    <w:rPr>
      <w:rFonts w:ascii="Symbol" w:hAnsi="Symbol" w:cs="OpenSymbol"/>
    </w:rPr>
  </w:style>
  <w:style w:type="character" w:customStyle="1" w:styleId="WW8Num12z0">
    <w:name w:val="WW8Num12z0"/>
    <w:rsid w:val="00B232DD"/>
    <w:rPr>
      <w:rFonts w:ascii="Symbol" w:hAnsi="Symbol" w:cs="OpenSymbol"/>
    </w:rPr>
  </w:style>
  <w:style w:type="character" w:customStyle="1" w:styleId="30">
    <w:name w:val="Основной шрифт абзаца3"/>
    <w:rsid w:val="00B232DD"/>
  </w:style>
  <w:style w:type="character" w:customStyle="1" w:styleId="WW8Num1z0">
    <w:name w:val="WW8Num1z0"/>
    <w:rsid w:val="00B232DD"/>
    <w:rPr>
      <w:rFonts w:ascii="Symbol" w:hAnsi="Symbol" w:cs="OpenSymbol"/>
    </w:rPr>
  </w:style>
  <w:style w:type="character" w:customStyle="1" w:styleId="WW8Num6z1">
    <w:name w:val="WW8Num6z1"/>
    <w:rsid w:val="00B232DD"/>
    <w:rPr>
      <w:rFonts w:ascii="Courier New" w:hAnsi="Courier New" w:cs="Courier New"/>
    </w:rPr>
  </w:style>
  <w:style w:type="character" w:customStyle="1" w:styleId="WW8Num6z2">
    <w:name w:val="WW8Num6z2"/>
    <w:rsid w:val="00B232DD"/>
    <w:rPr>
      <w:rFonts w:ascii="Wingdings" w:hAnsi="Wingdings" w:cs="Wingdings"/>
    </w:rPr>
  </w:style>
  <w:style w:type="character" w:customStyle="1" w:styleId="24">
    <w:name w:val="Основной шрифт абзаца2"/>
    <w:rsid w:val="00B232DD"/>
  </w:style>
  <w:style w:type="character" w:customStyle="1" w:styleId="16">
    <w:name w:val="Заголовок 1 Знак"/>
    <w:rsid w:val="00B232DD"/>
    <w:rPr>
      <w:rFonts w:ascii="Tahoma" w:eastAsia="Times New Roman" w:hAnsi="Tahoma" w:cs="Tahoma"/>
      <w:color w:val="2E3432"/>
      <w:kern w:val="1"/>
      <w:sz w:val="38"/>
      <w:szCs w:val="38"/>
    </w:rPr>
  </w:style>
  <w:style w:type="character" w:customStyle="1" w:styleId="31">
    <w:name w:val="Заголовок 3 Знак"/>
    <w:rsid w:val="00B232DD"/>
    <w:rPr>
      <w:rFonts w:ascii="Tahoma" w:eastAsia="Times New Roman" w:hAnsi="Tahoma" w:cs="Tahoma"/>
      <w:sz w:val="29"/>
      <w:szCs w:val="29"/>
    </w:rPr>
  </w:style>
  <w:style w:type="character" w:customStyle="1" w:styleId="HTML">
    <w:name w:val="Стандартный HTML Знак"/>
    <w:rsid w:val="00B232DD"/>
    <w:rPr>
      <w:rFonts w:ascii="Courier New" w:eastAsia="Times New Roman" w:hAnsi="Courier New" w:cs="Courier New"/>
      <w:sz w:val="20"/>
      <w:szCs w:val="20"/>
    </w:rPr>
  </w:style>
  <w:style w:type="character" w:customStyle="1" w:styleId="af6">
    <w:name w:val="Гипертекстовая ссылка"/>
    <w:rsid w:val="00B232DD"/>
    <w:rPr>
      <w:b/>
      <w:bCs/>
      <w:color w:val="008000"/>
    </w:rPr>
  </w:style>
  <w:style w:type="character" w:customStyle="1" w:styleId="af7">
    <w:name w:val="Основной текст Знак"/>
    <w:rsid w:val="00B232DD"/>
    <w:rPr>
      <w:sz w:val="22"/>
      <w:szCs w:val="22"/>
    </w:rPr>
  </w:style>
  <w:style w:type="character" w:customStyle="1" w:styleId="af8">
    <w:name w:val="Красная строка Знак"/>
    <w:rsid w:val="00B232DD"/>
    <w:rPr>
      <w:rFonts w:ascii="Times New Roman" w:eastAsia="Times New Roman" w:hAnsi="Times New Roman" w:cs="Times New Roman"/>
      <w:sz w:val="24"/>
      <w:szCs w:val="24"/>
    </w:rPr>
  </w:style>
  <w:style w:type="character" w:customStyle="1" w:styleId="32">
    <w:name w:val="Основной текст с отступом 3 Знак"/>
    <w:rsid w:val="00B232DD"/>
    <w:rPr>
      <w:sz w:val="16"/>
      <w:szCs w:val="16"/>
    </w:rPr>
  </w:style>
  <w:style w:type="character" w:customStyle="1" w:styleId="WW-Absatz-Standardschriftart111111111">
    <w:name w:val="WW-Absatz-Standardschriftart111111111"/>
    <w:rsid w:val="00B232DD"/>
  </w:style>
  <w:style w:type="character" w:customStyle="1" w:styleId="25">
    <w:name w:val="Основной текст с отступом 2 Знак"/>
    <w:rsid w:val="00B232DD"/>
    <w:rPr>
      <w:sz w:val="24"/>
      <w:szCs w:val="24"/>
      <w:lang w:val="ru-RU" w:eastAsia="ar-SA" w:bidi="ar-SA"/>
    </w:rPr>
  </w:style>
  <w:style w:type="character" w:customStyle="1" w:styleId="af9">
    <w:name w:val="Символ сноски"/>
    <w:rsid w:val="00B232DD"/>
    <w:rPr>
      <w:rFonts w:cs="Times New Roman"/>
      <w:vertAlign w:val="superscript"/>
    </w:rPr>
  </w:style>
  <w:style w:type="character" w:customStyle="1" w:styleId="afa">
    <w:name w:val="Текст сноски Знак"/>
    <w:rsid w:val="00B232DD"/>
    <w:rPr>
      <w:lang w:val="ru-RU" w:eastAsia="ar-SA" w:bidi="ar-SA"/>
    </w:rPr>
  </w:style>
  <w:style w:type="character" w:customStyle="1" w:styleId="17">
    <w:name w:val="Номер страницы1"/>
    <w:rsid w:val="00B232DD"/>
    <w:rPr>
      <w:rFonts w:cs="Times New Roman"/>
    </w:rPr>
  </w:style>
  <w:style w:type="character" w:customStyle="1" w:styleId="afb">
    <w:name w:val="Нижний колонтитул Знак"/>
    <w:rsid w:val="00B232DD"/>
    <w:rPr>
      <w:sz w:val="24"/>
      <w:szCs w:val="24"/>
      <w:lang w:val="ru-RU" w:eastAsia="ar-SA" w:bidi="ar-SA"/>
    </w:rPr>
  </w:style>
  <w:style w:type="character" w:customStyle="1" w:styleId="afc">
    <w:name w:val="Верхний колонтитул Знак"/>
    <w:rsid w:val="00B232DD"/>
    <w:rPr>
      <w:sz w:val="24"/>
      <w:szCs w:val="24"/>
      <w:lang w:val="ru-RU" w:eastAsia="ar-SA" w:bidi="ar-SA"/>
    </w:rPr>
  </w:style>
  <w:style w:type="character" w:customStyle="1" w:styleId="18">
    <w:name w:val="Основной шрифт абзаца1"/>
    <w:rsid w:val="00B232DD"/>
  </w:style>
  <w:style w:type="character" w:styleId="afd">
    <w:name w:val="Strong"/>
    <w:qFormat/>
    <w:rsid w:val="00B232DD"/>
    <w:rPr>
      <w:b/>
      <w:bCs/>
    </w:rPr>
  </w:style>
  <w:style w:type="character" w:customStyle="1" w:styleId="afe">
    <w:name w:val="Маркеры списка"/>
    <w:rsid w:val="00B232DD"/>
    <w:rPr>
      <w:rFonts w:ascii="OpenSymbol" w:eastAsia="OpenSymbol" w:hAnsi="OpenSymbol" w:cs="OpenSymbol"/>
    </w:rPr>
  </w:style>
  <w:style w:type="character" w:customStyle="1" w:styleId="ListLabel1">
    <w:name w:val="ListLabel 1"/>
    <w:rsid w:val="00B232DD"/>
    <w:rPr>
      <w:rFonts w:cs="Symbol"/>
    </w:rPr>
  </w:style>
  <w:style w:type="character" w:customStyle="1" w:styleId="ListLabel2">
    <w:name w:val="ListLabel 2"/>
    <w:rsid w:val="00B232DD"/>
    <w:rPr>
      <w:rFonts w:cs="Times New Roman"/>
    </w:rPr>
  </w:style>
  <w:style w:type="character" w:customStyle="1" w:styleId="ListLabel3">
    <w:name w:val="ListLabel 3"/>
    <w:rsid w:val="00B232DD"/>
    <w:rPr>
      <w:rFonts w:cs="OpenSymbol"/>
    </w:rPr>
  </w:style>
  <w:style w:type="character" w:customStyle="1" w:styleId="aff">
    <w:name w:val="Символ нумерации"/>
    <w:rsid w:val="00B232DD"/>
  </w:style>
  <w:style w:type="paragraph" w:customStyle="1" w:styleId="aff0">
    <w:name w:val="Заголовок"/>
    <w:basedOn w:val="a0"/>
    <w:next w:val="a1"/>
    <w:rsid w:val="00B232DD"/>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3">
    <w:name w:val="Название3"/>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26">
    <w:name w:val="Название2"/>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27">
    <w:name w:val="Указатель2"/>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0"/>
    <w:rsid w:val="00B232D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0"/>
    <w:rsid w:val="00B232D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B232DD"/>
    <w:pPr>
      <w:suppressAutoHyphens/>
      <w:spacing w:line="100" w:lineRule="atLeast"/>
    </w:pPr>
    <w:rPr>
      <w:rFonts w:ascii="Courier New" w:hAnsi="Courier New" w:cs="Courier New"/>
      <w:kern w:val="1"/>
      <w:sz w:val="20"/>
      <w:szCs w:val="20"/>
      <w:lang w:eastAsia="ar-SA"/>
    </w:rPr>
  </w:style>
  <w:style w:type="paragraph" w:customStyle="1" w:styleId="aff1">
    <w:name w:val="Знак Знак Знак Знак"/>
    <w:basedOn w:val="a0"/>
    <w:rsid w:val="00B232DD"/>
    <w:pPr>
      <w:suppressAutoHyphens/>
      <w:spacing w:line="100" w:lineRule="atLeast"/>
    </w:pPr>
    <w:rPr>
      <w:rFonts w:ascii="Verdana" w:hAnsi="Verdana" w:cs="Verdana"/>
      <w:kern w:val="1"/>
      <w:sz w:val="20"/>
      <w:szCs w:val="20"/>
      <w:lang w:val="en-US" w:eastAsia="ar-SA"/>
    </w:rPr>
  </w:style>
  <w:style w:type="paragraph" w:customStyle="1" w:styleId="28">
    <w:name w:val="Обычный (веб)2"/>
    <w:basedOn w:val="a0"/>
    <w:rsid w:val="00B232DD"/>
    <w:pPr>
      <w:suppressAutoHyphens/>
      <w:spacing w:before="280" w:after="280" w:line="100" w:lineRule="atLeast"/>
    </w:pPr>
    <w:rPr>
      <w:kern w:val="1"/>
      <w:lang w:eastAsia="ar-SA"/>
    </w:rPr>
  </w:style>
  <w:style w:type="paragraph" w:customStyle="1" w:styleId="1b">
    <w:name w:val="Красная строка1"/>
    <w:basedOn w:val="a1"/>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a0"/>
    <w:rsid w:val="00B232DD"/>
    <w:pPr>
      <w:suppressAutoHyphens/>
      <w:spacing w:after="120" w:line="276" w:lineRule="auto"/>
      <w:ind w:left="283"/>
    </w:pPr>
    <w:rPr>
      <w:rFonts w:ascii="Calibri" w:eastAsia="Calibri" w:hAnsi="Calibri"/>
      <w:kern w:val="1"/>
      <w:sz w:val="16"/>
      <w:szCs w:val="16"/>
      <w:lang w:eastAsia="ar-SA"/>
    </w:rPr>
  </w:style>
  <w:style w:type="paragraph" w:customStyle="1" w:styleId="aff2">
    <w:name w:val="Знак Знак Знак Знак Знак Знак Знак"/>
    <w:basedOn w:val="a0"/>
    <w:rsid w:val="00B232DD"/>
    <w:pPr>
      <w:suppressAutoHyphens/>
      <w:spacing w:after="160" w:line="240" w:lineRule="exact"/>
    </w:pPr>
    <w:rPr>
      <w:rFonts w:ascii="Verdana" w:hAnsi="Verdana" w:cs="Verdana"/>
      <w:kern w:val="1"/>
      <w:sz w:val="20"/>
      <w:szCs w:val="20"/>
      <w:lang w:val="en-US" w:eastAsia="ar-SA"/>
    </w:rPr>
  </w:style>
  <w:style w:type="paragraph" w:customStyle="1" w:styleId="aff3">
    <w:name w:val="Содержимое таблицы"/>
    <w:basedOn w:val="a0"/>
    <w:rsid w:val="00B232DD"/>
    <w:pPr>
      <w:suppressLineNumbers/>
      <w:suppressAutoHyphens/>
      <w:spacing w:line="100" w:lineRule="atLeast"/>
    </w:pPr>
    <w:rPr>
      <w:kern w:val="1"/>
      <w:lang w:eastAsia="ar-SA"/>
    </w:rPr>
  </w:style>
  <w:style w:type="paragraph" w:customStyle="1" w:styleId="text">
    <w:name w:val="text"/>
    <w:basedOn w:val="a0"/>
    <w:rsid w:val="00B232DD"/>
    <w:pPr>
      <w:suppressAutoHyphens/>
      <w:spacing w:before="280" w:after="280" w:line="100" w:lineRule="atLeast"/>
    </w:pPr>
    <w:rPr>
      <w:kern w:val="1"/>
      <w:lang w:eastAsia="ar-SA"/>
    </w:rPr>
  </w:style>
  <w:style w:type="paragraph" w:customStyle="1" w:styleId="ConsPlusNormal">
    <w:name w:val="ConsPlusNormal"/>
    <w:link w:val="ConsPlusNormal0"/>
    <w:rsid w:val="00B232DD"/>
    <w:pPr>
      <w:widowControl w:val="0"/>
      <w:suppressAutoHyphens/>
      <w:ind w:firstLine="720"/>
    </w:pPr>
    <w:rPr>
      <w:rFonts w:ascii="Arial" w:eastAsia="Arial" w:hAnsi="Arial"/>
      <w:kern w:val="1"/>
      <w:lang w:eastAsia="ar-SA"/>
    </w:rPr>
  </w:style>
  <w:style w:type="paragraph" w:customStyle="1" w:styleId="1c">
    <w:name w:val="Текст сноски1"/>
    <w:basedOn w:val="a0"/>
    <w:rsid w:val="00B232DD"/>
    <w:pPr>
      <w:suppressAutoHyphens/>
      <w:spacing w:line="100" w:lineRule="atLeast"/>
    </w:pPr>
    <w:rPr>
      <w:rFonts w:ascii="Calibri" w:eastAsia="Calibri" w:hAnsi="Calibri"/>
      <w:kern w:val="1"/>
      <w:sz w:val="20"/>
      <w:szCs w:val="20"/>
      <w:lang w:eastAsia="ar-SA"/>
    </w:rPr>
  </w:style>
  <w:style w:type="paragraph" w:styleId="aff4">
    <w:name w:val="footer"/>
    <w:basedOn w:val="a0"/>
    <w:link w:val="1d"/>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d">
    <w:name w:val="Нижний колонтитул Знак1"/>
    <w:basedOn w:val="a2"/>
    <w:link w:val="aff4"/>
    <w:rsid w:val="00B232DD"/>
    <w:rPr>
      <w:rFonts w:ascii="Calibri" w:eastAsia="Calibri" w:hAnsi="Calibri"/>
      <w:kern w:val="1"/>
      <w:sz w:val="24"/>
      <w:szCs w:val="24"/>
      <w:lang w:eastAsia="ar-SA"/>
    </w:rPr>
  </w:style>
  <w:style w:type="paragraph" w:styleId="aff5">
    <w:name w:val="header"/>
    <w:basedOn w:val="a0"/>
    <w:link w:val="1e"/>
    <w:rsid w:val="00B232DD"/>
    <w:pPr>
      <w:suppressLineNumbers/>
      <w:tabs>
        <w:tab w:val="center" w:pos="4677"/>
        <w:tab w:val="right" w:pos="9355"/>
      </w:tabs>
      <w:suppressAutoHyphens/>
      <w:spacing w:line="100" w:lineRule="atLeast"/>
    </w:pPr>
    <w:rPr>
      <w:rFonts w:ascii="Calibri" w:eastAsia="Calibri" w:hAnsi="Calibri"/>
      <w:kern w:val="1"/>
      <w:lang w:eastAsia="ar-SA"/>
    </w:rPr>
  </w:style>
  <w:style w:type="character" w:customStyle="1" w:styleId="1e">
    <w:name w:val="Верхний колонтитул Знак1"/>
    <w:basedOn w:val="a2"/>
    <w:link w:val="aff5"/>
    <w:rsid w:val="00B232DD"/>
    <w:rPr>
      <w:rFonts w:ascii="Calibri" w:eastAsia="Calibri" w:hAnsi="Calibri"/>
      <w:kern w:val="1"/>
      <w:sz w:val="24"/>
      <w:szCs w:val="24"/>
      <w:lang w:eastAsia="ar-SA"/>
    </w:rPr>
  </w:style>
  <w:style w:type="paragraph" w:customStyle="1" w:styleId="1f">
    <w:name w:val="Текст выноски1"/>
    <w:basedOn w:val="a0"/>
    <w:rsid w:val="00B232DD"/>
    <w:pPr>
      <w:suppressAutoHyphens/>
      <w:spacing w:line="100" w:lineRule="atLeast"/>
    </w:pPr>
    <w:rPr>
      <w:rFonts w:ascii="Tahoma" w:eastAsia="Calibri" w:hAnsi="Tahoma" w:cs="Tahoma"/>
      <w:kern w:val="1"/>
      <w:sz w:val="16"/>
      <w:szCs w:val="16"/>
      <w:lang w:eastAsia="ar-SA"/>
    </w:rPr>
  </w:style>
  <w:style w:type="paragraph" w:customStyle="1" w:styleId="Left">
    <w:name w:val="Left"/>
    <w:rsid w:val="00B232DD"/>
    <w:pPr>
      <w:widowControl w:val="0"/>
      <w:suppressAutoHyphens/>
    </w:pPr>
    <w:rPr>
      <w:kern w:val="1"/>
      <w:sz w:val="24"/>
      <w:szCs w:val="24"/>
      <w:lang w:eastAsia="ar-SA"/>
    </w:rPr>
  </w:style>
  <w:style w:type="paragraph" w:customStyle="1" w:styleId="aff6">
    <w:name w:val="Заголовок таблицы"/>
    <w:basedOn w:val="aff3"/>
    <w:rsid w:val="00B232DD"/>
    <w:pPr>
      <w:jc w:val="center"/>
    </w:pPr>
    <w:rPr>
      <w:b/>
      <w:bCs/>
    </w:rPr>
  </w:style>
  <w:style w:type="character" w:customStyle="1" w:styleId="14">
    <w:name w:val="Текст выноски Знак1"/>
    <w:link w:val="af4"/>
    <w:rsid w:val="00B232DD"/>
    <w:rPr>
      <w:rFonts w:ascii="Tahoma" w:hAnsi="Tahoma" w:cs="Tahoma"/>
      <w:sz w:val="16"/>
      <w:szCs w:val="16"/>
    </w:rPr>
  </w:style>
  <w:style w:type="paragraph" w:customStyle="1" w:styleId="S2">
    <w:name w:val="S_Заголовок 2"/>
    <w:basedOn w:val="2"/>
    <w:link w:val="S20"/>
    <w:autoRedefine/>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rsid w:val="00D84A24"/>
    <w:rPr>
      <w:b/>
      <w:sz w:val="24"/>
      <w:szCs w:val="24"/>
    </w:rPr>
  </w:style>
  <w:style w:type="paragraph" w:customStyle="1" w:styleId="aff7">
    <w:name w:val="основной текст"/>
    <w:basedOn w:val="a0"/>
    <w:rsid w:val="00B232DD"/>
    <w:pPr>
      <w:spacing w:after="120"/>
      <w:ind w:firstLine="851"/>
      <w:jc w:val="both"/>
    </w:pPr>
    <w:rPr>
      <w:rFonts w:ascii="Arial" w:hAnsi="Arial"/>
      <w:sz w:val="28"/>
      <w:szCs w:val="20"/>
    </w:rPr>
  </w:style>
  <w:style w:type="paragraph" w:customStyle="1" w:styleId="Default">
    <w:name w:val="Default"/>
    <w:rsid w:val="00B232DD"/>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rsid w:val="00B232DD"/>
    <w:rPr>
      <w:rFonts w:ascii="Arial" w:eastAsia="Arial" w:hAnsi="Arial"/>
      <w:kern w:val="1"/>
      <w:lang w:eastAsia="ar-SA" w:bidi="ar-SA"/>
    </w:rPr>
  </w:style>
  <w:style w:type="paragraph" w:customStyle="1" w:styleId="1f0">
    <w:name w:val="Знак Знак Знак Знак Знак1 Знак"/>
    <w:basedOn w:val="a0"/>
    <w:rsid w:val="00B232DD"/>
    <w:pPr>
      <w:spacing w:after="160" w:line="240" w:lineRule="exact"/>
    </w:pPr>
    <w:rPr>
      <w:rFonts w:ascii="Verdana" w:hAnsi="Verdana"/>
      <w:lang w:val="en-US" w:eastAsia="en-US"/>
    </w:rPr>
  </w:style>
  <w:style w:type="character" w:customStyle="1" w:styleId="s21">
    <w:name w:val="s2"/>
    <w:basedOn w:val="a2"/>
    <w:rsid w:val="00B232DD"/>
  </w:style>
  <w:style w:type="paragraph" w:customStyle="1" w:styleId="aff8">
    <w:name w:val="Заголовок статьи"/>
    <w:basedOn w:val="a0"/>
    <w:next w:val="a0"/>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4058088">
      <w:bodyDiv w:val="1"/>
      <w:marLeft w:val="0"/>
      <w:marRight w:val="0"/>
      <w:marTop w:val="0"/>
      <w:marBottom w:val="0"/>
      <w:divBdr>
        <w:top w:val="none" w:sz="0" w:space="0" w:color="auto"/>
        <w:left w:val="none" w:sz="0" w:space="0" w:color="auto"/>
        <w:bottom w:val="none" w:sz="0" w:space="0" w:color="auto"/>
        <w:right w:val="none" w:sz="0" w:space="0" w:color="auto"/>
      </w:divBdr>
      <w:divsChild>
        <w:div w:id="307899763">
          <w:marLeft w:val="0"/>
          <w:marRight w:val="0"/>
          <w:marTop w:val="0"/>
          <w:marBottom w:val="0"/>
          <w:divBdr>
            <w:top w:val="none" w:sz="0" w:space="0" w:color="auto"/>
            <w:left w:val="none" w:sz="0" w:space="0" w:color="auto"/>
            <w:bottom w:val="none" w:sz="0" w:space="0" w:color="auto"/>
            <w:right w:val="none" w:sz="0" w:space="0" w:color="auto"/>
          </w:divBdr>
        </w:div>
        <w:div w:id="563151619">
          <w:marLeft w:val="0"/>
          <w:marRight w:val="0"/>
          <w:marTop w:val="0"/>
          <w:marBottom w:val="0"/>
          <w:divBdr>
            <w:top w:val="none" w:sz="0" w:space="0" w:color="auto"/>
            <w:left w:val="none" w:sz="0" w:space="0" w:color="auto"/>
            <w:bottom w:val="none" w:sz="0" w:space="0" w:color="auto"/>
            <w:right w:val="none" w:sz="0" w:space="0" w:color="auto"/>
          </w:divBdr>
        </w:div>
        <w:div w:id="572013650">
          <w:marLeft w:val="0"/>
          <w:marRight w:val="0"/>
          <w:marTop w:val="0"/>
          <w:marBottom w:val="0"/>
          <w:divBdr>
            <w:top w:val="none" w:sz="0" w:space="0" w:color="auto"/>
            <w:left w:val="none" w:sz="0" w:space="0" w:color="auto"/>
            <w:bottom w:val="none" w:sz="0" w:space="0" w:color="auto"/>
            <w:right w:val="none" w:sz="0" w:space="0" w:color="auto"/>
          </w:divBdr>
        </w:div>
        <w:div w:id="645398970">
          <w:marLeft w:val="0"/>
          <w:marRight w:val="0"/>
          <w:marTop w:val="0"/>
          <w:marBottom w:val="0"/>
          <w:divBdr>
            <w:top w:val="none" w:sz="0" w:space="0" w:color="auto"/>
            <w:left w:val="none" w:sz="0" w:space="0" w:color="auto"/>
            <w:bottom w:val="none" w:sz="0" w:space="0" w:color="auto"/>
            <w:right w:val="none" w:sz="0" w:space="0" w:color="auto"/>
          </w:divBdr>
        </w:div>
        <w:div w:id="726494236">
          <w:marLeft w:val="0"/>
          <w:marRight w:val="0"/>
          <w:marTop w:val="0"/>
          <w:marBottom w:val="0"/>
          <w:divBdr>
            <w:top w:val="none" w:sz="0" w:space="0" w:color="auto"/>
            <w:left w:val="none" w:sz="0" w:space="0" w:color="auto"/>
            <w:bottom w:val="none" w:sz="0" w:space="0" w:color="auto"/>
            <w:right w:val="none" w:sz="0" w:space="0" w:color="auto"/>
          </w:divBdr>
        </w:div>
        <w:div w:id="882060812">
          <w:marLeft w:val="0"/>
          <w:marRight w:val="0"/>
          <w:marTop w:val="0"/>
          <w:marBottom w:val="0"/>
          <w:divBdr>
            <w:top w:val="none" w:sz="0" w:space="0" w:color="auto"/>
            <w:left w:val="none" w:sz="0" w:space="0" w:color="auto"/>
            <w:bottom w:val="none" w:sz="0" w:space="0" w:color="auto"/>
            <w:right w:val="none" w:sz="0" w:space="0" w:color="auto"/>
          </w:divBdr>
        </w:div>
        <w:div w:id="932085550">
          <w:marLeft w:val="0"/>
          <w:marRight w:val="0"/>
          <w:marTop w:val="0"/>
          <w:marBottom w:val="0"/>
          <w:divBdr>
            <w:top w:val="none" w:sz="0" w:space="0" w:color="auto"/>
            <w:left w:val="none" w:sz="0" w:space="0" w:color="auto"/>
            <w:bottom w:val="none" w:sz="0" w:space="0" w:color="auto"/>
            <w:right w:val="none" w:sz="0" w:space="0" w:color="auto"/>
          </w:divBdr>
        </w:div>
        <w:div w:id="1166163950">
          <w:marLeft w:val="0"/>
          <w:marRight w:val="0"/>
          <w:marTop w:val="0"/>
          <w:marBottom w:val="0"/>
          <w:divBdr>
            <w:top w:val="none" w:sz="0" w:space="0" w:color="auto"/>
            <w:left w:val="none" w:sz="0" w:space="0" w:color="auto"/>
            <w:bottom w:val="none" w:sz="0" w:space="0" w:color="auto"/>
            <w:right w:val="none" w:sz="0" w:space="0" w:color="auto"/>
          </w:divBdr>
        </w:div>
        <w:div w:id="1222056191">
          <w:marLeft w:val="0"/>
          <w:marRight w:val="0"/>
          <w:marTop w:val="0"/>
          <w:marBottom w:val="0"/>
          <w:divBdr>
            <w:top w:val="none" w:sz="0" w:space="0" w:color="auto"/>
            <w:left w:val="none" w:sz="0" w:space="0" w:color="auto"/>
            <w:bottom w:val="none" w:sz="0" w:space="0" w:color="auto"/>
            <w:right w:val="none" w:sz="0" w:space="0" w:color="auto"/>
          </w:divBdr>
        </w:div>
        <w:div w:id="2017729379">
          <w:marLeft w:val="0"/>
          <w:marRight w:val="0"/>
          <w:marTop w:val="0"/>
          <w:marBottom w:val="0"/>
          <w:divBdr>
            <w:top w:val="none" w:sz="0" w:space="0" w:color="auto"/>
            <w:left w:val="none" w:sz="0" w:space="0" w:color="auto"/>
            <w:bottom w:val="none" w:sz="0" w:space="0" w:color="auto"/>
            <w:right w:val="none" w:sz="0" w:space="0" w:color="auto"/>
          </w:divBdr>
        </w:div>
      </w:divsChild>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742994158">
      <w:bodyDiv w:val="1"/>
      <w:marLeft w:val="0"/>
      <w:marRight w:val="0"/>
      <w:marTop w:val="0"/>
      <w:marBottom w:val="0"/>
      <w:divBdr>
        <w:top w:val="none" w:sz="0" w:space="0" w:color="auto"/>
        <w:left w:val="none" w:sz="0" w:space="0" w:color="auto"/>
        <w:bottom w:val="none" w:sz="0" w:space="0" w:color="auto"/>
        <w:right w:val="none" w:sz="0" w:space="0" w:color="auto"/>
      </w:divBdr>
    </w:div>
    <w:div w:id="925697834">
      <w:bodyDiv w:val="1"/>
      <w:marLeft w:val="0"/>
      <w:marRight w:val="0"/>
      <w:marTop w:val="0"/>
      <w:marBottom w:val="0"/>
      <w:divBdr>
        <w:top w:val="none" w:sz="0" w:space="0" w:color="auto"/>
        <w:left w:val="none" w:sz="0" w:space="0" w:color="auto"/>
        <w:bottom w:val="none" w:sz="0" w:space="0" w:color="auto"/>
        <w:right w:val="none" w:sz="0" w:space="0" w:color="auto"/>
      </w:divBdr>
      <w:divsChild>
        <w:div w:id="34044587">
          <w:marLeft w:val="0"/>
          <w:marRight w:val="0"/>
          <w:marTop w:val="0"/>
          <w:marBottom w:val="0"/>
          <w:divBdr>
            <w:top w:val="none" w:sz="0" w:space="0" w:color="auto"/>
            <w:left w:val="none" w:sz="0" w:space="0" w:color="auto"/>
            <w:bottom w:val="none" w:sz="0" w:space="0" w:color="auto"/>
            <w:right w:val="none" w:sz="0" w:space="0" w:color="auto"/>
          </w:divBdr>
        </w:div>
        <w:div w:id="407963226">
          <w:marLeft w:val="0"/>
          <w:marRight w:val="0"/>
          <w:marTop w:val="0"/>
          <w:marBottom w:val="0"/>
          <w:divBdr>
            <w:top w:val="none" w:sz="0" w:space="0" w:color="auto"/>
            <w:left w:val="none" w:sz="0" w:space="0" w:color="auto"/>
            <w:bottom w:val="none" w:sz="0" w:space="0" w:color="auto"/>
            <w:right w:val="none" w:sz="0" w:space="0" w:color="auto"/>
          </w:divBdr>
        </w:div>
        <w:div w:id="743914092">
          <w:marLeft w:val="0"/>
          <w:marRight w:val="0"/>
          <w:marTop w:val="0"/>
          <w:marBottom w:val="0"/>
          <w:divBdr>
            <w:top w:val="none" w:sz="0" w:space="0" w:color="auto"/>
            <w:left w:val="none" w:sz="0" w:space="0" w:color="auto"/>
            <w:bottom w:val="none" w:sz="0" w:space="0" w:color="auto"/>
            <w:right w:val="none" w:sz="0" w:space="0" w:color="auto"/>
          </w:divBdr>
        </w:div>
        <w:div w:id="1276013092">
          <w:marLeft w:val="0"/>
          <w:marRight w:val="0"/>
          <w:marTop w:val="0"/>
          <w:marBottom w:val="0"/>
          <w:divBdr>
            <w:top w:val="none" w:sz="0" w:space="0" w:color="auto"/>
            <w:left w:val="none" w:sz="0" w:space="0" w:color="auto"/>
            <w:bottom w:val="none" w:sz="0" w:space="0" w:color="auto"/>
            <w:right w:val="none" w:sz="0" w:space="0" w:color="auto"/>
          </w:divBdr>
        </w:div>
        <w:div w:id="1378703396">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899050027">
      <w:bodyDiv w:val="1"/>
      <w:marLeft w:val="0"/>
      <w:marRight w:val="0"/>
      <w:marTop w:val="0"/>
      <w:marBottom w:val="0"/>
      <w:divBdr>
        <w:top w:val="none" w:sz="0" w:space="0" w:color="auto"/>
        <w:left w:val="none" w:sz="0" w:space="0" w:color="auto"/>
        <w:bottom w:val="none" w:sz="0" w:space="0" w:color="auto"/>
        <w:right w:val="none" w:sz="0" w:space="0" w:color="auto"/>
      </w:divBdr>
      <w:divsChild>
        <w:div w:id="133373727">
          <w:marLeft w:val="0"/>
          <w:marRight w:val="0"/>
          <w:marTop w:val="0"/>
          <w:marBottom w:val="0"/>
          <w:divBdr>
            <w:top w:val="none" w:sz="0" w:space="0" w:color="auto"/>
            <w:left w:val="none" w:sz="0" w:space="0" w:color="auto"/>
            <w:bottom w:val="none" w:sz="0" w:space="0" w:color="auto"/>
            <w:right w:val="none" w:sz="0" w:space="0" w:color="auto"/>
          </w:divBdr>
        </w:div>
        <w:div w:id="188762797">
          <w:marLeft w:val="0"/>
          <w:marRight w:val="0"/>
          <w:marTop w:val="0"/>
          <w:marBottom w:val="0"/>
          <w:divBdr>
            <w:top w:val="none" w:sz="0" w:space="0" w:color="auto"/>
            <w:left w:val="none" w:sz="0" w:space="0" w:color="auto"/>
            <w:bottom w:val="none" w:sz="0" w:space="0" w:color="auto"/>
            <w:right w:val="none" w:sz="0" w:space="0" w:color="auto"/>
          </w:divBdr>
        </w:div>
        <w:div w:id="216203852">
          <w:marLeft w:val="0"/>
          <w:marRight w:val="0"/>
          <w:marTop w:val="0"/>
          <w:marBottom w:val="0"/>
          <w:divBdr>
            <w:top w:val="none" w:sz="0" w:space="0" w:color="auto"/>
            <w:left w:val="none" w:sz="0" w:space="0" w:color="auto"/>
            <w:bottom w:val="none" w:sz="0" w:space="0" w:color="auto"/>
            <w:right w:val="none" w:sz="0" w:space="0" w:color="auto"/>
          </w:divBdr>
        </w:div>
        <w:div w:id="547496735">
          <w:marLeft w:val="0"/>
          <w:marRight w:val="0"/>
          <w:marTop w:val="0"/>
          <w:marBottom w:val="0"/>
          <w:divBdr>
            <w:top w:val="none" w:sz="0" w:space="0" w:color="auto"/>
            <w:left w:val="none" w:sz="0" w:space="0" w:color="auto"/>
            <w:bottom w:val="none" w:sz="0" w:space="0" w:color="auto"/>
            <w:right w:val="none" w:sz="0" w:space="0" w:color="auto"/>
          </w:divBdr>
        </w:div>
        <w:div w:id="919369803">
          <w:marLeft w:val="0"/>
          <w:marRight w:val="0"/>
          <w:marTop w:val="0"/>
          <w:marBottom w:val="0"/>
          <w:divBdr>
            <w:top w:val="none" w:sz="0" w:space="0" w:color="auto"/>
            <w:left w:val="none" w:sz="0" w:space="0" w:color="auto"/>
            <w:bottom w:val="none" w:sz="0" w:space="0" w:color="auto"/>
            <w:right w:val="none" w:sz="0" w:space="0" w:color="auto"/>
          </w:divBdr>
        </w:div>
        <w:div w:id="1534466561">
          <w:marLeft w:val="0"/>
          <w:marRight w:val="0"/>
          <w:marTop w:val="0"/>
          <w:marBottom w:val="0"/>
          <w:divBdr>
            <w:top w:val="none" w:sz="0" w:space="0" w:color="auto"/>
            <w:left w:val="none" w:sz="0" w:space="0" w:color="auto"/>
            <w:bottom w:val="none" w:sz="0" w:space="0" w:color="auto"/>
            <w:right w:val="none" w:sz="0" w:space="0" w:color="auto"/>
          </w:divBdr>
        </w:div>
      </w:divsChild>
    </w:div>
    <w:div w:id="19335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1B18-C162-4D58-AB41-40C87242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20</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пк</cp:lastModifiedBy>
  <cp:revision>10</cp:revision>
  <cp:lastPrinted>2017-03-15T12:09:00Z</cp:lastPrinted>
  <dcterms:created xsi:type="dcterms:W3CDTF">2017-03-16T12:55:00Z</dcterms:created>
  <dcterms:modified xsi:type="dcterms:W3CDTF">2017-03-21T04:50:00Z</dcterms:modified>
</cp:coreProperties>
</file>