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8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C072A5" w:rsidTr="00AE674F">
        <w:trPr>
          <w:trHeight w:val="2091"/>
        </w:trPr>
        <w:tc>
          <w:tcPr>
            <w:tcW w:w="4503" w:type="dxa"/>
            <w:gridSpan w:val="3"/>
          </w:tcPr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C072A5" w:rsidRDefault="000B452B" w:rsidP="00AE674F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ПРИДОЛИННЫЙ </w:t>
            </w:r>
            <w:r w:rsidR="00C072A5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072A5" w:rsidTr="00AE674F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72A5" w:rsidRDefault="006F3C41" w:rsidP="006F3C41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0B452B">
              <w:rPr>
                <w:rFonts w:ascii="Times New Roman" w:hAnsi="Times New Roman"/>
                <w:sz w:val="28"/>
              </w:rPr>
              <w:t>9.0</w:t>
            </w:r>
            <w:r>
              <w:rPr>
                <w:rFonts w:ascii="Times New Roman" w:hAnsi="Times New Roman"/>
                <w:sz w:val="28"/>
              </w:rPr>
              <w:t>6</w:t>
            </w:r>
            <w:r w:rsidR="000B452B">
              <w:rPr>
                <w:rFonts w:ascii="Times New Roman" w:hAnsi="Times New Roman"/>
                <w:sz w:val="28"/>
              </w:rPr>
              <w:t>.2017</w:t>
            </w:r>
          </w:p>
        </w:tc>
        <w:tc>
          <w:tcPr>
            <w:tcW w:w="591" w:type="dxa"/>
          </w:tcPr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72A5" w:rsidRDefault="006F3C41" w:rsidP="00AE674F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  <w:r w:rsidR="000B452B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C072A5" w:rsidTr="00AE674F">
        <w:trPr>
          <w:trHeight w:val="302"/>
        </w:trPr>
        <w:tc>
          <w:tcPr>
            <w:tcW w:w="4503" w:type="dxa"/>
            <w:gridSpan w:val="3"/>
          </w:tcPr>
          <w:p w:rsidR="00C072A5" w:rsidRDefault="000B452B" w:rsidP="00AE674F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</w:t>
            </w:r>
            <w:r w:rsidR="0071419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Придолинный</w:t>
            </w:r>
          </w:p>
        </w:tc>
      </w:tr>
    </w:tbl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Pr="00C072A5" w:rsidRDefault="00C072A5" w:rsidP="00C072A5">
      <w:pPr>
        <w:shd w:val="clear" w:color="auto" w:fill="FFFFFF" w:themeFill="background1"/>
        <w:spacing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  <w:r w:rsidRPr="00C072A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№ </w:t>
      </w:r>
      <w:r w:rsidR="006F3C41">
        <w:rPr>
          <w:rFonts w:ascii="Times New Roman" w:hAnsi="Times New Roman" w:cs="Times New Roman"/>
          <w:sz w:val="28"/>
          <w:szCs w:val="28"/>
        </w:rPr>
        <w:t>11</w:t>
      </w:r>
      <w:r w:rsidRPr="00C072A5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F3C41">
        <w:rPr>
          <w:rFonts w:ascii="Times New Roman" w:hAnsi="Times New Roman" w:cs="Times New Roman"/>
          <w:sz w:val="28"/>
          <w:szCs w:val="28"/>
        </w:rPr>
        <w:t>13.03.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F3C41">
        <w:rPr>
          <w:rFonts w:ascii="Times New Roman" w:hAnsi="Times New Roman" w:cs="Times New Roman"/>
          <w:sz w:val="28"/>
          <w:szCs w:val="28"/>
        </w:rPr>
        <w:t>7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2A5">
        <w:rPr>
          <w:rFonts w:ascii="Times New Roman" w:hAnsi="Times New Roman" w:cs="Times New Roman"/>
          <w:sz w:val="28"/>
          <w:szCs w:val="28"/>
        </w:rPr>
        <w:t xml:space="preserve">«Об  утверждении муниципальной    программы </w:t>
      </w:r>
      <w:r w:rsidR="006F3C41">
        <w:rPr>
          <w:rFonts w:ascii="Times New Roman" w:eastAsia="Times New Roman" w:hAnsi="Times New Roman" w:cs="Times New Roman"/>
          <w:sz w:val="28"/>
          <w:szCs w:val="28"/>
        </w:rPr>
        <w:t>«Управление земельно-имущественным комплексом на территории муниципального образования Придолинный сельсовет Ташлинского района Оренбургской области на 2017-2021 гг.»</w:t>
      </w:r>
    </w:p>
    <w:p w:rsidR="00C072A5" w:rsidRDefault="00C072A5" w:rsidP="00C072A5">
      <w:pPr>
        <w:pStyle w:val="a3"/>
        <w:spacing w:line="200" w:lineRule="atLeast"/>
      </w:pPr>
    </w:p>
    <w:p w:rsidR="00C072A5" w:rsidRDefault="00E9065B" w:rsidP="00E9065B">
      <w:pPr>
        <w:pStyle w:val="FR1"/>
        <w:ind w:right="99"/>
      </w:pPr>
      <w:r>
        <w:t xml:space="preserve">       </w:t>
      </w:r>
      <w:proofErr w:type="gramStart"/>
      <w:r w:rsidRPr="009B5A2D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Российской, Федеральным законом от 6 октября 2003 года </w:t>
      </w:r>
      <w:r w:rsidRPr="009B5A2D">
        <w:rPr>
          <w:rFonts w:ascii="Times New Roman" w:hAnsi="Times New Roman"/>
          <w:sz w:val="28"/>
          <w:szCs w:val="28"/>
          <w:lang w:val="en-US"/>
        </w:rPr>
        <w:t>N</w:t>
      </w:r>
      <w:r w:rsidRPr="009B5A2D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муниципального образования </w:t>
      </w:r>
      <w:r>
        <w:rPr>
          <w:rFonts w:ascii="Times New Roman" w:hAnsi="Times New Roman"/>
          <w:sz w:val="28"/>
          <w:szCs w:val="28"/>
        </w:rPr>
        <w:t>Придолинный</w:t>
      </w:r>
      <w:r w:rsidRPr="009B5A2D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постановлением администрации </w:t>
      </w:r>
      <w:r w:rsidRPr="00A472FE">
        <w:rPr>
          <w:rFonts w:ascii="Times New Roman" w:hAnsi="Times New Roman"/>
          <w:sz w:val="28"/>
          <w:szCs w:val="28"/>
        </w:rPr>
        <w:t>от 1</w:t>
      </w:r>
      <w:r w:rsidR="00A472FE" w:rsidRPr="00A472FE">
        <w:rPr>
          <w:rFonts w:ascii="Times New Roman" w:hAnsi="Times New Roman"/>
          <w:sz w:val="28"/>
          <w:szCs w:val="28"/>
        </w:rPr>
        <w:t>9</w:t>
      </w:r>
      <w:r w:rsidRPr="00A472FE">
        <w:rPr>
          <w:rFonts w:ascii="Times New Roman" w:hAnsi="Times New Roman"/>
          <w:sz w:val="28"/>
          <w:szCs w:val="28"/>
        </w:rPr>
        <w:t>.</w:t>
      </w:r>
      <w:r w:rsidR="00A472FE" w:rsidRPr="00A472FE">
        <w:rPr>
          <w:rFonts w:ascii="Times New Roman" w:hAnsi="Times New Roman"/>
          <w:sz w:val="28"/>
          <w:szCs w:val="28"/>
        </w:rPr>
        <w:t>05</w:t>
      </w:r>
      <w:r w:rsidRPr="00A472FE">
        <w:rPr>
          <w:rFonts w:ascii="Times New Roman" w:hAnsi="Times New Roman"/>
          <w:sz w:val="28"/>
          <w:szCs w:val="28"/>
        </w:rPr>
        <w:t>.201</w:t>
      </w:r>
      <w:r w:rsidR="00A472FE" w:rsidRPr="00A472FE">
        <w:rPr>
          <w:rFonts w:ascii="Times New Roman" w:hAnsi="Times New Roman"/>
          <w:sz w:val="28"/>
          <w:szCs w:val="28"/>
        </w:rPr>
        <w:t>7</w:t>
      </w:r>
      <w:r w:rsidRPr="00A472FE">
        <w:rPr>
          <w:rFonts w:ascii="Times New Roman" w:hAnsi="Times New Roman"/>
          <w:sz w:val="28"/>
          <w:szCs w:val="28"/>
        </w:rPr>
        <w:t xml:space="preserve"> г. № </w:t>
      </w:r>
      <w:r w:rsidR="00A472FE" w:rsidRPr="00A472FE">
        <w:rPr>
          <w:rFonts w:ascii="Times New Roman" w:hAnsi="Times New Roman"/>
          <w:sz w:val="28"/>
          <w:szCs w:val="28"/>
        </w:rPr>
        <w:t>31</w:t>
      </w:r>
      <w:r w:rsidRPr="00A472FE">
        <w:rPr>
          <w:rFonts w:ascii="Times New Roman" w:hAnsi="Times New Roman"/>
          <w:sz w:val="28"/>
          <w:szCs w:val="28"/>
        </w:rPr>
        <w:t>-п «Об утверждении порядка разработки, реализации, и  оценки эффективности муниципальных программ муниципального образования Придолинный сельсовет Ташлинского района Оренбургской области»,</w:t>
      </w:r>
      <w:r w:rsidRPr="009B5A2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9B5A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5A2D">
        <w:rPr>
          <w:rFonts w:ascii="Times New Roman" w:hAnsi="Times New Roman"/>
          <w:sz w:val="28"/>
          <w:szCs w:val="28"/>
        </w:rPr>
        <w:t>целях</w:t>
      </w:r>
      <w:proofErr w:type="gramEnd"/>
      <w:r w:rsidRPr="009B5A2D">
        <w:rPr>
          <w:rFonts w:ascii="Times New Roman" w:hAnsi="Times New Roman"/>
          <w:sz w:val="28"/>
          <w:szCs w:val="28"/>
        </w:rPr>
        <w:t xml:space="preserve"> развития государственного кадастра недвижимости, эффективного управления земельно-имущественным комплексом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Придолинный сельсовет Ташлинского района Оренбургской области: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072A5" w:rsidTr="00AE674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72A5" w:rsidRDefault="00C072A5" w:rsidP="00AE674F"/>
        </w:tc>
      </w:tr>
    </w:tbl>
    <w:p w:rsidR="00C072A5" w:rsidRPr="0071419B" w:rsidRDefault="0071419B" w:rsidP="0071419B">
      <w:pPr>
        <w:pStyle w:val="a5"/>
        <w:numPr>
          <w:ilvl w:val="0"/>
          <w:numId w:val="7"/>
        </w:numPr>
        <w:shd w:val="clear" w:color="auto" w:fill="FFFFFF" w:themeFill="background1"/>
        <w:spacing w:after="0" w:line="240" w:lineRule="auto"/>
        <w:ind w:left="0" w:right="-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№</w:t>
      </w:r>
      <w:r w:rsidR="00E9065B" w:rsidRPr="0071419B">
        <w:rPr>
          <w:rFonts w:ascii="Times New Roman" w:hAnsi="Times New Roman" w:cs="Times New Roman"/>
          <w:sz w:val="28"/>
          <w:szCs w:val="28"/>
        </w:rPr>
        <w:t xml:space="preserve">11-п от 13.03.2017 г. «Об  утверждении муниципальной    программы </w:t>
      </w:r>
      <w:r w:rsidR="00E9065B" w:rsidRPr="0071419B">
        <w:rPr>
          <w:rFonts w:ascii="Times New Roman" w:eastAsia="Times New Roman" w:hAnsi="Times New Roman" w:cs="Times New Roman"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Придолинный сельсовет Ташлинского района Оренбургской области на 2017-2021 гг.», </w:t>
      </w:r>
      <w:r w:rsidR="00E9065B" w:rsidRPr="0071419B">
        <w:rPr>
          <w:rFonts w:ascii="Times New Roman" w:hAnsi="Times New Roman" w:cs="Times New Roman"/>
          <w:sz w:val="28"/>
          <w:szCs w:val="28"/>
        </w:rPr>
        <w:t xml:space="preserve"> </w:t>
      </w:r>
      <w:r w:rsidR="00C072A5" w:rsidRPr="0071419B">
        <w:rPr>
          <w:rFonts w:ascii="Times New Roman" w:hAnsi="Times New Roman" w:cs="Times New Roman"/>
          <w:sz w:val="28"/>
          <w:szCs w:val="28"/>
        </w:rPr>
        <w:t xml:space="preserve">(далее – Программа) следующие изменения: </w:t>
      </w:r>
    </w:p>
    <w:p w:rsidR="00C072A5" w:rsidRDefault="00C072A5" w:rsidP="0071419B">
      <w:pPr>
        <w:pStyle w:val="ConsPlusNormal"/>
        <w:widowControl/>
        <w:numPr>
          <w:ilvl w:val="1"/>
          <w:numId w:val="7"/>
        </w:numPr>
        <w:ind w:left="0" w:firstLine="360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 xml:space="preserve">В паспорте Программы строку </w:t>
      </w:r>
      <w:r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71419B">
        <w:rPr>
          <w:rFonts w:ascii="Times New Roman" w:hAnsi="Times New Roman" w:cs="Times New Roman"/>
          <w:sz w:val="28"/>
          <w:szCs w:val="28"/>
        </w:rPr>
        <w:t>«</w:t>
      </w:r>
      <w:r w:rsidR="00495559" w:rsidRPr="00495559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мероприятия и ресурсное обеспечение </w:t>
      </w:r>
      <w:r w:rsidR="00495559" w:rsidRPr="00495559">
        <w:rPr>
          <w:rFonts w:ascii="Times New Roman" w:hAnsi="Times New Roman" w:cs="Times New Roman"/>
          <w:sz w:val="28"/>
        </w:rPr>
        <w:t>муниципальной  программы</w:t>
      </w:r>
      <w:r w:rsidR="0071419B">
        <w:rPr>
          <w:rFonts w:ascii="Times New Roman" w:hAnsi="Times New Roman" w:cs="Times New Roman"/>
          <w:sz w:val="28"/>
        </w:rPr>
        <w:t>»</w:t>
      </w:r>
      <w:r w:rsidR="00495559">
        <w:rPr>
          <w:rFonts w:ascii="Times New Roman" w:hAnsi="Times New Roman" w:cs="Times New Roman"/>
          <w:sz w:val="28"/>
          <w:szCs w:val="28"/>
        </w:rPr>
        <w:t>,</w:t>
      </w:r>
      <w:r w:rsidRPr="00E41D03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495559" w:rsidRPr="00495559" w:rsidRDefault="0071419B" w:rsidP="00495559">
      <w:pPr>
        <w:widowControl w:val="0"/>
        <w:autoSpaceDE w:val="0"/>
        <w:autoSpaceDN w:val="0"/>
        <w:adjustRightInd w:val="0"/>
        <w:spacing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5559" w:rsidRPr="00495559">
        <w:rPr>
          <w:rFonts w:ascii="Times New Roman" w:hAnsi="Times New Roman" w:cs="Times New Roman"/>
          <w:sz w:val="28"/>
          <w:szCs w:val="28"/>
        </w:rPr>
        <w:t>Общий объем финансирования из местного бюджета составит 4</w:t>
      </w:r>
      <w:r w:rsidR="00495559">
        <w:rPr>
          <w:rFonts w:ascii="Times New Roman" w:hAnsi="Times New Roman" w:cs="Times New Roman"/>
          <w:sz w:val="28"/>
          <w:szCs w:val="28"/>
        </w:rPr>
        <w:t>2</w:t>
      </w:r>
      <w:r w:rsidR="00495559" w:rsidRPr="00495559">
        <w:rPr>
          <w:rFonts w:ascii="Times New Roman" w:hAnsi="Times New Roman" w:cs="Times New Roman"/>
          <w:sz w:val="28"/>
          <w:szCs w:val="28"/>
        </w:rPr>
        <w:t>,</w:t>
      </w:r>
      <w:r w:rsidR="00495559">
        <w:rPr>
          <w:rFonts w:ascii="Times New Roman" w:hAnsi="Times New Roman" w:cs="Times New Roman"/>
          <w:sz w:val="28"/>
          <w:szCs w:val="28"/>
        </w:rPr>
        <w:t>5</w:t>
      </w:r>
      <w:r w:rsidR="00495559" w:rsidRPr="00495559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495559" w:rsidRPr="00495559" w:rsidRDefault="00495559" w:rsidP="00495559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495559">
        <w:rPr>
          <w:rFonts w:ascii="Times New Roman" w:hAnsi="Times New Roman" w:cs="Times New Roman"/>
          <w:sz w:val="28"/>
          <w:szCs w:val="28"/>
        </w:rPr>
        <w:t xml:space="preserve">2017 г.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955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5559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95559" w:rsidRPr="00495559" w:rsidRDefault="00495559" w:rsidP="00495559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495559">
        <w:rPr>
          <w:rFonts w:ascii="Times New Roman" w:hAnsi="Times New Roman" w:cs="Times New Roman"/>
          <w:sz w:val="28"/>
          <w:szCs w:val="28"/>
        </w:rPr>
        <w:t>2018 г. – 0,0 тыс. руб.;</w:t>
      </w:r>
    </w:p>
    <w:p w:rsidR="00495559" w:rsidRPr="00495559" w:rsidRDefault="00495559" w:rsidP="00495559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495559">
        <w:rPr>
          <w:rFonts w:ascii="Times New Roman" w:hAnsi="Times New Roman" w:cs="Times New Roman"/>
          <w:sz w:val="28"/>
          <w:szCs w:val="28"/>
        </w:rPr>
        <w:t>2019 г. – 0,0 тыс. руб.;</w:t>
      </w:r>
    </w:p>
    <w:p w:rsidR="00495559" w:rsidRPr="00495559" w:rsidRDefault="00495559" w:rsidP="00495559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495559">
        <w:rPr>
          <w:rFonts w:ascii="Times New Roman" w:hAnsi="Times New Roman" w:cs="Times New Roman"/>
          <w:sz w:val="28"/>
          <w:szCs w:val="28"/>
        </w:rPr>
        <w:t>2020 г. – 20,0 тыс. руб.;</w:t>
      </w:r>
    </w:p>
    <w:p w:rsidR="00495559" w:rsidRPr="00495559" w:rsidRDefault="00495559" w:rsidP="00495559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495559">
        <w:rPr>
          <w:rFonts w:ascii="Times New Roman" w:hAnsi="Times New Roman" w:cs="Times New Roman"/>
          <w:sz w:val="28"/>
          <w:szCs w:val="28"/>
        </w:rPr>
        <w:lastRenderedPageBreak/>
        <w:t xml:space="preserve">2021 г. – 20,0 тыс. </w:t>
      </w:r>
      <w:proofErr w:type="spellStart"/>
      <w:r w:rsidRPr="0049555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1419B">
        <w:rPr>
          <w:rFonts w:ascii="Times New Roman" w:hAnsi="Times New Roman" w:cs="Times New Roman"/>
          <w:sz w:val="28"/>
          <w:szCs w:val="28"/>
        </w:rPr>
        <w:t>»</w:t>
      </w:r>
      <w:r w:rsidRPr="00495559">
        <w:rPr>
          <w:rFonts w:ascii="Times New Roman" w:hAnsi="Times New Roman" w:cs="Times New Roman"/>
          <w:sz w:val="28"/>
          <w:szCs w:val="28"/>
        </w:rPr>
        <w:t>.</w:t>
      </w:r>
    </w:p>
    <w:p w:rsidR="00C072A5" w:rsidRPr="004D03F3" w:rsidRDefault="00C072A5" w:rsidP="00C072A5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gramStart"/>
      <w:r w:rsidRPr="004D03F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072A5" w:rsidRPr="004D03F3" w:rsidRDefault="00C072A5" w:rsidP="00C072A5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C072A5" w:rsidRPr="004D03F3" w:rsidRDefault="00C072A5" w:rsidP="00C072A5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2A5" w:rsidRDefault="00C072A5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</w:t>
      </w:r>
      <w:r w:rsidR="000B452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B452B">
        <w:rPr>
          <w:rFonts w:ascii="Times New Roman" w:eastAsia="Times New Roman" w:hAnsi="Times New Roman" w:cs="Times New Roman"/>
          <w:sz w:val="28"/>
          <w:szCs w:val="28"/>
        </w:rPr>
        <w:t>Д.М.Горбунова</w:t>
      </w:r>
    </w:p>
    <w:p w:rsidR="000B452B" w:rsidRDefault="000B452B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452B" w:rsidRPr="004D03F3" w:rsidRDefault="000B452B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2A5" w:rsidRPr="004D03F3" w:rsidRDefault="00C072A5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F3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sectPr w:rsidR="00C072A5" w:rsidRPr="004D03F3" w:rsidSect="00A472FE">
      <w:footnotePr>
        <w:pos w:val="beneathText"/>
      </w:footnotePr>
      <w:pgSz w:w="11905" w:h="16837"/>
      <w:pgMar w:top="1134" w:right="851" w:bottom="1134" w:left="992" w:header="720" w:footer="720" w:gutter="0"/>
      <w:pgNumType w:start="9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902"/>
    <w:multiLevelType w:val="multilevel"/>
    <w:tmpl w:val="8D7AF8B6"/>
    <w:lvl w:ilvl="0">
      <w:start w:val="1"/>
      <w:numFmt w:val="decimalZero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A29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2A803772"/>
    <w:multiLevelType w:val="multilevel"/>
    <w:tmpl w:val="C332D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color w:val="auto"/>
      </w:rPr>
    </w:lvl>
  </w:abstractNum>
  <w:abstractNum w:abstractNumId="5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4E299B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/>
  <w:rsids>
    <w:rsidRoot w:val="00C072A5"/>
    <w:rsid w:val="000119AC"/>
    <w:rsid w:val="0001600D"/>
    <w:rsid w:val="00062C15"/>
    <w:rsid w:val="000B452B"/>
    <w:rsid w:val="001079DE"/>
    <w:rsid w:val="001F765B"/>
    <w:rsid w:val="002C4DA7"/>
    <w:rsid w:val="002E0D45"/>
    <w:rsid w:val="00324E15"/>
    <w:rsid w:val="003D5437"/>
    <w:rsid w:val="00410630"/>
    <w:rsid w:val="00444EF9"/>
    <w:rsid w:val="00495559"/>
    <w:rsid w:val="004D03F3"/>
    <w:rsid w:val="00515F4E"/>
    <w:rsid w:val="00521F77"/>
    <w:rsid w:val="006D0778"/>
    <w:rsid w:val="006F3C41"/>
    <w:rsid w:val="0071419B"/>
    <w:rsid w:val="00745A3F"/>
    <w:rsid w:val="00855505"/>
    <w:rsid w:val="00A472FE"/>
    <w:rsid w:val="00AA328B"/>
    <w:rsid w:val="00C072A5"/>
    <w:rsid w:val="00DE5950"/>
    <w:rsid w:val="00E45635"/>
    <w:rsid w:val="00E9065B"/>
    <w:rsid w:val="00F2519E"/>
    <w:rsid w:val="00F6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7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C072A5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072A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C07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072A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072A5"/>
    <w:pPr>
      <w:ind w:left="720"/>
      <w:contextualSpacing/>
    </w:pPr>
  </w:style>
  <w:style w:type="character" w:customStyle="1" w:styleId="apple-style-span">
    <w:name w:val="apple-style-span"/>
    <w:basedOn w:val="a0"/>
    <w:rsid w:val="00C072A5"/>
  </w:style>
  <w:style w:type="character" w:customStyle="1" w:styleId="apple-converted-space">
    <w:name w:val="apple-converted-space"/>
    <w:basedOn w:val="a0"/>
    <w:rsid w:val="00C072A5"/>
  </w:style>
  <w:style w:type="paragraph" w:customStyle="1" w:styleId="FR1">
    <w:name w:val="FR1"/>
    <w:uiPriority w:val="99"/>
    <w:rsid w:val="00C072A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rsid w:val="00410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410630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6</cp:revision>
  <cp:lastPrinted>2017-06-16T09:35:00Z</cp:lastPrinted>
  <dcterms:created xsi:type="dcterms:W3CDTF">2017-06-16T07:43:00Z</dcterms:created>
  <dcterms:modified xsi:type="dcterms:W3CDTF">2017-06-16T09:35:00Z</dcterms:modified>
</cp:coreProperties>
</file>