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DF4513" w:rsidTr="00DF4513">
        <w:tc>
          <w:tcPr>
            <w:tcW w:w="4111" w:type="dxa"/>
            <w:gridSpan w:val="5"/>
          </w:tcPr>
          <w:p w:rsidR="00DF4513" w:rsidRDefault="00DF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F4513" w:rsidRDefault="00DF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F4513" w:rsidRDefault="00DF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</w:t>
            </w:r>
          </w:p>
          <w:p w:rsidR="00DF4513" w:rsidRDefault="00DF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</w:p>
          <w:p w:rsidR="00DF4513" w:rsidRDefault="00DF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DF4513" w:rsidRDefault="00DF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DF4513" w:rsidRDefault="00DF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513" w:rsidRDefault="00DF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513" w:rsidTr="00DF451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12.03.2014</w:t>
            </w:r>
          </w:p>
        </w:tc>
        <w:tc>
          <w:tcPr>
            <w:tcW w:w="577" w:type="dxa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</w:t>
            </w:r>
          </w:p>
        </w:tc>
      </w:tr>
      <w:tr w:rsidR="00DF4513" w:rsidTr="00DF4513">
        <w:tc>
          <w:tcPr>
            <w:tcW w:w="4111" w:type="dxa"/>
            <w:gridSpan w:val="5"/>
            <w:hideMark/>
          </w:tcPr>
          <w:p w:rsidR="00DF4513" w:rsidRDefault="00DF4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п.Придолинный</w:t>
            </w:r>
          </w:p>
        </w:tc>
      </w:tr>
    </w:tbl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513" w:rsidRDefault="00DF4513" w:rsidP="00DF4513">
      <w:pPr>
        <w:pStyle w:val="2"/>
        <w:ind w:left="0"/>
        <w:jc w:val="left"/>
        <w:rPr>
          <w:szCs w:val="28"/>
        </w:rPr>
      </w:pPr>
      <w:r>
        <w:rPr>
          <w:szCs w:val="28"/>
        </w:rPr>
        <w:t>Об утверждении плана-графика</w:t>
      </w:r>
    </w:p>
    <w:p w:rsidR="00DF4513" w:rsidRDefault="00DF4513" w:rsidP="00DF4513">
      <w:pPr>
        <w:pStyle w:val="2"/>
        <w:ind w:left="0"/>
        <w:jc w:val="left"/>
        <w:rPr>
          <w:szCs w:val="28"/>
        </w:rPr>
      </w:pPr>
      <w:r>
        <w:rPr>
          <w:szCs w:val="28"/>
        </w:rPr>
        <w:t xml:space="preserve">размещения заказа на поставки </w:t>
      </w:r>
    </w:p>
    <w:p w:rsidR="00DF4513" w:rsidRDefault="00DF4513" w:rsidP="00DF4513">
      <w:pPr>
        <w:pStyle w:val="2"/>
        <w:ind w:left="0"/>
        <w:jc w:val="left"/>
        <w:rPr>
          <w:szCs w:val="28"/>
        </w:rPr>
      </w:pPr>
      <w:r>
        <w:rPr>
          <w:szCs w:val="28"/>
        </w:rPr>
        <w:t xml:space="preserve">товаров, выполнение работ, </w:t>
      </w:r>
    </w:p>
    <w:p w:rsidR="00DF4513" w:rsidRDefault="00DF4513" w:rsidP="00DF4513">
      <w:pPr>
        <w:pStyle w:val="2"/>
        <w:ind w:left="0"/>
        <w:jc w:val="left"/>
        <w:rPr>
          <w:szCs w:val="28"/>
        </w:rPr>
      </w:pPr>
      <w:r>
        <w:rPr>
          <w:szCs w:val="28"/>
        </w:rPr>
        <w:t>оказание услуг для нужд заказчика</w:t>
      </w:r>
    </w:p>
    <w:p w:rsidR="00DF4513" w:rsidRDefault="00DF4513" w:rsidP="00DF4513">
      <w:pPr>
        <w:pStyle w:val="2"/>
        <w:ind w:left="0"/>
        <w:jc w:val="left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 w:rsidR="00DF4513" w:rsidRDefault="00DF4513" w:rsidP="00DF4513">
      <w:pPr>
        <w:pStyle w:val="2"/>
        <w:ind w:left="0"/>
        <w:jc w:val="left"/>
        <w:rPr>
          <w:szCs w:val="28"/>
        </w:rPr>
      </w:pPr>
      <w:r>
        <w:rPr>
          <w:szCs w:val="28"/>
        </w:rPr>
        <w:t xml:space="preserve">образования Придолинный сельсовет </w:t>
      </w:r>
    </w:p>
    <w:p w:rsidR="00DF4513" w:rsidRDefault="00DF4513" w:rsidP="00DF4513">
      <w:pPr>
        <w:pStyle w:val="2"/>
        <w:ind w:left="0"/>
        <w:jc w:val="left"/>
        <w:rPr>
          <w:szCs w:val="28"/>
        </w:rPr>
      </w:pPr>
      <w:r>
        <w:rPr>
          <w:szCs w:val="28"/>
        </w:rPr>
        <w:t xml:space="preserve">Ташлинского района Оренбургской </w:t>
      </w:r>
    </w:p>
    <w:p w:rsidR="00DF4513" w:rsidRDefault="00DF4513" w:rsidP="00DF4513">
      <w:pPr>
        <w:pStyle w:val="2"/>
        <w:ind w:left="0"/>
        <w:jc w:val="left"/>
        <w:rPr>
          <w:szCs w:val="28"/>
        </w:rPr>
      </w:pPr>
      <w:r>
        <w:rPr>
          <w:szCs w:val="28"/>
        </w:rPr>
        <w:t>области</w:t>
      </w: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513" w:rsidRDefault="00DF4513" w:rsidP="00DF4513">
      <w:pPr>
        <w:pStyle w:val="a6"/>
      </w:pPr>
    </w:p>
    <w:p w:rsidR="00DF4513" w:rsidRDefault="00DF4513" w:rsidP="00DF451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hyperlink r:id="rId6" w:history="1">
        <w:r>
          <w:rPr>
            <w:rStyle w:val="a3"/>
            <w:szCs w:val="28"/>
          </w:rPr>
          <w:t>частью 7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 г. N 94-ФЗ "О размещении заказов на поставки товаров, выполнение работ, оказание услуг для государственных и муниципальных нужд":</w:t>
      </w: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513" w:rsidRDefault="00DF4513" w:rsidP="00DF4513">
      <w:pPr>
        <w:pStyle w:val="2"/>
        <w:ind w:left="0"/>
        <w:rPr>
          <w:szCs w:val="28"/>
        </w:rPr>
      </w:pPr>
      <w:r>
        <w:rPr>
          <w:szCs w:val="28"/>
        </w:rPr>
        <w:t>1.Утвердить план-график размещения заказа на поставки товаров, выполнение работ, оказание услуг для нужд заказчика администрации</w:t>
      </w:r>
    </w:p>
    <w:p w:rsidR="00DF4513" w:rsidRDefault="00DF4513" w:rsidP="00DF4513">
      <w:pPr>
        <w:pStyle w:val="2"/>
        <w:ind w:left="0"/>
        <w:rPr>
          <w:szCs w:val="28"/>
        </w:rPr>
      </w:pPr>
      <w:r>
        <w:rPr>
          <w:szCs w:val="28"/>
        </w:rPr>
        <w:t>муниципального образования Придолинный сельсовет Ташлинского                                         района Оренбургской области согласно приложению.</w:t>
      </w:r>
    </w:p>
    <w:p w:rsidR="00DF4513" w:rsidRDefault="00DF4513" w:rsidP="00DF4513">
      <w:pPr>
        <w:pStyle w:val="2"/>
        <w:ind w:left="0"/>
        <w:rPr>
          <w:szCs w:val="28"/>
        </w:rPr>
      </w:pPr>
      <w:r>
        <w:rPr>
          <w:szCs w:val="28"/>
        </w:rPr>
        <w:t xml:space="preserve">2.Контроль за исполнением настоящего постановления оставляю за собой. </w:t>
      </w:r>
    </w:p>
    <w:p w:rsidR="00DF4513" w:rsidRDefault="00DF4513" w:rsidP="00DF4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вступает в силу со дня его подписания и  распространяется на правоотношения, возникшие с 1 января 2014 года.</w:t>
      </w: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513" w:rsidRDefault="00DF4513" w:rsidP="00DF4513">
      <w:pPr>
        <w:pStyle w:val="a8"/>
        <w:ind w:left="0"/>
      </w:pP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Ташлинский сельсовет                                                          Д.М.Горбунова</w:t>
      </w: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 : администрации района, прокуратуре</w:t>
      </w: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513" w:rsidRDefault="00DF4513" w:rsidP="00DF4513"/>
    <w:p w:rsidR="00DF4513" w:rsidRDefault="00DF4513" w:rsidP="00DF4513"/>
    <w:p w:rsidR="00DF4513" w:rsidRDefault="00DF4513" w:rsidP="00DF4513"/>
    <w:p w:rsidR="00DF4513" w:rsidRDefault="00DF4513" w:rsidP="00DF4513">
      <w:pPr>
        <w:pStyle w:val="FR1"/>
        <w:rPr>
          <w:rFonts w:ascii="Times New Roman" w:hAnsi="Times New Roman"/>
          <w:sz w:val="28"/>
        </w:rPr>
      </w:pPr>
    </w:p>
    <w:p w:rsidR="00DF4513" w:rsidRDefault="00DF4513" w:rsidP="00DF4513">
      <w:pPr>
        <w:pStyle w:val="FR1"/>
        <w:rPr>
          <w:rFonts w:ascii="Times New Roman" w:hAnsi="Times New Roman"/>
          <w:sz w:val="28"/>
        </w:rPr>
      </w:pPr>
    </w:p>
    <w:p w:rsidR="00DF4513" w:rsidRDefault="00DF4513" w:rsidP="00DF4513">
      <w:pPr>
        <w:pStyle w:val="FR1"/>
        <w:rPr>
          <w:rFonts w:ascii="Times New Roman" w:hAnsi="Times New Roman"/>
          <w:sz w:val="28"/>
        </w:rPr>
      </w:pPr>
    </w:p>
    <w:p w:rsidR="00DF4513" w:rsidRDefault="00DF4513" w:rsidP="00DF4513"/>
    <w:p w:rsidR="00DF4513" w:rsidRDefault="00DF4513" w:rsidP="00DF4513">
      <w:pPr>
        <w:spacing w:after="0" w:line="240" w:lineRule="auto"/>
        <w:rPr>
          <w:rFonts w:ascii="Times New Roman" w:hAnsi="Times New Roman" w:cs="Times New Roman"/>
        </w:rPr>
        <w:sectPr w:rsidR="00DF4513">
          <w:pgSz w:w="11906" w:h="16838"/>
          <w:pgMar w:top="1134" w:right="850" w:bottom="1134" w:left="1701" w:header="708" w:footer="708" w:gutter="0"/>
          <w:cols w:space="720"/>
        </w:sectPr>
      </w:pP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</w:rPr>
      </w:pPr>
    </w:p>
    <w:p w:rsidR="00DF4513" w:rsidRDefault="00DF4513" w:rsidP="00DF45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План-график размещения заказов на поставки товаров,</w:t>
      </w:r>
      <w:r>
        <w:rPr>
          <w:rFonts w:ascii="Times New Roman" w:hAnsi="Times New Roman" w:cs="Times New Roman"/>
          <w:b/>
          <w:bCs/>
        </w:rPr>
        <w:br/>
        <w:t>выполнение работ, оказание услуг для нужд заказчика -</w:t>
      </w:r>
      <w:r>
        <w:rPr>
          <w:rFonts w:ascii="Times New Roman" w:hAnsi="Times New Roman" w:cs="Times New Roman"/>
          <w:b/>
        </w:rPr>
        <w:t xml:space="preserve"> Администрация муниципального образования Придолинный сельсовет Ташлинского района Оренбургской области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106"/>
        <w:gridCol w:w="567"/>
      </w:tblGrid>
      <w:tr w:rsidR="00DF4513" w:rsidTr="00DF4513">
        <w:trPr>
          <w:jc w:val="center"/>
        </w:trPr>
        <w:tc>
          <w:tcPr>
            <w:tcW w:w="340" w:type="dxa"/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567" w:type="dxa"/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DF4513" w:rsidRDefault="00DF4513" w:rsidP="00DF451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23"/>
        <w:gridCol w:w="9072"/>
      </w:tblGrid>
      <w:tr w:rsidR="00DF4513" w:rsidTr="00DF4513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Придолинный  сельсовет Ташлинского района Оренбургской области</w:t>
            </w:r>
          </w:p>
        </w:tc>
      </w:tr>
      <w:tr w:rsidR="00DF4513" w:rsidTr="00DF4513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461190, Оренбургская область, Ташлинский район, пос Придолинный, улица Центральная з</w:t>
            </w:r>
          </w:p>
          <w:p w:rsidR="00DF4513" w:rsidRDefault="00DF451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 тел.главы админ.: 8(35347) 2-91-21,бухгалтерия: 8(35347) 2-91-21</w:t>
            </w:r>
          </w:p>
          <w:p w:rsidR="00DF4513" w:rsidRDefault="00DF45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513" w:rsidTr="00DF4513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5648004452</w:t>
            </w:r>
          </w:p>
        </w:tc>
      </w:tr>
      <w:tr w:rsidR="00DF4513" w:rsidTr="00DF4513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564801001</w:t>
            </w:r>
          </w:p>
        </w:tc>
      </w:tr>
      <w:tr w:rsidR="00DF4513" w:rsidTr="00DF4513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53251828000</w:t>
            </w:r>
          </w:p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4513" w:rsidRDefault="00DF4513" w:rsidP="00DF451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06"/>
        <w:gridCol w:w="905"/>
        <w:gridCol w:w="907"/>
        <w:gridCol w:w="566"/>
        <w:gridCol w:w="1416"/>
        <w:gridCol w:w="1417"/>
        <w:gridCol w:w="992"/>
        <w:gridCol w:w="992"/>
        <w:gridCol w:w="1559"/>
        <w:gridCol w:w="1558"/>
        <w:gridCol w:w="1134"/>
        <w:gridCol w:w="1129"/>
        <w:gridCol w:w="1139"/>
        <w:gridCol w:w="795"/>
      </w:tblGrid>
      <w:tr w:rsidR="00DF4513" w:rsidTr="00DF4513">
        <w:trPr>
          <w:cantSplit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ОКВЭД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ОКДП</w:t>
            </w:r>
          </w:p>
        </w:tc>
        <w:tc>
          <w:tcPr>
            <w:tcW w:w="10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контракта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размещения заказа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Обоснование внесения изменений</w:t>
            </w:r>
          </w:p>
        </w:tc>
      </w:tr>
      <w:tr w:rsidR="00DF4513" w:rsidTr="00DF4513">
        <w:trPr>
          <w:cantSplit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заказа (№ лота)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(объем)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Ориентировочная начальная (максимальная) цена контракта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9"/>
                <w:rFonts w:ascii="Times New Roman" w:hAnsi="Times New Roman" w:cs="Times New Roman"/>
                <w:sz w:val="18"/>
                <w:szCs w:val="18"/>
              </w:rPr>
              <w:footnoteReference w:customMarkFollows="1" w:id="1"/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13" w:rsidTr="00DF4513">
        <w:trPr>
          <w:cantSplit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размещения заказа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(мес., год)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13" w:rsidTr="00DF451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F4513" w:rsidTr="00DF451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11101047701003244,223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75.11.32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Поставка электрической энергии в соответствии с условиями настоящего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тыс.кВт/ч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215392,69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  2014г.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2014г.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13" w:rsidTr="00DF451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11104097709015244,223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75.11.32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Поставка электрической энергии в соответствии с условиями настоящего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тыс.кВт/ч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  2014г.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2014г.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13" w:rsidTr="00DF4513">
        <w:trPr>
          <w:trHeight w:val="214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11101047701003242221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75.11.32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 местной телефонной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услуг  связи на основании настоящего договора в соответствии  с действующими тарифами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  2014г.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2014г.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13" w:rsidTr="00DF451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11101047701003244,223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75.11.32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Поставка газа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Поставка электрической энергии в соответствии с условиями настоящего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136585,40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  2014г.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2014г.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13" w:rsidTr="00DF451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11103100109014244,226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75.11.32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в соответствии с условиями настоящего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  2014г.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2014г.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DF4513" w:rsidTr="00DF451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11101047701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003244,340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75.11.32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канцелярских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канцелярских принадлежностей и бумаги согласно спецификации(для субъектов малого предпринимательства)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технического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Январь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поставщик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13" w:rsidTr="00DF4513">
        <w:trPr>
          <w:trHeight w:val="161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11101047701003244,340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75.11.32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Поставка ГСМ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Поставка ГСМ средств согласно спецификации(для субъектов малого предпринимательства)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технического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  2014г.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2014г.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13" w:rsidTr="00DF451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11101047701003244,340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75.11.32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Поставка запасных частей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Поставка моющих средств согласно спецификации(для субъектов малого предпринимательства)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технического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  2014г.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2014г.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13" w:rsidTr="00DF4513">
        <w:trPr>
          <w:trHeight w:val="17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11101047701003244226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75.11.32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размещению информации в газете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услуг  связи на основании настоящего договора в соответствии  с действующими тарифами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  2014г.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2014г.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4513" w:rsidRDefault="00DF4513" w:rsidP="00DF451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116"/>
        <w:gridCol w:w="283"/>
        <w:gridCol w:w="1701"/>
        <w:gridCol w:w="993"/>
        <w:gridCol w:w="425"/>
        <w:gridCol w:w="283"/>
        <w:gridCol w:w="1592"/>
        <w:gridCol w:w="340"/>
        <w:gridCol w:w="340"/>
        <w:gridCol w:w="422"/>
      </w:tblGrid>
      <w:tr w:rsidR="00DF4513" w:rsidTr="00DF4513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Горбунова  Д.М. Глава администрации </w:t>
            </w:r>
          </w:p>
        </w:tc>
        <w:tc>
          <w:tcPr>
            <w:tcW w:w="283" w:type="dxa"/>
            <w:vAlign w:val="bottom"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" w:type="dxa"/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40" w:type="dxa"/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" w:type="dxa"/>
            <w:vAlign w:val="bottom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DF4513" w:rsidTr="00DF4513">
        <w:trPr>
          <w:cantSplit/>
        </w:trPr>
        <w:tc>
          <w:tcPr>
            <w:tcW w:w="7116" w:type="dxa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993" w:type="dxa"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hideMark/>
          </w:tcPr>
          <w:p w:rsidR="00DF4513" w:rsidRDefault="00DF4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 утверждения)</w:t>
            </w:r>
          </w:p>
        </w:tc>
        <w:tc>
          <w:tcPr>
            <w:tcW w:w="422" w:type="dxa"/>
          </w:tcPr>
          <w:p w:rsidR="00DF4513" w:rsidRDefault="00DF4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4513" w:rsidRDefault="00DF4513" w:rsidP="00DF45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</w:t>
      </w:r>
    </w:p>
    <w:p w:rsidR="00DF4513" w:rsidRDefault="00DF4513" w:rsidP="00DF4513">
      <w:pPr>
        <w:spacing w:after="0" w:line="240" w:lineRule="auto"/>
        <w:rPr>
          <w:rFonts w:ascii="Times New Roman" w:hAnsi="Times New Roman" w:cs="Times New Roman"/>
        </w:rPr>
      </w:pPr>
    </w:p>
    <w:p w:rsidR="00FB2B08" w:rsidRDefault="00FB2B08"/>
    <w:sectPr w:rsidR="00FB2B08" w:rsidSect="00FB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0F" w:rsidRDefault="00A3210F" w:rsidP="00DF4513">
      <w:pPr>
        <w:spacing w:after="0" w:line="240" w:lineRule="auto"/>
      </w:pPr>
      <w:r>
        <w:separator/>
      </w:r>
    </w:p>
  </w:endnote>
  <w:endnote w:type="continuationSeparator" w:id="0">
    <w:p w:rsidR="00A3210F" w:rsidRDefault="00A3210F" w:rsidP="00DF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0F" w:rsidRDefault="00A3210F" w:rsidP="00DF4513">
      <w:pPr>
        <w:spacing w:after="0" w:line="240" w:lineRule="auto"/>
      </w:pPr>
      <w:r>
        <w:separator/>
      </w:r>
    </w:p>
  </w:footnote>
  <w:footnote w:type="continuationSeparator" w:id="0">
    <w:p w:rsidR="00A3210F" w:rsidRDefault="00A3210F" w:rsidP="00DF4513">
      <w:pPr>
        <w:spacing w:after="0" w:line="240" w:lineRule="auto"/>
      </w:pPr>
      <w:r>
        <w:continuationSeparator/>
      </w:r>
    </w:p>
  </w:footnote>
  <w:footnote w:id="1">
    <w:p w:rsidR="00DF4513" w:rsidRDefault="00DF4513" w:rsidP="00DF4513">
      <w:pPr>
        <w:pStyle w:val="a4"/>
        <w:ind w:firstLine="567"/>
      </w:pPr>
      <w:r>
        <w:rPr>
          <w:rStyle w:val="a9"/>
          <w:sz w:val="18"/>
          <w:szCs w:val="18"/>
        </w:rPr>
        <w:t>*</w:t>
      </w:r>
      <w:r>
        <w:rPr>
          <w:sz w:val="18"/>
          <w:szCs w:val="18"/>
        </w:rPr>
        <w:t xml:space="preserve"> При наличии.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513"/>
    <w:rsid w:val="00182322"/>
    <w:rsid w:val="00A3210F"/>
    <w:rsid w:val="00C97F8F"/>
    <w:rsid w:val="00DF4513"/>
    <w:rsid w:val="00F461CC"/>
    <w:rsid w:val="00FB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1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4513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45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4513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F45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4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DF4513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DF45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qFormat/>
    <w:rsid w:val="00DF4513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FR1">
    <w:name w:val="FR1"/>
    <w:rsid w:val="00DF451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F4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DF45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292929596F6D15A69DD09F3191064366BE35FD588D46196F3A6DD2AAECC00333865AC3EdBj5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4185</Characters>
  <Application>Microsoft Office Word</Application>
  <DocSecurity>0</DocSecurity>
  <Lines>34</Lines>
  <Paragraphs>9</Paragraphs>
  <ScaleCrop>false</ScaleCrop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придолинное</dc:creator>
  <cp:lastModifiedBy>стас</cp:lastModifiedBy>
  <cp:revision>2</cp:revision>
  <dcterms:created xsi:type="dcterms:W3CDTF">2014-03-31T05:10:00Z</dcterms:created>
  <dcterms:modified xsi:type="dcterms:W3CDTF">2014-03-31T05:10:00Z</dcterms:modified>
</cp:coreProperties>
</file>