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495"/>
      </w:tblGrid>
      <w:tr w:rsidR="00FA4502" w:rsidTr="00603837">
        <w:trPr>
          <w:trHeight w:hRule="exact" w:val="2269"/>
        </w:trPr>
        <w:tc>
          <w:tcPr>
            <w:tcW w:w="4465" w:type="dxa"/>
            <w:gridSpan w:val="5"/>
          </w:tcPr>
          <w:p w:rsidR="00FA4502" w:rsidRDefault="00FA4502" w:rsidP="00603837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АДМИНИСТРАЦИЯ</w:t>
            </w:r>
          </w:p>
          <w:p w:rsidR="00FA4502" w:rsidRDefault="00FA4502" w:rsidP="0060383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>МУНИЦИПАЛЬНОГО</w:t>
            </w:r>
          </w:p>
          <w:p w:rsidR="00FA4502" w:rsidRDefault="00FA4502" w:rsidP="00603837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</w:rPr>
              <w:t>ОБРАЗОВАНИЯ</w:t>
            </w:r>
          </w:p>
          <w:p w:rsidR="00FA4502" w:rsidRDefault="00FA4502" w:rsidP="00603837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ПРИДОЛИННЫЙ СЕЛЬСОВЕТ</w:t>
            </w:r>
          </w:p>
          <w:p w:rsidR="00FA4502" w:rsidRDefault="00FA4502" w:rsidP="00603837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</w:rPr>
              <w:t>ТАШЛИНСКОГО РАЙОНА ОРЕНБУРГСКОЙ ОБЛАСТИ</w:t>
            </w:r>
          </w:p>
          <w:p w:rsidR="00FA4502" w:rsidRDefault="00FA4502" w:rsidP="00603837">
            <w:pPr>
              <w:spacing w:line="276" w:lineRule="auto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  <w:p w:rsidR="00FA4502" w:rsidRDefault="00FA4502" w:rsidP="00603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A4502" w:rsidTr="00603837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A4502" w:rsidRDefault="00FA4502" w:rsidP="00603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01.10.2015</w:t>
            </w:r>
          </w:p>
        </w:tc>
        <w:tc>
          <w:tcPr>
            <w:tcW w:w="577" w:type="dxa"/>
            <w:hideMark/>
          </w:tcPr>
          <w:p w:rsidR="00FA4502" w:rsidRDefault="00FA4502" w:rsidP="006038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  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A4502" w:rsidRDefault="00FA4502" w:rsidP="00603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>
              <w:t>52-п</w:t>
            </w:r>
          </w:p>
        </w:tc>
      </w:tr>
      <w:tr w:rsidR="00FA4502" w:rsidTr="00603837">
        <w:trPr>
          <w:trHeight w:val="544"/>
        </w:trPr>
        <w:tc>
          <w:tcPr>
            <w:tcW w:w="4465" w:type="dxa"/>
            <w:gridSpan w:val="5"/>
            <w:hideMark/>
          </w:tcPr>
          <w:p w:rsidR="00FA4502" w:rsidRDefault="00FA4502" w:rsidP="00603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пос. Придолинный</w:t>
            </w:r>
          </w:p>
          <w:p w:rsidR="00FA4502" w:rsidRDefault="00FA4502" w:rsidP="006038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A4502" w:rsidRDefault="00FA4502" w:rsidP="0060383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Отчет об исполнении бюджета </w:t>
            </w:r>
          </w:p>
          <w:p w:rsidR="00FA4502" w:rsidRDefault="00FA4502" w:rsidP="00603837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A4502" w:rsidRDefault="00FA4502" w:rsidP="00603837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Придолинный сельсовет </w:t>
            </w:r>
          </w:p>
          <w:p w:rsidR="00FA4502" w:rsidRDefault="00FA4502" w:rsidP="00603837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Ташлинского района Оренбургской области за  9 месяцев 2015 года.</w:t>
            </w:r>
          </w:p>
          <w:p w:rsidR="00FA4502" w:rsidRDefault="00FA4502" w:rsidP="00603837">
            <w:pPr>
              <w:ind w:left="709"/>
              <w:rPr>
                <w:sz w:val="28"/>
                <w:szCs w:val="28"/>
              </w:rPr>
            </w:pPr>
          </w:p>
          <w:p w:rsidR="00FA4502" w:rsidRDefault="00FA4502" w:rsidP="00603837">
            <w:pPr>
              <w:ind w:left="709"/>
              <w:rPr>
                <w:b/>
              </w:rPr>
            </w:pPr>
          </w:p>
        </w:tc>
      </w:tr>
    </w:tbl>
    <w:p w:rsidR="00FA4502" w:rsidRDefault="00FA4502" w:rsidP="00FA4502">
      <w:pPr>
        <w:ind w:left="1134"/>
        <w:rPr>
          <w:sz w:val="28"/>
        </w:rPr>
      </w:pPr>
      <w:r>
        <w:rPr>
          <w:sz w:val="28"/>
        </w:rPr>
        <w:t>1. Утвердить отчет об исполнении бюджета за 9 месяцев 2015 года (Прилагается).</w:t>
      </w:r>
    </w:p>
    <w:p w:rsidR="00FA4502" w:rsidRDefault="00FA4502" w:rsidP="00FA4502">
      <w:pPr>
        <w:ind w:left="1134"/>
        <w:rPr>
          <w:sz w:val="28"/>
        </w:rPr>
      </w:pPr>
      <w:r>
        <w:rPr>
          <w:sz w:val="28"/>
        </w:rPr>
        <w:t>2. Финансирование расходов осуществлять строго в пределах утвержденных лимитов бюджетных обязательств.</w:t>
      </w:r>
    </w:p>
    <w:p w:rsidR="00FA4502" w:rsidRDefault="00FA4502" w:rsidP="00FA4502">
      <w:pPr>
        <w:ind w:left="1134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специалиста 1 категории – бухгалтера – Пономареву В.Ф.</w:t>
      </w:r>
    </w:p>
    <w:p w:rsidR="00FA4502" w:rsidRDefault="00FA4502" w:rsidP="00FA4502">
      <w:pPr>
        <w:ind w:left="1134"/>
        <w:rPr>
          <w:sz w:val="28"/>
          <w:szCs w:val="28"/>
        </w:rPr>
      </w:pPr>
      <w:r>
        <w:rPr>
          <w:sz w:val="28"/>
        </w:rPr>
        <w:t xml:space="preserve">4. </w:t>
      </w:r>
      <w:r w:rsidRPr="00E94127">
        <w:rPr>
          <w:sz w:val="28"/>
          <w:szCs w:val="28"/>
        </w:rPr>
        <w:t xml:space="preserve">. Настоящее постановление вступает в силу со дня его подписания и </w:t>
      </w:r>
      <w:r>
        <w:rPr>
          <w:sz w:val="28"/>
          <w:szCs w:val="28"/>
        </w:rPr>
        <w:t xml:space="preserve"> подлежит обнародованию</w:t>
      </w:r>
      <w:r w:rsidRPr="00E94127">
        <w:rPr>
          <w:sz w:val="28"/>
          <w:szCs w:val="28"/>
        </w:rPr>
        <w:t>.</w:t>
      </w:r>
    </w:p>
    <w:p w:rsidR="00FA4502" w:rsidRDefault="00FA4502" w:rsidP="00FA4502">
      <w:pPr>
        <w:ind w:left="1134"/>
        <w:rPr>
          <w:sz w:val="28"/>
          <w:szCs w:val="28"/>
        </w:rPr>
      </w:pPr>
    </w:p>
    <w:p w:rsidR="00FA4502" w:rsidRDefault="00FA4502" w:rsidP="00FA4502">
      <w:pPr>
        <w:ind w:left="1134"/>
        <w:rPr>
          <w:sz w:val="28"/>
          <w:szCs w:val="28"/>
        </w:rPr>
      </w:pPr>
    </w:p>
    <w:p w:rsidR="00FA4502" w:rsidRPr="00E94127" w:rsidRDefault="00FA4502" w:rsidP="00FA4502">
      <w:pPr>
        <w:ind w:left="1134"/>
        <w:rPr>
          <w:sz w:val="28"/>
          <w:szCs w:val="28"/>
        </w:rPr>
      </w:pPr>
    </w:p>
    <w:p w:rsidR="00FA4502" w:rsidRDefault="00FA4502" w:rsidP="00FA4502">
      <w:pPr>
        <w:ind w:left="1134"/>
        <w:rPr>
          <w:sz w:val="28"/>
        </w:rPr>
      </w:pPr>
      <w:r>
        <w:rPr>
          <w:sz w:val="28"/>
        </w:rPr>
        <w:t xml:space="preserve"> Глава администрации                                                 Д.М.Горбунова</w:t>
      </w:r>
    </w:p>
    <w:p w:rsidR="00FA4502" w:rsidRDefault="00FA4502" w:rsidP="00FA4502">
      <w:pPr>
        <w:ind w:left="1134"/>
        <w:rPr>
          <w:sz w:val="28"/>
        </w:rPr>
      </w:pPr>
    </w:p>
    <w:p w:rsidR="00FA4502" w:rsidRDefault="00FA4502" w:rsidP="00FA4502">
      <w:pPr>
        <w:ind w:left="1134"/>
        <w:rPr>
          <w:sz w:val="28"/>
        </w:rPr>
      </w:pPr>
    </w:p>
    <w:p w:rsidR="00FA4502" w:rsidRDefault="00FA4502" w:rsidP="00FA4502">
      <w:pPr>
        <w:rPr>
          <w:sz w:val="28"/>
          <w:szCs w:val="28"/>
        </w:rPr>
      </w:pPr>
    </w:p>
    <w:p w:rsidR="00FA4502" w:rsidRDefault="00FA4502" w:rsidP="00FA4502">
      <w:pPr>
        <w:rPr>
          <w:sz w:val="28"/>
        </w:rPr>
      </w:pPr>
    </w:p>
    <w:p w:rsidR="00FA4502" w:rsidRDefault="00FA4502" w:rsidP="00FA4502">
      <w:pPr>
        <w:rPr>
          <w:sz w:val="28"/>
        </w:rPr>
      </w:pPr>
    </w:p>
    <w:p w:rsidR="00FA4502" w:rsidRDefault="00FA4502" w:rsidP="00FA4502">
      <w:pPr>
        <w:rPr>
          <w:sz w:val="28"/>
        </w:rPr>
      </w:pPr>
    </w:p>
    <w:p w:rsidR="00FA4502" w:rsidRDefault="00FA4502" w:rsidP="00FA4502">
      <w:pPr>
        <w:rPr>
          <w:sz w:val="28"/>
        </w:rPr>
      </w:pPr>
    </w:p>
    <w:p w:rsidR="00FA4502" w:rsidRDefault="00FA4502" w:rsidP="00FA4502">
      <w:pPr>
        <w:rPr>
          <w:sz w:val="28"/>
        </w:rPr>
      </w:pPr>
    </w:p>
    <w:p w:rsidR="00FA4502" w:rsidRDefault="00FA4502" w:rsidP="00FA4502">
      <w:pPr>
        <w:tabs>
          <w:tab w:val="left" w:pos="1880"/>
        </w:tabs>
        <w:rPr>
          <w:sz w:val="28"/>
        </w:rPr>
      </w:pPr>
      <w:r>
        <w:rPr>
          <w:sz w:val="28"/>
        </w:rPr>
        <w:t xml:space="preserve">               Разослано: администрации района, прокурору района, финансовому    </w:t>
      </w:r>
    </w:p>
    <w:p w:rsidR="00FA4502" w:rsidRDefault="00FA4502" w:rsidP="00FA4502">
      <w:pPr>
        <w:tabs>
          <w:tab w:val="left" w:pos="1880"/>
        </w:tabs>
        <w:rPr>
          <w:sz w:val="28"/>
        </w:rPr>
      </w:pPr>
      <w:r>
        <w:rPr>
          <w:sz w:val="28"/>
        </w:rPr>
        <w:t xml:space="preserve">               отделу.</w:t>
      </w:r>
    </w:p>
    <w:p w:rsidR="00FA4502" w:rsidRDefault="00FA4502" w:rsidP="00FA4502">
      <w:pPr>
        <w:tabs>
          <w:tab w:val="left" w:pos="1880"/>
        </w:tabs>
        <w:rPr>
          <w:sz w:val="28"/>
        </w:rPr>
      </w:pPr>
    </w:p>
    <w:p w:rsidR="00FA4502" w:rsidRDefault="00FA4502" w:rsidP="00FA4502">
      <w:pPr>
        <w:rPr>
          <w:sz w:val="28"/>
        </w:rPr>
      </w:pPr>
    </w:p>
    <w:p w:rsidR="00FA4502" w:rsidRDefault="00FA4502" w:rsidP="00FA4502">
      <w:pPr>
        <w:rPr>
          <w:sz w:val="28"/>
        </w:rPr>
      </w:pPr>
    </w:p>
    <w:p w:rsidR="00FA4502" w:rsidRDefault="00FA4502" w:rsidP="00FA4502">
      <w:pPr>
        <w:rPr>
          <w:rFonts w:ascii="Arial" w:hAnsi="Arial" w:cs="Arial"/>
          <w:color w:val="000000"/>
          <w:sz w:val="16"/>
          <w:szCs w:val="16"/>
        </w:rPr>
      </w:pPr>
    </w:p>
    <w:p w:rsidR="00FA4502" w:rsidRDefault="00FA4502" w:rsidP="00FA4502"/>
    <w:p w:rsidR="00FA4502" w:rsidRDefault="00FA4502" w:rsidP="00FA4502"/>
    <w:p w:rsidR="005F6D03" w:rsidRDefault="005F6D03"/>
    <w:sectPr w:rsidR="005F6D03" w:rsidSect="005F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02"/>
    <w:rsid w:val="005F6D03"/>
    <w:rsid w:val="00FA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2015-11-24T10:41:00Z</dcterms:created>
  <dcterms:modified xsi:type="dcterms:W3CDTF">2015-11-24T10:41:00Z</dcterms:modified>
</cp:coreProperties>
</file>