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41" w:rsidRDefault="00DA1041" w:rsidP="00DA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16"/>
      </w:tblGrid>
      <w:tr w:rsidR="000E77D6" w:rsidRPr="000E77D6" w:rsidTr="000E77D6">
        <w:trPr>
          <w:trHeight w:val="2977"/>
        </w:trPr>
        <w:tc>
          <w:tcPr>
            <w:tcW w:w="4216" w:type="dxa"/>
          </w:tcPr>
          <w:p w:rsidR="000E77D6" w:rsidRPr="000E77D6" w:rsidRDefault="000E77D6" w:rsidP="008B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D6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0E77D6" w:rsidRPr="000E77D6" w:rsidRDefault="000E77D6" w:rsidP="008B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7D6">
              <w:rPr>
                <w:rFonts w:ascii="Times New Roman" w:hAnsi="Times New Roman" w:cs="Times New Roman"/>
                <w:b/>
              </w:rPr>
              <w:t>МУНИЦИПАЛЬНОГО  ОБРАЗОВАНИЯ</w:t>
            </w:r>
          </w:p>
          <w:p w:rsidR="000E77D6" w:rsidRPr="000E77D6" w:rsidRDefault="000E77D6" w:rsidP="008B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D6">
              <w:rPr>
                <w:rFonts w:ascii="Times New Roman" w:hAnsi="Times New Roman" w:cs="Times New Roman"/>
                <w:b/>
              </w:rPr>
              <w:t>ПРИДОЛИННЫЙ СЕЛЬСОВЕТ</w:t>
            </w:r>
          </w:p>
          <w:p w:rsidR="000E77D6" w:rsidRPr="000E77D6" w:rsidRDefault="000E77D6" w:rsidP="008B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E77D6">
              <w:rPr>
                <w:rFonts w:ascii="Times New Roman" w:hAnsi="Times New Roman" w:cs="Times New Roman"/>
                <w:b/>
              </w:rPr>
              <w:t>ТАШЛИНСКОГО РАЙОНА              ОРЕНБУРГСКОЙ ОБЛАСТИ</w:t>
            </w:r>
          </w:p>
          <w:p w:rsidR="000E77D6" w:rsidRDefault="000E77D6" w:rsidP="008B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E77D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E77D6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8B3727" w:rsidRPr="000E77D6" w:rsidRDefault="008B3727" w:rsidP="008B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E77D6" w:rsidRPr="00CD2B7D" w:rsidRDefault="00CD2B7D" w:rsidP="008B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E6AEA">
              <w:rPr>
                <w:rFonts w:ascii="Times New Roman" w:hAnsi="Times New Roman" w:cs="Times New Roman"/>
                <w:b/>
                <w:sz w:val="28"/>
                <w:u w:val="single"/>
              </w:rPr>
              <w:t>13</w:t>
            </w:r>
            <w:r w:rsidR="00DE6AEA" w:rsidRPr="00DE6AEA">
              <w:rPr>
                <w:rFonts w:ascii="Times New Roman" w:hAnsi="Times New Roman" w:cs="Times New Roman"/>
                <w:b/>
                <w:sz w:val="28"/>
                <w:u w:val="single"/>
              </w:rPr>
              <w:t>.</w:t>
            </w:r>
            <w:r w:rsidRPr="00DE6AEA">
              <w:rPr>
                <w:rFonts w:ascii="Times New Roman" w:hAnsi="Times New Roman" w:cs="Times New Roman"/>
                <w:b/>
                <w:sz w:val="28"/>
                <w:u w:val="single"/>
              </w:rPr>
              <w:t>10</w:t>
            </w:r>
            <w:r w:rsidR="000E77D6" w:rsidRPr="00CD2B7D">
              <w:rPr>
                <w:rFonts w:ascii="Times New Roman" w:hAnsi="Times New Roman" w:cs="Times New Roman"/>
                <w:b/>
                <w:sz w:val="28"/>
                <w:u w:val="single"/>
              </w:rPr>
              <w:t>.2017</w:t>
            </w:r>
            <w:r w:rsidR="000E77D6" w:rsidRPr="00CD2B7D">
              <w:rPr>
                <w:rFonts w:ascii="Times New Roman" w:hAnsi="Times New Roman" w:cs="Times New Roman"/>
                <w:b/>
                <w:sz w:val="28"/>
              </w:rPr>
              <w:t xml:space="preserve"> №     </w:t>
            </w:r>
            <w:r w:rsidR="000E77D6" w:rsidRPr="00DE6AEA">
              <w:rPr>
                <w:rFonts w:ascii="Times New Roman" w:hAnsi="Times New Roman" w:cs="Times New Roman"/>
                <w:b/>
                <w:sz w:val="28"/>
                <w:u w:val="single"/>
              </w:rPr>
              <w:t>5</w:t>
            </w:r>
            <w:r w:rsidRPr="00DE6AEA">
              <w:rPr>
                <w:rFonts w:ascii="Times New Roman" w:hAnsi="Times New Roman" w:cs="Times New Roman"/>
                <w:b/>
                <w:sz w:val="28"/>
                <w:u w:val="single"/>
              </w:rPr>
              <w:t>4</w:t>
            </w:r>
            <w:r w:rsidR="000E77D6" w:rsidRPr="00CD2B7D">
              <w:rPr>
                <w:rFonts w:ascii="Times New Roman" w:hAnsi="Times New Roman" w:cs="Times New Roman"/>
                <w:b/>
                <w:sz w:val="28"/>
                <w:u w:val="single"/>
              </w:rPr>
              <w:t>-п</w:t>
            </w:r>
          </w:p>
          <w:p w:rsidR="000E77D6" w:rsidRPr="000E77D6" w:rsidRDefault="000E77D6" w:rsidP="008B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7D6">
              <w:rPr>
                <w:rFonts w:ascii="Times New Roman" w:hAnsi="Times New Roman" w:cs="Times New Roman"/>
                <w:sz w:val="28"/>
              </w:rPr>
              <w:t>п. Придолинный</w:t>
            </w:r>
          </w:p>
        </w:tc>
      </w:tr>
    </w:tbl>
    <w:p w:rsidR="000E77D6" w:rsidRPr="000E77D6" w:rsidRDefault="000E77D6" w:rsidP="000E77D6">
      <w:pPr>
        <w:pStyle w:val="Style10"/>
        <w:widowControl/>
        <w:spacing w:line="240" w:lineRule="auto"/>
        <w:ind w:right="2496"/>
        <w:rPr>
          <w:rStyle w:val="FontStyle32"/>
          <w:sz w:val="28"/>
          <w:szCs w:val="28"/>
        </w:rPr>
      </w:pPr>
    </w:p>
    <w:p w:rsidR="000E77D6" w:rsidRPr="000E77D6" w:rsidRDefault="000E77D6" w:rsidP="000E77D6">
      <w:pPr>
        <w:pStyle w:val="Style10"/>
        <w:widowControl/>
        <w:spacing w:line="240" w:lineRule="auto"/>
        <w:ind w:right="2496"/>
        <w:rPr>
          <w:rStyle w:val="FontStyle32"/>
          <w:sz w:val="28"/>
          <w:szCs w:val="28"/>
        </w:rPr>
      </w:pPr>
      <w:r w:rsidRPr="000E77D6">
        <w:rPr>
          <w:rStyle w:val="FontStyle32"/>
          <w:sz w:val="28"/>
          <w:szCs w:val="28"/>
        </w:rPr>
        <w:t xml:space="preserve">               </w:t>
      </w:r>
    </w:p>
    <w:p w:rsidR="000E77D6" w:rsidRPr="000E77D6" w:rsidRDefault="000E77D6" w:rsidP="000E77D6">
      <w:pPr>
        <w:pStyle w:val="Style10"/>
        <w:widowControl/>
        <w:spacing w:line="240" w:lineRule="auto"/>
        <w:ind w:right="2496"/>
        <w:rPr>
          <w:rStyle w:val="FontStyle32"/>
          <w:sz w:val="28"/>
          <w:szCs w:val="28"/>
        </w:rPr>
      </w:pPr>
    </w:p>
    <w:p w:rsidR="000E77D6" w:rsidRPr="000E77D6" w:rsidRDefault="000E77D6" w:rsidP="000E77D6">
      <w:pPr>
        <w:pStyle w:val="Style10"/>
        <w:widowControl/>
        <w:spacing w:line="240" w:lineRule="auto"/>
        <w:ind w:right="2496"/>
        <w:rPr>
          <w:rStyle w:val="FontStyle32"/>
          <w:sz w:val="28"/>
          <w:szCs w:val="28"/>
        </w:rPr>
      </w:pPr>
    </w:p>
    <w:p w:rsidR="000E77D6" w:rsidRPr="000E77D6" w:rsidRDefault="000E77D6" w:rsidP="000E77D6">
      <w:pPr>
        <w:pStyle w:val="Style10"/>
        <w:widowControl/>
        <w:spacing w:line="240" w:lineRule="auto"/>
        <w:ind w:right="2496"/>
        <w:rPr>
          <w:rStyle w:val="FontStyle32"/>
          <w:sz w:val="28"/>
          <w:szCs w:val="28"/>
        </w:rPr>
      </w:pPr>
    </w:p>
    <w:p w:rsidR="000E77D6" w:rsidRPr="000E77D6" w:rsidRDefault="000E77D6" w:rsidP="000E77D6">
      <w:pPr>
        <w:pStyle w:val="Style10"/>
        <w:widowControl/>
        <w:spacing w:line="240" w:lineRule="auto"/>
        <w:ind w:right="2496"/>
        <w:rPr>
          <w:rStyle w:val="FontStyle32"/>
          <w:sz w:val="28"/>
          <w:szCs w:val="28"/>
        </w:rPr>
      </w:pPr>
    </w:p>
    <w:p w:rsidR="000E77D6" w:rsidRPr="000E77D6" w:rsidRDefault="000E77D6" w:rsidP="000E77D6">
      <w:pPr>
        <w:pStyle w:val="Style10"/>
        <w:widowControl/>
        <w:spacing w:line="240" w:lineRule="auto"/>
        <w:ind w:right="2496"/>
        <w:rPr>
          <w:rStyle w:val="FontStyle32"/>
          <w:sz w:val="28"/>
          <w:szCs w:val="28"/>
        </w:rPr>
      </w:pPr>
    </w:p>
    <w:p w:rsidR="000E77D6" w:rsidRPr="000E77D6" w:rsidRDefault="000E77D6" w:rsidP="000E77D6">
      <w:pPr>
        <w:pStyle w:val="Style10"/>
        <w:widowControl/>
        <w:spacing w:line="240" w:lineRule="auto"/>
        <w:ind w:right="2496"/>
        <w:rPr>
          <w:rStyle w:val="FontStyle32"/>
          <w:sz w:val="28"/>
          <w:szCs w:val="28"/>
        </w:rPr>
      </w:pPr>
    </w:p>
    <w:p w:rsidR="000E77D6" w:rsidRPr="000E77D6" w:rsidRDefault="000E77D6" w:rsidP="000E77D6">
      <w:pPr>
        <w:pStyle w:val="Style10"/>
        <w:widowControl/>
        <w:spacing w:line="240" w:lineRule="auto"/>
        <w:ind w:right="2496"/>
        <w:rPr>
          <w:rStyle w:val="FontStyle32"/>
          <w:sz w:val="28"/>
          <w:szCs w:val="28"/>
        </w:rPr>
      </w:pPr>
    </w:p>
    <w:p w:rsidR="000E77D6" w:rsidRPr="000E77D6" w:rsidRDefault="000E77D6" w:rsidP="000E77D6">
      <w:pPr>
        <w:pStyle w:val="Style10"/>
        <w:widowControl/>
        <w:spacing w:line="240" w:lineRule="auto"/>
        <w:ind w:right="2496"/>
        <w:rPr>
          <w:rStyle w:val="FontStyle32"/>
          <w:sz w:val="28"/>
          <w:szCs w:val="28"/>
        </w:rPr>
      </w:pPr>
    </w:p>
    <w:p w:rsidR="000E77D6" w:rsidRPr="000E77D6" w:rsidRDefault="00233594" w:rsidP="000E77D6">
      <w:pPr>
        <w:pStyle w:val="FR1"/>
        <w:tabs>
          <w:tab w:val="left" w:pos="4500"/>
        </w:tabs>
        <w:ind w:right="5499"/>
        <w:rPr>
          <w:rFonts w:ascii="Times New Roman" w:hAnsi="Times New Roman"/>
          <w:b/>
        </w:rPr>
      </w:pPr>
      <w:r w:rsidRPr="00233594">
        <w:rPr>
          <w:rFonts w:ascii="Times New Roman" w:hAnsi="Times New Roman"/>
        </w:rPr>
        <w:pict>
          <v:line id="_x0000_s1029" style="position:absolute;left:0;text-align:left;z-index:251656192" from="191.8pt,.3pt" to="213.15pt,.35pt">
            <v:stroke startarrowwidth="narrow" startarrowlength="short" endarrowwidth="narrow" endarrowlength="short"/>
          </v:line>
        </w:pict>
      </w:r>
      <w:r w:rsidRPr="00233594">
        <w:rPr>
          <w:rFonts w:ascii="Times New Roman" w:hAnsi="Times New Roman"/>
        </w:rPr>
        <w:pict>
          <v:line id="_x0000_s1028" style="position:absolute;left:0;text-align:left;z-index:251657216" from=".4pt,.35pt" to="21.75pt,.4pt">
            <v:stroke startarrowwidth="narrow" startarrowlength="short" endarrowwidth="narrow" endarrowlength="short"/>
          </v:line>
        </w:pict>
      </w:r>
      <w:r w:rsidRPr="00233594">
        <w:rPr>
          <w:rFonts w:ascii="Times New Roman" w:hAnsi="Times New Roman"/>
        </w:rPr>
        <w:pict>
          <v:line id="_x0000_s1026" style="position:absolute;left:0;text-align:left;z-index:251658240" from=".35pt,.4pt" to=".4pt,21.75pt" o:allowincell="f">
            <v:stroke startarrowwidth="narrow" startarrowlength="short" endarrowwidth="narrow" endarrowlength="short"/>
          </v:line>
        </w:pict>
      </w:r>
      <w:r w:rsidRPr="00233594">
        <w:rPr>
          <w:rFonts w:ascii="Times New Roman" w:hAnsi="Times New Roman"/>
        </w:rPr>
        <w:pict>
          <v:line id="_x0000_s1027" style="position:absolute;left:0;text-align:left;z-index:251659264" from="213.15pt,.4pt" to="213.2pt,21.75pt" o:allowincell="f">
            <v:stroke startarrowwidth="narrow" startarrowlength="short" endarrowwidth="narrow" endarrowlength="short"/>
          </v:line>
        </w:pict>
      </w:r>
      <w:r w:rsidR="000E77D6" w:rsidRPr="000E77D6">
        <w:rPr>
          <w:rFonts w:ascii="Times New Roman" w:hAnsi="Times New Roman"/>
          <w:sz w:val="28"/>
          <w:szCs w:val="28"/>
        </w:rPr>
        <w:t xml:space="preserve"> О постановке на баланс администрации муниципального образования Придолинный  сельсовет  </w:t>
      </w:r>
      <w:r w:rsidR="000E77D6">
        <w:rPr>
          <w:rFonts w:ascii="Times New Roman" w:hAnsi="Times New Roman"/>
          <w:sz w:val="28"/>
          <w:szCs w:val="28"/>
        </w:rPr>
        <w:t xml:space="preserve"> земельн</w:t>
      </w:r>
      <w:r w:rsidR="009040B8">
        <w:rPr>
          <w:rFonts w:ascii="Times New Roman" w:hAnsi="Times New Roman"/>
          <w:sz w:val="28"/>
          <w:szCs w:val="28"/>
        </w:rPr>
        <w:t>ых</w:t>
      </w:r>
      <w:r w:rsidR="000E77D6" w:rsidRPr="000E77D6">
        <w:rPr>
          <w:rFonts w:ascii="Times New Roman" w:hAnsi="Times New Roman"/>
          <w:sz w:val="28"/>
          <w:szCs w:val="28"/>
        </w:rPr>
        <w:t xml:space="preserve"> участ</w:t>
      </w:r>
      <w:r w:rsidR="000E77D6">
        <w:rPr>
          <w:rFonts w:ascii="Times New Roman" w:hAnsi="Times New Roman"/>
          <w:sz w:val="28"/>
          <w:szCs w:val="28"/>
        </w:rPr>
        <w:t>к</w:t>
      </w:r>
      <w:r w:rsidR="009040B8">
        <w:rPr>
          <w:rFonts w:ascii="Times New Roman" w:hAnsi="Times New Roman"/>
          <w:sz w:val="28"/>
          <w:szCs w:val="28"/>
        </w:rPr>
        <w:t>ов</w:t>
      </w:r>
      <w:r w:rsidR="000E77D6" w:rsidRPr="000E77D6">
        <w:rPr>
          <w:rFonts w:ascii="Times New Roman" w:hAnsi="Times New Roman"/>
          <w:sz w:val="28"/>
          <w:szCs w:val="28"/>
        </w:rPr>
        <w:t>.</w:t>
      </w:r>
    </w:p>
    <w:p w:rsidR="000E77D6" w:rsidRPr="000E77D6" w:rsidRDefault="000E77D6" w:rsidP="000E77D6">
      <w:pPr>
        <w:pStyle w:val="FR1"/>
        <w:ind w:left="-360" w:right="4959"/>
        <w:rPr>
          <w:rFonts w:ascii="Times New Roman" w:hAnsi="Times New Roman"/>
          <w:sz w:val="28"/>
          <w:szCs w:val="28"/>
        </w:rPr>
      </w:pPr>
    </w:p>
    <w:p w:rsidR="000E77D6" w:rsidRPr="000E77D6" w:rsidRDefault="000E77D6" w:rsidP="000E77D6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E77D6">
        <w:rPr>
          <w:rFonts w:ascii="Times New Roman" w:hAnsi="Times New Roman" w:cs="Times New Roman"/>
          <w:sz w:val="28"/>
          <w:szCs w:val="28"/>
        </w:rPr>
        <w:t>Поставить на баланс администрации муниципального образования Придолинный сельсовет Ташлинского района  земельн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40B8">
        <w:rPr>
          <w:rFonts w:ascii="Times New Roman" w:hAnsi="Times New Roman" w:cs="Times New Roman"/>
          <w:sz w:val="28"/>
          <w:szCs w:val="28"/>
        </w:rPr>
        <w:t>е</w:t>
      </w:r>
      <w:r w:rsidRPr="000E77D6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040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E77D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E77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E77D6" w:rsidRPr="000E77D6" w:rsidRDefault="000E77D6" w:rsidP="000E77D6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firstLine="283"/>
        <w:rPr>
          <w:rFonts w:ascii="Times New Roman" w:hAnsi="Times New Roman" w:cs="Times New Roman"/>
          <w:sz w:val="28"/>
          <w:szCs w:val="24"/>
        </w:rPr>
      </w:pPr>
      <w:r w:rsidRPr="000E77D6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оставляю </w:t>
      </w:r>
      <w:proofErr w:type="gramStart"/>
      <w:r w:rsidRPr="000E77D6">
        <w:rPr>
          <w:rFonts w:ascii="Times New Roman" w:hAnsi="Times New Roman" w:cs="Times New Roman"/>
          <w:sz w:val="28"/>
        </w:rPr>
        <w:t>за</w:t>
      </w:r>
      <w:proofErr w:type="gramEnd"/>
      <w:r w:rsidRPr="000E77D6">
        <w:rPr>
          <w:rFonts w:ascii="Times New Roman" w:hAnsi="Times New Roman" w:cs="Times New Roman"/>
          <w:sz w:val="28"/>
        </w:rPr>
        <w:t xml:space="preserve"> собой</w:t>
      </w:r>
    </w:p>
    <w:p w:rsidR="000E77D6" w:rsidRPr="000E77D6" w:rsidRDefault="000E77D6" w:rsidP="000E77D6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142" w:firstLine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77D6">
        <w:rPr>
          <w:rFonts w:ascii="Times New Roman" w:hAnsi="Times New Roman" w:cs="Times New Roman"/>
          <w:sz w:val="28"/>
        </w:rPr>
        <w:t>Постановление вступает в силу со дня его подписания</w:t>
      </w:r>
      <w:r w:rsidRPr="000E77D6">
        <w:rPr>
          <w:rFonts w:ascii="Times New Roman" w:hAnsi="Times New Roman" w:cs="Times New Roman"/>
          <w:sz w:val="28"/>
          <w:szCs w:val="28"/>
        </w:rPr>
        <w:t xml:space="preserve"> и подлежит официальному обнародованию.</w:t>
      </w:r>
    </w:p>
    <w:p w:rsidR="000E77D6" w:rsidRPr="000E77D6" w:rsidRDefault="000E77D6" w:rsidP="000E77D6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D2B7D" w:rsidRDefault="00CD2B7D" w:rsidP="000E7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D6" w:rsidRPr="000E77D6" w:rsidRDefault="000E77D6" w:rsidP="000E77D6">
      <w:pPr>
        <w:jc w:val="both"/>
        <w:rPr>
          <w:rFonts w:ascii="Times New Roman" w:hAnsi="Times New Roman" w:cs="Times New Roman"/>
          <w:sz w:val="28"/>
          <w:szCs w:val="28"/>
        </w:rPr>
      </w:pPr>
      <w:r w:rsidRPr="000E77D6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Д.М.Горбунова</w:t>
      </w:r>
    </w:p>
    <w:p w:rsidR="000E77D6" w:rsidRDefault="000E77D6" w:rsidP="000E77D6">
      <w:pPr>
        <w:jc w:val="both"/>
        <w:rPr>
          <w:sz w:val="28"/>
          <w:szCs w:val="28"/>
        </w:rPr>
      </w:pPr>
    </w:p>
    <w:p w:rsidR="000E77D6" w:rsidRDefault="000E77D6" w:rsidP="000E77D6">
      <w:pPr>
        <w:jc w:val="both"/>
        <w:rPr>
          <w:sz w:val="28"/>
          <w:szCs w:val="28"/>
        </w:rPr>
      </w:pPr>
    </w:p>
    <w:p w:rsidR="000E77D6" w:rsidRDefault="000E77D6" w:rsidP="000E77D6">
      <w:pPr>
        <w:jc w:val="both"/>
        <w:rPr>
          <w:sz w:val="28"/>
          <w:szCs w:val="28"/>
        </w:rPr>
      </w:pPr>
    </w:p>
    <w:p w:rsidR="000E77D6" w:rsidRDefault="000E77D6" w:rsidP="000E77D6">
      <w:pPr>
        <w:jc w:val="both"/>
        <w:rPr>
          <w:sz w:val="28"/>
          <w:szCs w:val="28"/>
        </w:rPr>
      </w:pPr>
    </w:p>
    <w:p w:rsidR="004311F8" w:rsidRPr="00C812A4" w:rsidRDefault="004311F8" w:rsidP="000E77D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E77D6" w:rsidRDefault="000E77D6" w:rsidP="00DA104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727" w:rsidRDefault="008B3727" w:rsidP="00DA104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727" w:rsidRDefault="008B3727" w:rsidP="00DA104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1041" w:rsidRPr="00C812A4" w:rsidRDefault="00DA1041" w:rsidP="00EE6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2A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CD2B7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</w:t>
      </w:r>
      <w:r w:rsidRPr="00C812A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A1041" w:rsidRPr="00C812A4" w:rsidRDefault="00DA1041" w:rsidP="00EE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2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постановлению  </w:t>
      </w:r>
    </w:p>
    <w:p w:rsidR="00DA1041" w:rsidRPr="00C812A4" w:rsidRDefault="00DA1041" w:rsidP="00EE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2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5</w:t>
      </w:r>
      <w:r w:rsidR="00CD2B7D">
        <w:rPr>
          <w:rFonts w:ascii="Times New Roman" w:hAnsi="Times New Roman" w:cs="Times New Roman"/>
          <w:sz w:val="28"/>
          <w:szCs w:val="28"/>
        </w:rPr>
        <w:t>4</w:t>
      </w:r>
      <w:r w:rsidRPr="00C812A4">
        <w:rPr>
          <w:rFonts w:ascii="Times New Roman" w:hAnsi="Times New Roman" w:cs="Times New Roman"/>
          <w:sz w:val="28"/>
          <w:szCs w:val="28"/>
        </w:rPr>
        <w:t xml:space="preserve">-п от </w:t>
      </w:r>
      <w:r w:rsidR="00CD2B7D">
        <w:rPr>
          <w:rFonts w:ascii="Times New Roman" w:hAnsi="Times New Roman" w:cs="Times New Roman"/>
          <w:sz w:val="28"/>
          <w:szCs w:val="28"/>
        </w:rPr>
        <w:t>13</w:t>
      </w:r>
      <w:r w:rsidRPr="00C812A4">
        <w:rPr>
          <w:rFonts w:ascii="Times New Roman" w:hAnsi="Times New Roman" w:cs="Times New Roman"/>
          <w:sz w:val="28"/>
          <w:szCs w:val="28"/>
        </w:rPr>
        <w:t>.</w:t>
      </w:r>
      <w:r w:rsidR="00CD2B7D">
        <w:rPr>
          <w:rFonts w:ascii="Times New Roman" w:hAnsi="Times New Roman" w:cs="Times New Roman"/>
          <w:sz w:val="28"/>
          <w:szCs w:val="28"/>
        </w:rPr>
        <w:t>10</w:t>
      </w:r>
      <w:r w:rsidRPr="00C812A4">
        <w:rPr>
          <w:rFonts w:ascii="Times New Roman" w:hAnsi="Times New Roman" w:cs="Times New Roman"/>
          <w:sz w:val="28"/>
          <w:szCs w:val="28"/>
        </w:rPr>
        <w:t>.2017</w:t>
      </w:r>
    </w:p>
    <w:p w:rsidR="00DA1041" w:rsidRPr="00C812A4" w:rsidRDefault="00DA1041" w:rsidP="00EE6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1985"/>
        <w:gridCol w:w="1417"/>
        <w:gridCol w:w="1134"/>
        <w:gridCol w:w="2092"/>
      </w:tblGrid>
      <w:tr w:rsidR="00DA1041" w:rsidRPr="00C812A4" w:rsidTr="008B37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41" w:rsidRPr="00C812A4" w:rsidRDefault="00DA1041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="008B37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12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12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41" w:rsidRPr="00C812A4" w:rsidRDefault="00DA1041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41" w:rsidRPr="00C812A4" w:rsidRDefault="00DA1041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41" w:rsidRPr="00C812A4" w:rsidRDefault="00DA1041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4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41" w:rsidRPr="00C812A4" w:rsidRDefault="00DA1041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41" w:rsidRPr="00C812A4" w:rsidRDefault="00DA1041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4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DA1041" w:rsidRPr="00C812A4" w:rsidTr="008B37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41" w:rsidRPr="00C812A4" w:rsidRDefault="00DA1041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41" w:rsidRPr="00C812A4" w:rsidRDefault="000E77D6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B2188A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 православного храма святого </w:t>
            </w:r>
            <w:proofErr w:type="spellStart"/>
            <w:r w:rsidR="00B2188A">
              <w:rPr>
                <w:rFonts w:ascii="Times New Roman" w:hAnsi="Times New Roman" w:cs="Times New Roman"/>
                <w:sz w:val="28"/>
                <w:szCs w:val="28"/>
              </w:rPr>
              <w:t>Великомученника</w:t>
            </w:r>
            <w:proofErr w:type="spellEnd"/>
            <w:r w:rsidR="00B21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88A">
              <w:rPr>
                <w:rFonts w:ascii="Times New Roman" w:hAnsi="Times New Roman" w:cs="Times New Roman"/>
                <w:sz w:val="28"/>
                <w:szCs w:val="28"/>
              </w:rPr>
              <w:t>Пантелеимона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41" w:rsidRPr="00C812A4" w:rsidRDefault="008B3727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DA1041" w:rsidRPr="00C812A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DA1041" w:rsidRPr="00C812A4">
              <w:rPr>
                <w:rFonts w:ascii="Times New Roman" w:hAnsi="Times New Roman" w:cs="Times New Roman"/>
                <w:sz w:val="28"/>
                <w:szCs w:val="28"/>
              </w:rPr>
              <w:t>ридолинный</w:t>
            </w:r>
            <w:proofErr w:type="spellEnd"/>
            <w:r w:rsidR="00DA1041" w:rsidRPr="00C812A4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B2188A">
              <w:rPr>
                <w:rFonts w:ascii="Times New Roman" w:hAnsi="Times New Roman" w:cs="Times New Roman"/>
                <w:sz w:val="28"/>
                <w:szCs w:val="28"/>
              </w:rPr>
              <w:t>Аптечная</w:t>
            </w:r>
            <w:r w:rsidR="00DA1041" w:rsidRPr="00C812A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B218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41" w:rsidRPr="00C812A4" w:rsidRDefault="00B2188A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467345,45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41" w:rsidRPr="00C812A4" w:rsidRDefault="00B2188A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1793</w:t>
            </w:r>
            <w:r w:rsidR="00DA1041" w:rsidRPr="00C812A4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8A" w:rsidRDefault="00DA1041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4">
              <w:rPr>
                <w:rFonts w:ascii="Times New Roman" w:hAnsi="Times New Roman" w:cs="Times New Roman"/>
                <w:sz w:val="28"/>
                <w:szCs w:val="28"/>
              </w:rPr>
              <w:t>56:31:0902001:</w:t>
            </w:r>
          </w:p>
          <w:p w:rsidR="00DA1041" w:rsidRPr="00C812A4" w:rsidRDefault="00DA1041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188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040B8" w:rsidRPr="009040B8" w:rsidTr="008B37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8" w:rsidRDefault="009040B8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0B8" w:rsidRPr="00C812A4" w:rsidRDefault="009040B8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8" w:rsidRPr="009040B8" w:rsidRDefault="009040B8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0B8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proofErr w:type="spellStart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сельхозназначания</w:t>
            </w:r>
            <w:proofErr w:type="gramStart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остоит</w:t>
            </w:r>
            <w:proofErr w:type="spellEnd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 xml:space="preserve"> из 9 контуров путём выдела в счёт долей в праве общей собственности за земельный участок с кадастровым номером  56:31:0000000:130</w:t>
            </w:r>
          </w:p>
          <w:p w:rsidR="009040B8" w:rsidRPr="007A004E" w:rsidRDefault="009040B8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Площадь 7821000  кв</w:t>
            </w:r>
            <w:proofErr w:type="gramStart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8" w:rsidRPr="009040B8" w:rsidRDefault="009040B8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Ориентир</w:t>
            </w:r>
            <w:proofErr w:type="gramStart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  <w:proofErr w:type="spellEnd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 рации Придолинного сельсовета,</w:t>
            </w:r>
            <w:r w:rsidR="008B3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участок находится в 0,2 км от ориентира  в направлении на восток.</w:t>
            </w:r>
            <w:r w:rsidR="008B3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0B8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</w:t>
            </w:r>
            <w:proofErr w:type="spellStart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адрес:обл</w:t>
            </w:r>
            <w:proofErr w:type="spellEnd"/>
            <w:r w:rsidR="008B3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4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Оренбургская,р-н</w:t>
            </w:r>
            <w:proofErr w:type="spellEnd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Ташлинский,п</w:t>
            </w:r>
            <w:proofErr w:type="gramStart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ридолинный</w:t>
            </w:r>
            <w:proofErr w:type="spellEnd"/>
            <w:r w:rsidRPr="009040B8">
              <w:rPr>
                <w:rFonts w:ascii="Times New Roman" w:hAnsi="Times New Roman" w:cs="Times New Roman"/>
                <w:sz w:val="28"/>
                <w:szCs w:val="28"/>
              </w:rPr>
              <w:t xml:space="preserve"> ул.Центральная,</w:t>
            </w:r>
            <w:r w:rsidR="008B3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B37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8" w:rsidRDefault="009040B8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8212050,00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8" w:rsidRDefault="009040B8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7821000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8" w:rsidRDefault="009040B8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56:31:0000000:</w:t>
            </w:r>
          </w:p>
          <w:p w:rsidR="009040B8" w:rsidRPr="009040B8" w:rsidRDefault="009040B8" w:rsidP="00EE6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0B8">
              <w:rPr>
                <w:rFonts w:ascii="Times New Roman" w:hAnsi="Times New Roman" w:cs="Times New Roman"/>
                <w:sz w:val="28"/>
                <w:szCs w:val="28"/>
              </w:rPr>
              <w:t>1594</w:t>
            </w:r>
          </w:p>
        </w:tc>
      </w:tr>
    </w:tbl>
    <w:p w:rsidR="00454A3D" w:rsidRPr="00C812A4" w:rsidRDefault="00454A3D" w:rsidP="00EE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A3D" w:rsidRPr="00C812A4" w:rsidSect="00403D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7FEC"/>
    <w:multiLevelType w:val="hybridMultilevel"/>
    <w:tmpl w:val="3662A5B4"/>
    <w:lvl w:ilvl="0" w:tplc="84620C6E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1041"/>
    <w:rsid w:val="000E77D6"/>
    <w:rsid w:val="00233594"/>
    <w:rsid w:val="002C4AE5"/>
    <w:rsid w:val="00403D7A"/>
    <w:rsid w:val="0043080D"/>
    <w:rsid w:val="004311F8"/>
    <w:rsid w:val="00454A3D"/>
    <w:rsid w:val="00604CF7"/>
    <w:rsid w:val="008745E6"/>
    <w:rsid w:val="008B3727"/>
    <w:rsid w:val="009040B8"/>
    <w:rsid w:val="00B2188A"/>
    <w:rsid w:val="00C812A4"/>
    <w:rsid w:val="00CD2B7D"/>
    <w:rsid w:val="00DA1041"/>
    <w:rsid w:val="00DB04CF"/>
    <w:rsid w:val="00DE5D83"/>
    <w:rsid w:val="00DE6AEA"/>
    <w:rsid w:val="00EE6C42"/>
    <w:rsid w:val="00F2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DA1041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DA104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ontStyle32">
    <w:name w:val="Font Style32"/>
    <w:basedOn w:val="a0"/>
    <w:rsid w:val="00DA1041"/>
    <w:rPr>
      <w:rFonts w:ascii="Times New Roman" w:hAnsi="Times New Roman" w:cs="Times New Roman" w:hint="default"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2017-10-19T06:46:00Z</cp:lastPrinted>
  <dcterms:created xsi:type="dcterms:W3CDTF">2017-10-13T03:36:00Z</dcterms:created>
  <dcterms:modified xsi:type="dcterms:W3CDTF">2017-10-19T06:46:00Z</dcterms:modified>
</cp:coreProperties>
</file>