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A32" w:rsidRDefault="00606A32">
      <w:pPr>
        <w:pStyle w:val="ConsPlusNormal"/>
        <w:ind w:firstLine="540"/>
        <w:jc w:val="both"/>
      </w:pPr>
    </w:p>
    <w:p w:rsidR="002A6992" w:rsidRDefault="002A6992" w:rsidP="002A6992">
      <w:pPr>
        <w:pStyle w:val="ConsPlusNormal"/>
        <w:jc w:val="center"/>
      </w:pPr>
    </w:p>
    <w:p w:rsidR="002A6992" w:rsidRDefault="002A6992" w:rsidP="002A6992">
      <w:pPr>
        <w:pStyle w:val="ConsPlusNormal"/>
        <w:jc w:val="center"/>
      </w:pPr>
    </w:p>
    <w:p w:rsidR="002A6992" w:rsidRDefault="002A6992" w:rsidP="002A6992">
      <w:pPr>
        <w:pStyle w:val="ConsPlusNormal"/>
        <w:jc w:val="center"/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361"/>
        <w:gridCol w:w="1588"/>
        <w:gridCol w:w="577"/>
        <w:gridCol w:w="1444"/>
        <w:gridCol w:w="141"/>
      </w:tblGrid>
      <w:tr w:rsidR="002A6992" w:rsidRPr="00E6109D" w:rsidTr="00126310">
        <w:tc>
          <w:tcPr>
            <w:tcW w:w="4111" w:type="dxa"/>
            <w:gridSpan w:val="5"/>
          </w:tcPr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АДМИНИСТРАЦИЯ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МУНИЦИПАЛЬНОГО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ОБРАЗОВАНИЯ</w:t>
            </w:r>
          </w:p>
          <w:p w:rsidR="002A6992" w:rsidRPr="00E6109D" w:rsidRDefault="00E0462A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ПРИДОЛИННЫЙ</w:t>
            </w:r>
            <w:r w:rsidR="002A6992"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СЕЛЬСОВЕТ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ТАШЛИНСКОГО РАЙОНА</w:t>
            </w: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  <w:t xml:space="preserve">   ОРЕНБУРГСКОЙ ОБЛАСТИ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 С Т А Н О В Л Е Н И Е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2A6992" w:rsidRPr="00E6109D" w:rsidTr="00126310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6992" w:rsidRPr="00E6109D" w:rsidRDefault="00E0462A" w:rsidP="001263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30.12</w:t>
            </w:r>
            <w:r w:rsidR="002A6992" w:rsidRPr="00E6109D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577" w:type="dxa"/>
          </w:tcPr>
          <w:p w:rsidR="002A6992" w:rsidRPr="00E0462A" w:rsidRDefault="002A6992" w:rsidP="0012631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46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6992" w:rsidRPr="00E0462A" w:rsidRDefault="002A6992" w:rsidP="0012631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4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E04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</w:t>
            </w:r>
            <w:r w:rsidRPr="00E04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</w:t>
            </w:r>
            <w:proofErr w:type="spellStart"/>
            <w:proofErr w:type="gramStart"/>
            <w:r w:rsidRPr="00E04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</w:p>
        </w:tc>
      </w:tr>
      <w:tr w:rsidR="002A6992" w:rsidRPr="00E6109D" w:rsidTr="00126310">
        <w:tc>
          <w:tcPr>
            <w:tcW w:w="4111" w:type="dxa"/>
            <w:gridSpan w:val="5"/>
          </w:tcPr>
          <w:p w:rsidR="002A6992" w:rsidRPr="00E0462A" w:rsidRDefault="002A6992" w:rsidP="00126310">
            <w:pPr>
              <w:pStyle w:val="aa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046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</w:t>
            </w:r>
          </w:p>
        </w:tc>
      </w:tr>
    </w:tbl>
    <w:p w:rsidR="002A6992" w:rsidRPr="00E0462A" w:rsidRDefault="002A6992" w:rsidP="002A6992">
      <w:pPr>
        <w:pStyle w:val="aa"/>
        <w:rPr>
          <w:rFonts w:ascii="Times New Roman" w:hAnsi="Times New Roman" w:cs="Times New Roman"/>
          <w:sz w:val="16"/>
          <w:szCs w:val="16"/>
          <w:lang w:val="ru-RU"/>
        </w:rPr>
      </w:pPr>
    </w:p>
    <w:p w:rsidR="002A6992" w:rsidRPr="00E0462A" w:rsidRDefault="002A6992" w:rsidP="002A6992">
      <w:pPr>
        <w:pStyle w:val="aa"/>
        <w:rPr>
          <w:rFonts w:ascii="Times New Roman" w:hAnsi="Times New Roman" w:cs="Times New Roman"/>
          <w:sz w:val="36"/>
          <w:szCs w:val="36"/>
          <w:lang w:val="ru-RU"/>
        </w:rPr>
      </w:pPr>
    </w:p>
    <w:p w:rsidR="002A6992" w:rsidRPr="00E0462A" w:rsidRDefault="002A6992" w:rsidP="002A6992">
      <w:pPr>
        <w:pStyle w:val="aa"/>
        <w:tabs>
          <w:tab w:val="center" w:pos="2595"/>
        </w:tabs>
        <w:rPr>
          <w:rFonts w:ascii="Times New Roman" w:hAnsi="Times New Roman" w:cs="Times New Roman"/>
          <w:sz w:val="36"/>
          <w:szCs w:val="36"/>
          <w:lang w:val="ru-RU"/>
        </w:rPr>
      </w:pPr>
      <w:r w:rsidRPr="00E0462A">
        <w:rPr>
          <w:rFonts w:ascii="Times New Roman" w:hAnsi="Times New Roman" w:cs="Times New Roman"/>
          <w:sz w:val="36"/>
          <w:szCs w:val="36"/>
          <w:lang w:val="ru-RU"/>
        </w:rPr>
        <w:tab/>
        <w:t xml:space="preserve"> </w:t>
      </w:r>
      <w:r w:rsidRPr="00E0462A">
        <w:rPr>
          <w:rFonts w:ascii="Times New Roman" w:hAnsi="Times New Roman" w:cs="Times New Roman"/>
          <w:sz w:val="36"/>
          <w:szCs w:val="36"/>
          <w:lang w:val="ru-RU"/>
        </w:rPr>
        <w:br w:type="textWrapping" w:clear="all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4075"/>
      </w:tblGrid>
      <w:tr w:rsidR="002A6992" w:rsidRPr="00991F62" w:rsidTr="0012631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2A6992" w:rsidRPr="00CD74B4" w:rsidRDefault="00E17013" w:rsidP="00E04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013">
              <w:rPr>
                <w:noProof/>
              </w:rPr>
              <w:pict>
                <v:line id="_x0000_s1028" style="position:absolute;left:0;text-align:left;z-index:251656192;visibility:visible" from="245.6pt,2.4pt" to="266.95pt,2.45pt" o:allowincell="f">
                  <v:stroke startarrowwidth="narrow" startarrowlength="short" endarrowwidth="narrow" endarrowlength="short"/>
                </v:line>
              </w:pict>
            </w:r>
            <w:r w:rsidRPr="00E17013">
              <w:rPr>
                <w:noProof/>
              </w:rPr>
              <w:pict>
                <v:line id="_x0000_s1026" style="position:absolute;left:0;text-align:left;z-index:251657216;visibility:visible" from="266.95pt,2.45pt" to="266.95pt,13.25pt" o:allowincell="f">
                  <v:stroke startarrowwidth="narrow" startarrowlength="short" endarrowwidth="narrow" endarrowlength="short"/>
                </v:line>
              </w:pict>
            </w:r>
            <w:r w:rsidRPr="00E17013">
              <w:rPr>
                <w:noProof/>
              </w:rPr>
              <w:pict>
                <v:line id="_x0000_s1027" style="position:absolute;left:0;text-align:left;z-index:251658240;visibility:visible" from="-5.9pt,2.45pt" to="-5.9pt,12.85pt" o:allowincell="f">
                  <v:stroke startarrowwidth="narrow" startarrowlength="short" endarrowwidth="narrow" endarrowlength="short"/>
                </v:line>
              </w:pict>
            </w:r>
            <w:r w:rsidRPr="00E17013">
              <w:rPr>
                <w:noProof/>
              </w:rPr>
              <w:pict>
                <v:line id="_x0000_s1029" style="position:absolute;left:0;text-align:left;z-index:251659264;visibility:visible" from="-5.9pt,2.05pt" to="15.45pt,2.1pt" o:allowincell="f">
                  <v:stroke startarrowwidth="narrow" startarrowlength="short" endarrowwidth="narrow" endarrowlength="short"/>
                </v:line>
              </w:pict>
            </w:r>
            <w:r w:rsidR="002A6992" w:rsidRPr="00CD74B4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="002A6992">
              <w:rPr>
                <w:rFonts w:ascii="Times New Roman" w:hAnsi="Times New Roman" w:cs="Times New Roman"/>
                <w:sz w:val="28"/>
                <w:szCs w:val="28"/>
              </w:rPr>
              <w:t xml:space="preserve">плана-графика </w:t>
            </w:r>
            <w:r w:rsidR="002A6992" w:rsidRPr="00E6109D">
              <w:rPr>
                <w:rFonts w:ascii="Times New Roman" w:hAnsi="Times New Roman" w:cs="Times New Roman"/>
                <w:sz w:val="28"/>
                <w:szCs w:val="28"/>
              </w:rPr>
              <w:t xml:space="preserve">закупок на 2017 год для нужд администрации </w:t>
            </w:r>
            <w:r w:rsidR="002A699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образовании</w:t>
            </w:r>
            <w:r w:rsidR="002A6992" w:rsidRPr="00CD74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462A">
              <w:rPr>
                <w:rFonts w:ascii="Times New Roman" w:hAnsi="Times New Roman" w:cs="Times New Roman"/>
                <w:sz w:val="28"/>
                <w:szCs w:val="28"/>
              </w:rPr>
              <w:t>Придолинный</w:t>
            </w:r>
            <w:r w:rsidR="002A6992" w:rsidRPr="00CD74B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Ташлинского района Оренбургской области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2A6992" w:rsidRPr="00991F62" w:rsidRDefault="002A6992" w:rsidP="001263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6992" w:rsidRDefault="002A6992" w:rsidP="002A6992">
      <w:pPr>
        <w:spacing w:after="0" w:line="240" w:lineRule="auto"/>
        <w:ind w:left="-284" w:firstLine="568"/>
        <w:jc w:val="both"/>
      </w:pPr>
    </w:p>
    <w:p w:rsidR="002A6992" w:rsidRPr="002A6992" w:rsidRDefault="00606A32" w:rsidP="002A6992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699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E0462A">
          <w:rPr>
            <w:rFonts w:ascii="Times New Roman" w:hAnsi="Times New Roman" w:cs="Times New Roman"/>
            <w:sz w:val="28"/>
            <w:szCs w:val="28"/>
          </w:rPr>
          <w:t>ч. 10</w:t>
        </w:r>
      </w:hyperlink>
      <w:r w:rsidRPr="00E0462A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Pr="00E0462A">
          <w:rPr>
            <w:rFonts w:ascii="Times New Roman" w:hAnsi="Times New Roman" w:cs="Times New Roman"/>
            <w:sz w:val="28"/>
            <w:szCs w:val="28"/>
          </w:rPr>
          <w:t>15 ст. 21</w:t>
        </w:r>
      </w:hyperlink>
      <w:r w:rsidRPr="00E0462A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нужд", </w:t>
      </w:r>
      <w:hyperlink r:id="rId6" w:history="1">
        <w:r w:rsidRPr="00E0462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A699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05.06.2015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</w:t>
      </w:r>
      <w:proofErr w:type="gramEnd"/>
      <w:r w:rsidRPr="002A6992">
        <w:rPr>
          <w:rFonts w:ascii="Times New Roman" w:hAnsi="Times New Roman" w:cs="Times New Roman"/>
          <w:sz w:val="28"/>
          <w:szCs w:val="28"/>
        </w:rPr>
        <w:t xml:space="preserve"> о требованиях к форме плана-графика закупок товаров, работ, услуг"</w:t>
      </w:r>
      <w:r w:rsidR="002A6992" w:rsidRPr="002A6992">
        <w:rPr>
          <w:rFonts w:ascii="Times New Roman" w:hAnsi="Times New Roman" w:cs="Times New Roman"/>
          <w:sz w:val="28"/>
          <w:szCs w:val="28"/>
        </w:rPr>
        <w:t xml:space="preserve">, руководствуясь Уставом муниципального образования </w:t>
      </w:r>
      <w:r w:rsidR="00E0462A">
        <w:rPr>
          <w:rFonts w:ascii="Times New Roman" w:hAnsi="Times New Roman" w:cs="Times New Roman"/>
          <w:sz w:val="28"/>
          <w:szCs w:val="28"/>
        </w:rPr>
        <w:t>Придолинный</w:t>
      </w:r>
      <w:r w:rsidR="002A6992" w:rsidRPr="002A6992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области:</w:t>
      </w:r>
    </w:p>
    <w:p w:rsidR="00606A32" w:rsidRPr="002A6992" w:rsidRDefault="002A6992" w:rsidP="002A6992">
      <w:pPr>
        <w:pStyle w:val="ConsPlusNormal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 xml:space="preserve">  1. Утвердить </w:t>
      </w:r>
      <w:r w:rsidR="00606A32" w:rsidRPr="002A6992">
        <w:rPr>
          <w:rFonts w:ascii="Times New Roman" w:hAnsi="Times New Roman" w:cs="Times New Roman"/>
          <w:sz w:val="28"/>
          <w:szCs w:val="28"/>
        </w:rPr>
        <w:t xml:space="preserve">план-график  закупок  товаров (работ, услуг) </w:t>
      </w:r>
      <w:r w:rsidRPr="002A6992">
        <w:rPr>
          <w:rFonts w:ascii="Times New Roman" w:hAnsi="Times New Roman" w:cs="Times New Roman"/>
          <w:sz w:val="28"/>
          <w:szCs w:val="28"/>
        </w:rPr>
        <w:t xml:space="preserve">на 2017 год для нужд администрации муниципального образовании </w:t>
      </w:r>
      <w:r w:rsidR="00E0462A">
        <w:rPr>
          <w:rFonts w:ascii="Times New Roman" w:hAnsi="Times New Roman" w:cs="Times New Roman"/>
          <w:sz w:val="28"/>
          <w:szCs w:val="28"/>
        </w:rPr>
        <w:t>Придолинный</w:t>
      </w:r>
      <w:r w:rsidRPr="002A6992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 </w:t>
      </w:r>
      <w:r w:rsidR="00606A32" w:rsidRPr="002A6992">
        <w:rPr>
          <w:rFonts w:ascii="Times New Roman" w:hAnsi="Times New Roman" w:cs="Times New Roman"/>
          <w:sz w:val="28"/>
          <w:szCs w:val="28"/>
        </w:rPr>
        <w:t>в</w:t>
      </w:r>
      <w:r w:rsidRPr="002A6992">
        <w:rPr>
          <w:rFonts w:ascii="Times New Roman" w:hAnsi="Times New Roman" w:cs="Times New Roman"/>
          <w:sz w:val="28"/>
          <w:szCs w:val="28"/>
        </w:rPr>
        <w:t xml:space="preserve"> </w:t>
      </w:r>
      <w:r w:rsidR="00606A32" w:rsidRPr="002A6992">
        <w:rPr>
          <w:rFonts w:ascii="Times New Roman" w:hAnsi="Times New Roman" w:cs="Times New Roman"/>
          <w:sz w:val="28"/>
          <w:szCs w:val="28"/>
        </w:rPr>
        <w:t xml:space="preserve">соответствии с Приложением к настоящему </w:t>
      </w:r>
      <w:r w:rsidRPr="002A6992">
        <w:rPr>
          <w:rFonts w:ascii="Times New Roman" w:hAnsi="Times New Roman" w:cs="Times New Roman"/>
          <w:sz w:val="28"/>
          <w:szCs w:val="28"/>
        </w:rPr>
        <w:t>Постановлению</w:t>
      </w:r>
      <w:r w:rsidR="00606A32" w:rsidRPr="002A6992">
        <w:rPr>
          <w:rFonts w:ascii="Times New Roman" w:hAnsi="Times New Roman" w:cs="Times New Roman"/>
          <w:sz w:val="28"/>
          <w:szCs w:val="28"/>
        </w:rPr>
        <w:t>.</w:t>
      </w:r>
    </w:p>
    <w:p w:rsidR="002A6992" w:rsidRPr="002A6992" w:rsidRDefault="002A6992" w:rsidP="002A6992">
      <w:pPr>
        <w:tabs>
          <w:tab w:val="left" w:pos="426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 w:rsidRPr="002A699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6992">
        <w:rPr>
          <w:rFonts w:ascii="Times New Roman" w:hAnsi="Times New Roman" w:cs="Times New Roman"/>
          <w:sz w:val="28"/>
          <w:szCs w:val="28"/>
        </w:rPr>
        <w:t xml:space="preserve"> исполнением  настоящего Постановления  оставляю за собой.</w:t>
      </w:r>
    </w:p>
    <w:p w:rsidR="002A6992" w:rsidRPr="002A6992" w:rsidRDefault="002A6992" w:rsidP="002A6992">
      <w:pPr>
        <w:tabs>
          <w:tab w:val="left" w:pos="426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 xml:space="preserve"> 3. Настоящее постановление вступает в силу  со дня его подписания.</w:t>
      </w:r>
    </w:p>
    <w:p w:rsidR="002A6992" w:rsidRPr="002A6992" w:rsidRDefault="002A6992" w:rsidP="002A6992">
      <w:pPr>
        <w:tabs>
          <w:tab w:val="left" w:pos="426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2A6992" w:rsidRPr="002A6992" w:rsidRDefault="002A6992" w:rsidP="002A6992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0462A" w:rsidRDefault="002A6992" w:rsidP="00E0462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82BD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82BD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0462A">
        <w:rPr>
          <w:rFonts w:ascii="Times New Roman" w:hAnsi="Times New Roman" w:cs="Times New Roman"/>
          <w:sz w:val="28"/>
          <w:szCs w:val="28"/>
        </w:rPr>
        <w:t>Д.М.Горбунова</w:t>
      </w:r>
    </w:p>
    <w:p w:rsidR="00E0462A" w:rsidRDefault="00E0462A" w:rsidP="00E0462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0462A" w:rsidRDefault="00E0462A" w:rsidP="00E0462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0462A" w:rsidRDefault="00E0462A" w:rsidP="00E0462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0462A" w:rsidRDefault="00E0462A" w:rsidP="00E0462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D2A07" w:rsidRPr="00606A32" w:rsidRDefault="002A6992" w:rsidP="00E0462A">
      <w:pPr>
        <w:spacing w:after="0" w:line="240" w:lineRule="auto"/>
        <w:ind w:left="-284" w:firstLine="568"/>
        <w:jc w:val="both"/>
      </w:pPr>
      <w:r w:rsidRPr="00A92985">
        <w:rPr>
          <w:rFonts w:ascii="Times New Roman" w:hAnsi="Times New Roman" w:cs="Times New Roman"/>
          <w:sz w:val="24"/>
          <w:szCs w:val="24"/>
        </w:rPr>
        <w:t>Разослано: администрации района, прокурору района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P31"/>
      <w:bookmarkEnd w:id="0"/>
    </w:p>
    <w:sectPr w:rsidR="00ED2A07" w:rsidRPr="00606A32" w:rsidSect="002C6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A32"/>
    <w:rsid w:val="0008715D"/>
    <w:rsid w:val="001E37BD"/>
    <w:rsid w:val="00271A38"/>
    <w:rsid w:val="002856E4"/>
    <w:rsid w:val="002A6992"/>
    <w:rsid w:val="00340812"/>
    <w:rsid w:val="003D01AE"/>
    <w:rsid w:val="005B6BB4"/>
    <w:rsid w:val="00606A32"/>
    <w:rsid w:val="00625780"/>
    <w:rsid w:val="00673E39"/>
    <w:rsid w:val="007B2C68"/>
    <w:rsid w:val="00C030EC"/>
    <w:rsid w:val="00CD1A66"/>
    <w:rsid w:val="00E0462A"/>
    <w:rsid w:val="00E17013"/>
    <w:rsid w:val="00EB336D"/>
    <w:rsid w:val="00ED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Times New Roman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992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D01AE"/>
    <w:pPr>
      <w:keepNext/>
      <w:keepLines/>
      <w:spacing w:before="120" w:after="675" w:line="360" w:lineRule="auto"/>
      <w:outlineLvl w:val="0"/>
    </w:pPr>
    <w:rPr>
      <w:rFonts w:ascii="Verdana" w:eastAsiaTheme="majorEastAsia" w:hAnsi="Verdana" w:cstheme="majorBidi"/>
      <w:bCs/>
      <w:color w:val="404040"/>
      <w:sz w:val="69"/>
      <w:szCs w:val="69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01AE"/>
    <w:pPr>
      <w:keepNext/>
      <w:keepLines/>
      <w:spacing w:before="360" w:after="180" w:line="450" w:lineRule="atLeast"/>
      <w:jc w:val="center"/>
      <w:outlineLvl w:val="1"/>
    </w:pPr>
    <w:rPr>
      <w:rFonts w:ascii="Verdana" w:eastAsiaTheme="majorEastAsia" w:hAnsi="Verdana" w:cstheme="majorBidi"/>
      <w:bCs/>
      <w:color w:val="404040"/>
      <w:sz w:val="42"/>
      <w:szCs w:val="42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D01AE"/>
    <w:pPr>
      <w:keepNext/>
      <w:keepLines/>
      <w:spacing w:before="240" w:after="0" w:line="390" w:lineRule="atLeast"/>
      <w:outlineLvl w:val="2"/>
    </w:pPr>
    <w:rPr>
      <w:rFonts w:ascii="Verdana" w:eastAsiaTheme="majorEastAsia" w:hAnsi="Verdana" w:cstheme="majorBidi"/>
      <w:bCs/>
      <w:color w:val="404040"/>
      <w:sz w:val="33"/>
      <w:szCs w:val="33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D01AE"/>
    <w:pPr>
      <w:keepNext/>
      <w:keepLines/>
      <w:spacing w:before="240" w:after="0" w:line="360" w:lineRule="auto"/>
      <w:outlineLvl w:val="3"/>
    </w:pPr>
    <w:rPr>
      <w:rFonts w:ascii="Verdana" w:eastAsiaTheme="majorEastAsia" w:hAnsi="Verdana" w:cstheme="majorBidi"/>
      <w:b/>
      <w:bCs/>
      <w:i/>
      <w:iCs/>
      <w:color w:val="404040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3D01AE"/>
    <w:pPr>
      <w:keepNext/>
      <w:keepLines/>
      <w:spacing w:before="240" w:after="120" w:line="240" w:lineRule="atLeast"/>
      <w:outlineLvl w:val="4"/>
    </w:pPr>
    <w:rPr>
      <w:rFonts w:ascii="Verdana" w:eastAsiaTheme="majorEastAsia" w:hAnsi="Verdana" w:cstheme="majorBidi"/>
      <w:b/>
      <w:bCs/>
      <w:i/>
      <w:color w:val="666666"/>
      <w:sz w:val="21"/>
      <w:szCs w:val="21"/>
      <w:lang w:val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D01AE"/>
    <w:pPr>
      <w:keepNext/>
      <w:keepLines/>
      <w:spacing w:before="240" w:after="120" w:line="240" w:lineRule="atLeast"/>
      <w:outlineLvl w:val="5"/>
    </w:pPr>
    <w:rPr>
      <w:rFonts w:ascii="Verdana" w:eastAsiaTheme="majorEastAsia" w:hAnsi="Verdana" w:cstheme="majorBidi"/>
      <w:b/>
      <w:bCs/>
      <w:color w:val="666666"/>
      <w:sz w:val="21"/>
      <w:szCs w:val="21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6BB4"/>
    <w:pPr>
      <w:spacing w:before="240" w:after="60"/>
      <w:outlineLvl w:val="6"/>
    </w:pPr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6BB4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6BB4"/>
    <w:pPr>
      <w:spacing w:before="240" w:after="60"/>
      <w:outlineLvl w:val="8"/>
    </w:pPr>
    <w:rPr>
      <w:rFonts w:asciiTheme="majorHAnsi" w:eastAsiaTheme="majorEastAsia" w:hAnsiTheme="majorHAnsi" w:cstheme="majorBidi"/>
      <w:color w:val="4040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BB4"/>
    <w:rPr>
      <w:rFonts w:eastAsiaTheme="majorEastAsia" w:cstheme="majorBidi"/>
      <w:bCs/>
      <w:color w:val="404040"/>
      <w:sz w:val="69"/>
      <w:szCs w:val="69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6BB4"/>
    <w:rPr>
      <w:rFonts w:eastAsiaTheme="majorEastAsia" w:cstheme="majorBidi"/>
      <w:bCs/>
      <w:color w:val="404040"/>
      <w:sz w:val="42"/>
      <w:szCs w:val="4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6BB4"/>
    <w:rPr>
      <w:rFonts w:eastAsiaTheme="majorEastAsia" w:cstheme="majorBidi"/>
      <w:bCs/>
      <w:color w:val="404040"/>
      <w:sz w:val="33"/>
      <w:szCs w:val="33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D01AE"/>
    <w:rPr>
      <w:rFonts w:eastAsiaTheme="majorEastAsia" w:cstheme="majorBidi"/>
      <w:b/>
      <w:bCs/>
      <w:i/>
      <w:iCs/>
      <w:color w:val="404040"/>
    </w:rPr>
  </w:style>
  <w:style w:type="character" w:customStyle="1" w:styleId="50">
    <w:name w:val="Заголовок 5 Знак"/>
    <w:basedOn w:val="a0"/>
    <w:link w:val="5"/>
    <w:uiPriority w:val="9"/>
    <w:rsid w:val="005B6BB4"/>
    <w:rPr>
      <w:rFonts w:eastAsiaTheme="majorEastAsia" w:cstheme="majorBidi"/>
      <w:b/>
      <w:bCs/>
      <w:i/>
      <w:color w:val="666666"/>
      <w:sz w:val="21"/>
      <w:szCs w:val="21"/>
      <w:lang w:val="en-US"/>
    </w:rPr>
  </w:style>
  <w:style w:type="character" w:customStyle="1" w:styleId="60">
    <w:name w:val="Заголовок 6 Знак"/>
    <w:basedOn w:val="a0"/>
    <w:link w:val="6"/>
    <w:uiPriority w:val="9"/>
    <w:rsid w:val="005B6BB4"/>
    <w:rPr>
      <w:rFonts w:eastAsiaTheme="majorEastAsia" w:cstheme="majorBidi"/>
      <w:b/>
      <w:bCs/>
      <w:color w:val="666666"/>
      <w:sz w:val="21"/>
      <w:szCs w:val="21"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5B6BB4"/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5B6BB4"/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5B6BB4"/>
    <w:rPr>
      <w:rFonts w:asciiTheme="majorHAnsi" w:eastAsiaTheme="majorEastAsia" w:hAnsiTheme="majorHAnsi" w:cstheme="majorBidi"/>
      <w:color w:val="404040"/>
      <w:sz w:val="22"/>
      <w:szCs w:val="22"/>
      <w:lang w:val="en-US"/>
    </w:rPr>
  </w:style>
  <w:style w:type="paragraph" w:styleId="a3">
    <w:name w:val="caption"/>
    <w:basedOn w:val="a"/>
    <w:next w:val="a"/>
    <w:uiPriority w:val="35"/>
    <w:semiHidden/>
    <w:unhideWhenUsed/>
    <w:qFormat/>
    <w:rsid w:val="005B6BB4"/>
    <w:rPr>
      <w:rFonts w:ascii="Verdana" w:hAnsi="Verdana" w:cs="Verdana"/>
      <w:b/>
      <w:bCs/>
      <w:color w:val="404040"/>
      <w:sz w:val="20"/>
      <w:szCs w:val="20"/>
      <w:lang w:val="en-US"/>
    </w:rPr>
  </w:style>
  <w:style w:type="paragraph" w:styleId="a4">
    <w:name w:val="Title"/>
    <w:basedOn w:val="a"/>
    <w:next w:val="a"/>
    <w:link w:val="a5"/>
    <w:uiPriority w:val="10"/>
    <w:qFormat/>
    <w:rsid w:val="005B6BB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character" w:customStyle="1" w:styleId="a5">
    <w:name w:val="Название Знак"/>
    <w:basedOn w:val="a0"/>
    <w:link w:val="a4"/>
    <w:uiPriority w:val="10"/>
    <w:rsid w:val="005B6BB4"/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B6BB4"/>
    <w:pPr>
      <w:spacing w:after="60"/>
      <w:jc w:val="center"/>
      <w:outlineLvl w:val="1"/>
    </w:pPr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5B6BB4"/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styleId="a8">
    <w:name w:val="Strong"/>
    <w:uiPriority w:val="22"/>
    <w:qFormat/>
    <w:rsid w:val="005B6BB4"/>
    <w:rPr>
      <w:b/>
      <w:bCs/>
    </w:rPr>
  </w:style>
  <w:style w:type="character" w:styleId="a9">
    <w:name w:val="Emphasis"/>
    <w:uiPriority w:val="20"/>
    <w:qFormat/>
    <w:rsid w:val="005B6BB4"/>
    <w:rPr>
      <w:i/>
      <w:iCs/>
    </w:rPr>
  </w:style>
  <w:style w:type="paragraph" w:styleId="aa">
    <w:name w:val="No Spacing"/>
    <w:basedOn w:val="a"/>
    <w:uiPriority w:val="99"/>
    <w:qFormat/>
    <w:rsid w:val="005B6BB4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3D01AE"/>
    <w:pPr>
      <w:ind w:left="720"/>
      <w:contextualSpacing/>
    </w:pPr>
    <w:rPr>
      <w:rFonts w:ascii="Verdana" w:hAnsi="Verdana" w:cs="Verdana"/>
      <w:color w:val="404040"/>
      <w:sz w:val="18"/>
      <w:szCs w:val="18"/>
      <w:lang w:val="en-US"/>
    </w:rPr>
  </w:style>
  <w:style w:type="paragraph" w:styleId="21">
    <w:name w:val="Quote"/>
    <w:basedOn w:val="a"/>
    <w:next w:val="a"/>
    <w:link w:val="22"/>
    <w:uiPriority w:val="29"/>
    <w:qFormat/>
    <w:rsid w:val="005B6BB4"/>
    <w:rPr>
      <w:rFonts w:ascii="Verdana" w:hAnsi="Verdana" w:cs="Verdana"/>
      <w:i/>
      <w:iCs/>
      <w:color w:val="000000" w:themeColor="text1"/>
      <w:sz w:val="18"/>
      <w:szCs w:val="18"/>
      <w:lang w:val="en-US"/>
    </w:rPr>
  </w:style>
  <w:style w:type="character" w:customStyle="1" w:styleId="22">
    <w:name w:val="Цитата 2 Знак"/>
    <w:basedOn w:val="a0"/>
    <w:link w:val="21"/>
    <w:uiPriority w:val="29"/>
    <w:rsid w:val="005B6BB4"/>
    <w:rPr>
      <w:rFonts w:cs="Verdana"/>
      <w:i/>
      <w:iCs/>
      <w:color w:val="000000" w:themeColor="text1"/>
      <w:sz w:val="18"/>
      <w:szCs w:val="18"/>
      <w:lang w:val="en-US"/>
    </w:rPr>
  </w:style>
  <w:style w:type="paragraph" w:styleId="ac">
    <w:name w:val="Intense Quote"/>
    <w:basedOn w:val="a"/>
    <w:next w:val="a"/>
    <w:link w:val="ad"/>
    <w:uiPriority w:val="30"/>
    <w:qFormat/>
    <w:rsid w:val="005B6BB4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Verdana" w:hAnsi="Verdana" w:cs="Verdana"/>
      <w:b/>
      <w:bCs/>
      <w:i/>
      <w:iCs/>
      <w:color w:val="4F81BD" w:themeColor="accent1"/>
      <w:sz w:val="18"/>
      <w:szCs w:val="18"/>
      <w:lang w:val="en-US"/>
    </w:rPr>
  </w:style>
  <w:style w:type="character" w:customStyle="1" w:styleId="ad">
    <w:name w:val="Выделенная цитата Знак"/>
    <w:basedOn w:val="a0"/>
    <w:link w:val="ac"/>
    <w:uiPriority w:val="30"/>
    <w:rsid w:val="005B6BB4"/>
    <w:rPr>
      <w:rFonts w:cs="Verdana"/>
      <w:b/>
      <w:bCs/>
      <w:i/>
      <w:iCs/>
      <w:color w:val="4F81BD" w:themeColor="accent1"/>
      <w:sz w:val="18"/>
      <w:szCs w:val="18"/>
      <w:lang w:val="en-US"/>
    </w:rPr>
  </w:style>
  <w:style w:type="character" w:styleId="ae">
    <w:name w:val="Subtle Emphasis"/>
    <w:uiPriority w:val="19"/>
    <w:qFormat/>
    <w:rsid w:val="005B6BB4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5B6BB4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5B6BB4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5B6BB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5B6BB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B6BB4"/>
    <w:pPr>
      <w:keepLines w:val="0"/>
      <w:spacing w:before="240" w:after="60" w:line="276" w:lineRule="auto"/>
      <w:outlineLvl w:val="9"/>
    </w:pPr>
    <w:rPr>
      <w:rFonts w:asciiTheme="majorHAnsi" w:hAnsiTheme="majorHAnsi"/>
      <w:b/>
      <w:kern w:val="32"/>
      <w:sz w:val="32"/>
      <w:szCs w:val="32"/>
    </w:rPr>
  </w:style>
  <w:style w:type="paragraph" w:customStyle="1" w:styleId="af4">
    <w:name w:val="Параграф"/>
    <w:basedOn w:val="a"/>
    <w:link w:val="paragraph"/>
    <w:qFormat/>
    <w:rsid w:val="003D01AE"/>
    <w:pPr>
      <w:spacing w:before="120" w:after="0" w:line="36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paragraph">
    <w:name w:val="paragraph Знак"/>
    <w:basedOn w:val="a0"/>
    <w:link w:val="af4"/>
    <w:rsid w:val="003D01AE"/>
    <w:rPr>
      <w:rFonts w:cs="Verdana"/>
      <w:color w:val="404040"/>
      <w:sz w:val="18"/>
      <w:szCs w:val="18"/>
      <w:lang w:val="en-US"/>
    </w:rPr>
  </w:style>
  <w:style w:type="paragraph" w:customStyle="1" w:styleId="af5">
    <w:name w:val="Общий"/>
    <w:basedOn w:val="a"/>
    <w:link w:val="contents"/>
    <w:qFormat/>
    <w:rsid w:val="003D01AE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contents">
    <w:name w:val="contents Знак"/>
    <w:basedOn w:val="a0"/>
    <w:link w:val="af5"/>
    <w:rsid w:val="003D01AE"/>
    <w:rPr>
      <w:rFonts w:cs="Verdana"/>
      <w:color w:val="404040"/>
      <w:sz w:val="18"/>
      <w:szCs w:val="18"/>
      <w:lang w:val="en-US"/>
    </w:rPr>
  </w:style>
  <w:style w:type="paragraph" w:customStyle="1" w:styleId="ConsPlusNormal">
    <w:name w:val="ConsPlusNormal"/>
    <w:rsid w:val="00606A32"/>
    <w:pPr>
      <w:widowControl w:val="0"/>
      <w:autoSpaceDE w:val="0"/>
      <w:autoSpaceDN w:val="0"/>
    </w:pPr>
    <w:rPr>
      <w:rFonts w:cs="Verdana"/>
      <w:sz w:val="18"/>
    </w:rPr>
  </w:style>
  <w:style w:type="paragraph" w:customStyle="1" w:styleId="ConsPlusNonformat">
    <w:name w:val="ConsPlusNonformat"/>
    <w:rsid w:val="00606A3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606A3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">
    <w:name w:val="Абзац списка1"/>
    <w:basedOn w:val="a"/>
    <w:uiPriority w:val="99"/>
    <w:rsid w:val="002A699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C533E3A3E12A83EF5216FBFBB0F8BFFB5208793C6BA486784BBB30AA7Ba9F" TargetMode="External"/><Relationship Id="rId5" Type="http://schemas.openxmlformats.org/officeDocument/2006/relationships/hyperlink" Target="consultantplus://offline/ref=41C533E3A3E12A83EF5216FBFBB0F8BFF85A087C346AA486784BBB30AAB91CF29098579E5568243E76aEF" TargetMode="External"/><Relationship Id="rId4" Type="http://schemas.openxmlformats.org/officeDocument/2006/relationships/hyperlink" Target="consultantplus://offline/ref=41C533E3A3E12A83EF5216FBFBB0F8BFF85A087C346AA486784BBB30AAB91CF29098579E5568243F76a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ynushkevich</dc:creator>
  <cp:lastModifiedBy>пк</cp:lastModifiedBy>
  <cp:revision>5</cp:revision>
  <dcterms:created xsi:type="dcterms:W3CDTF">2016-12-19T05:26:00Z</dcterms:created>
  <dcterms:modified xsi:type="dcterms:W3CDTF">2016-12-30T06:43:00Z</dcterms:modified>
</cp:coreProperties>
</file>