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752AD7" w:rsidRPr="00752AD7" w:rsidTr="00F5136A">
        <w:tc>
          <w:tcPr>
            <w:tcW w:w="4111" w:type="dxa"/>
            <w:gridSpan w:val="5"/>
          </w:tcPr>
          <w:p w:rsidR="00752AD7" w:rsidRPr="00752AD7" w:rsidRDefault="00752AD7" w:rsidP="00752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AD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752AD7" w:rsidRPr="00752AD7" w:rsidRDefault="00752AD7" w:rsidP="00752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AD7">
              <w:rPr>
                <w:rFonts w:ascii="Times New Roman" w:hAnsi="Times New Roman" w:cs="Times New Roman"/>
                <w:b/>
                <w:bCs/>
              </w:rPr>
              <w:t xml:space="preserve">МУНИЦИПАЛЬНОГО </w:t>
            </w:r>
            <w:r w:rsidRPr="00752AD7">
              <w:rPr>
                <w:rFonts w:ascii="Times New Roman" w:hAnsi="Times New Roman" w:cs="Times New Roman"/>
                <w:b/>
                <w:bCs/>
              </w:rPr>
              <w:br/>
              <w:t xml:space="preserve"> ОБРАЗОВАНИЯ              ПРИДОЛИННЫЙ</w:t>
            </w:r>
          </w:p>
          <w:p w:rsidR="00752AD7" w:rsidRPr="00752AD7" w:rsidRDefault="00752AD7" w:rsidP="00752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AD7">
              <w:rPr>
                <w:rFonts w:ascii="Times New Roman" w:hAnsi="Times New Roman" w:cs="Times New Roman"/>
                <w:b/>
                <w:bCs/>
              </w:rPr>
              <w:t xml:space="preserve">СЕЛЬСОВЕТ </w:t>
            </w:r>
          </w:p>
          <w:p w:rsidR="00752AD7" w:rsidRPr="00752AD7" w:rsidRDefault="00752AD7" w:rsidP="00752A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2AD7">
              <w:rPr>
                <w:rFonts w:ascii="Times New Roman" w:hAnsi="Times New Roman" w:cs="Times New Roman"/>
                <w:b/>
                <w:bCs/>
              </w:rPr>
              <w:t xml:space="preserve">         ТАШЛИНСКОГО РАЙОНА </w:t>
            </w:r>
          </w:p>
          <w:p w:rsidR="00752AD7" w:rsidRPr="00752AD7" w:rsidRDefault="00752AD7" w:rsidP="00752A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2AD7">
              <w:rPr>
                <w:rFonts w:ascii="Times New Roman" w:hAnsi="Times New Roman" w:cs="Times New Roman"/>
                <w:b/>
                <w:bCs/>
              </w:rPr>
              <w:t xml:space="preserve">       ОРЕНБУРГСКОЙ ОБЛАСТИ</w:t>
            </w:r>
          </w:p>
          <w:p w:rsidR="00752AD7" w:rsidRPr="00752AD7" w:rsidRDefault="00752AD7" w:rsidP="00752A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52AD7" w:rsidRPr="00752AD7" w:rsidRDefault="00752AD7" w:rsidP="00752A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AD7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proofErr w:type="gramStart"/>
            <w:r w:rsidRPr="00752A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52A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752AD7" w:rsidRPr="00752AD7" w:rsidRDefault="00752AD7" w:rsidP="00752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AD7" w:rsidRPr="00752AD7" w:rsidTr="00F5136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2AD7" w:rsidRPr="00752AD7" w:rsidRDefault="00752AD7" w:rsidP="00752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AD7">
              <w:rPr>
                <w:rFonts w:ascii="Times New Roman" w:hAnsi="Times New Roman" w:cs="Times New Roman"/>
              </w:rPr>
              <w:t>02.03.2016</w:t>
            </w:r>
          </w:p>
        </w:tc>
        <w:tc>
          <w:tcPr>
            <w:tcW w:w="577" w:type="dxa"/>
          </w:tcPr>
          <w:p w:rsidR="00752AD7" w:rsidRPr="00752AD7" w:rsidRDefault="00752AD7" w:rsidP="00752A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AD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2AD7" w:rsidRPr="00752AD7" w:rsidRDefault="00752AD7" w:rsidP="00752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AD7">
              <w:rPr>
                <w:rFonts w:ascii="Times New Roman" w:hAnsi="Times New Roman" w:cs="Times New Roman"/>
              </w:rPr>
              <w:t>9-п</w:t>
            </w:r>
          </w:p>
        </w:tc>
      </w:tr>
      <w:tr w:rsidR="00752AD7" w:rsidRPr="00752AD7" w:rsidTr="00F5136A">
        <w:tc>
          <w:tcPr>
            <w:tcW w:w="4111" w:type="dxa"/>
            <w:gridSpan w:val="5"/>
          </w:tcPr>
          <w:p w:rsidR="00752AD7" w:rsidRPr="00752AD7" w:rsidRDefault="00752AD7" w:rsidP="00752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AD7">
              <w:rPr>
                <w:rFonts w:ascii="Times New Roman" w:hAnsi="Times New Roman" w:cs="Times New Roman"/>
                <w:b/>
                <w:bCs/>
              </w:rPr>
              <w:t>п. Придолинный</w:t>
            </w:r>
          </w:p>
        </w:tc>
      </w:tr>
    </w:tbl>
    <w:p w:rsidR="00752AD7" w:rsidRPr="00752AD7" w:rsidRDefault="00752AD7" w:rsidP="00752A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2AD7" w:rsidRPr="00752AD7" w:rsidRDefault="003938FE" w:rsidP="0075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8FE">
        <w:rPr>
          <w:rFonts w:ascii="Times New Roman" w:hAnsi="Times New Roman" w:cs="Times New Roman"/>
          <w:noProof/>
          <w:sz w:val="20"/>
          <w:szCs w:val="20"/>
        </w:rPr>
        <w:pict>
          <v:line id="_x0000_s1026" style="position:absolute;z-index:251660288" from="0,2.9pt" to="0,13.3pt">
            <v:stroke startarrowwidth="narrow" startarrowlength="short" endarrowwidth="narrow" endarrowlength="short"/>
          </v:line>
        </w:pict>
      </w:r>
      <w:r w:rsidRPr="003938FE">
        <w:rPr>
          <w:rFonts w:ascii="Times New Roman" w:hAnsi="Times New Roman" w:cs="Times New Roman"/>
          <w:noProof/>
          <w:sz w:val="20"/>
          <w:szCs w:val="20"/>
        </w:rPr>
        <w:pict>
          <v:line id="_x0000_s1027" style="position:absolute;z-index:251661312" from="0,2.9pt" to="21.35pt,2.95pt">
            <v:stroke startarrowwidth="narrow" startarrowlength="short" endarrowwidth="narrow" endarrowlength="short"/>
          </v:line>
        </w:pict>
      </w:r>
      <w:r w:rsidRPr="003938FE">
        <w:rPr>
          <w:rFonts w:ascii="Times New Roman" w:hAnsi="Times New Roman" w:cs="Times New Roman"/>
          <w:noProof/>
          <w:sz w:val="20"/>
          <w:szCs w:val="20"/>
        </w:rPr>
        <w:pict>
          <v:line id="_x0000_s1028" style="position:absolute;z-index:251662336" from="195.7pt,2.05pt" to="195.7pt,12.85pt" o:allowincell="f">
            <v:stroke startarrowwidth="narrow" startarrowlength="short" endarrowwidth="narrow" endarrowlength="short"/>
          </v:line>
        </w:pict>
      </w:r>
      <w:r w:rsidRPr="003938FE">
        <w:rPr>
          <w:rFonts w:ascii="Times New Roman" w:hAnsi="Times New Roman" w:cs="Times New Roman"/>
          <w:noProof/>
          <w:sz w:val="20"/>
          <w:szCs w:val="20"/>
        </w:rPr>
        <w:pict>
          <v:line id="_x0000_s1029" style="position:absolute;z-index:251663360" from="174.1pt,2.05pt" to="195.45pt,2.1pt" o:allowincell="f">
            <v:stroke startarrowwidth="narrow" startarrowlength="short" endarrowwidth="narrow" endarrowlength="short"/>
          </v:line>
        </w:pict>
      </w:r>
      <w:r w:rsidR="00752AD7" w:rsidRPr="00752AD7">
        <w:rPr>
          <w:rFonts w:ascii="Times New Roman" w:hAnsi="Times New Roman" w:cs="Times New Roman"/>
        </w:rPr>
        <w:t xml:space="preserve"> </w:t>
      </w:r>
      <w:r w:rsidR="00752AD7" w:rsidRPr="00752AD7">
        <w:rPr>
          <w:rFonts w:ascii="Times New Roman" w:hAnsi="Times New Roman" w:cs="Times New Roman"/>
          <w:sz w:val="28"/>
          <w:szCs w:val="28"/>
        </w:rPr>
        <w:t xml:space="preserve">Об  утверждении отчета </w:t>
      </w:r>
    </w:p>
    <w:p w:rsidR="00752AD7" w:rsidRPr="00752AD7" w:rsidRDefault="00752AD7" w:rsidP="0075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752AD7" w:rsidRPr="00752AD7" w:rsidRDefault="00752AD7" w:rsidP="00752A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Pr="00752AD7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Pr="00752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AD7" w:rsidRPr="00752AD7" w:rsidRDefault="00752AD7" w:rsidP="00752A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52AD7" w:rsidRPr="00752AD7" w:rsidRDefault="00752AD7" w:rsidP="00752A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 xml:space="preserve">Придолинный сельсовет </w:t>
      </w:r>
    </w:p>
    <w:p w:rsidR="00752AD7" w:rsidRPr="00752AD7" w:rsidRDefault="00752AD7" w:rsidP="00752AD7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752AD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52AD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52AD7" w:rsidRPr="00752AD7" w:rsidRDefault="00752AD7" w:rsidP="00752A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752AD7" w:rsidRPr="00752AD7" w:rsidRDefault="00752AD7" w:rsidP="00752A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 xml:space="preserve">на 2013-2016 годы»  </w:t>
      </w:r>
    </w:p>
    <w:p w:rsidR="00752AD7" w:rsidRPr="00752AD7" w:rsidRDefault="00752AD7" w:rsidP="0075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 xml:space="preserve">Руководствуясь п. 5.9 Постановления администрации </w:t>
      </w:r>
      <w:proofErr w:type="spellStart"/>
      <w:r w:rsidRPr="00752AD7"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r w:rsidRPr="00752AD7">
        <w:rPr>
          <w:rFonts w:ascii="Times New Roman" w:hAnsi="Times New Roman" w:cs="Times New Roman"/>
          <w:sz w:val="28"/>
          <w:szCs w:val="28"/>
        </w:rPr>
        <w:t xml:space="preserve"> сельсовета от 10.10.2013 г. № 62-п «О Порядке формирования, реализации и  оценки  эффективности реализации муниципальных программ в муниципальном образовании Придолинный сельсовет»:</w:t>
      </w:r>
    </w:p>
    <w:p w:rsidR="00752AD7" w:rsidRPr="00752AD7" w:rsidRDefault="00752AD7" w:rsidP="0075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муниципальной программы «Развитие системы </w:t>
      </w:r>
      <w:proofErr w:type="spellStart"/>
      <w:r w:rsidRPr="00752AD7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Pr="00752A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Придолинный сельсовет </w:t>
      </w:r>
      <w:proofErr w:type="spellStart"/>
      <w:r w:rsidRPr="00752AD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52AD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2013-2016 годы» согласно приложению.  </w:t>
      </w:r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>2.Постановление вступает в силу  со дня подписания.</w:t>
      </w:r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52A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Д.М.Горбунова</w:t>
      </w:r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p w:rsidR="00752AD7" w:rsidRPr="00752AD7" w:rsidRDefault="00752AD7" w:rsidP="0075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52AD7" w:rsidRPr="00752AD7" w:rsidRDefault="00752AD7" w:rsidP="00752AD7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  <w:r w:rsidRPr="00752AD7">
        <w:rPr>
          <w:rFonts w:ascii="Times New Roman" w:hAnsi="Times New Roman" w:cs="Times New Roman"/>
          <w:sz w:val="28"/>
          <w:szCs w:val="28"/>
        </w:rPr>
        <w:t>09-п от 02.03.2016 г.</w:t>
      </w:r>
    </w:p>
    <w:p w:rsidR="00752AD7" w:rsidRPr="00752AD7" w:rsidRDefault="00752AD7" w:rsidP="00752AD7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spacing w:after="0" w:line="240" w:lineRule="auto"/>
        <w:ind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AD7" w:rsidRPr="00752AD7" w:rsidRDefault="00752AD7" w:rsidP="00752A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AD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752AD7" w:rsidRPr="00752AD7" w:rsidRDefault="00752AD7" w:rsidP="00752A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AD7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752AD7" w:rsidRPr="00752AD7" w:rsidRDefault="00752AD7" w:rsidP="00752A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AD7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</w:t>
      </w:r>
      <w:proofErr w:type="spellStart"/>
      <w:r w:rsidRPr="00752AD7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752AD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Придолинный сельсовет </w:t>
      </w:r>
      <w:proofErr w:type="spellStart"/>
      <w:r w:rsidRPr="00752AD7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752AD7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на 2013-2016 годы»  </w:t>
      </w:r>
    </w:p>
    <w:p w:rsidR="00752AD7" w:rsidRPr="00752AD7" w:rsidRDefault="00752AD7" w:rsidP="00752A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752AD7" w:rsidRPr="00752AD7" w:rsidTr="00F5136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752A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52A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2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2A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752AD7" w:rsidRPr="00752AD7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752AD7" w:rsidRPr="00752AD7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a3"/>
              <w:jc w:val="left"/>
              <w:rPr>
                <w:rStyle w:val="FontStyle211"/>
                <w:rFonts w:ascii="Times New Roman" w:hAnsi="Times New Roman" w:cs="Times New Roman"/>
              </w:rPr>
            </w:pPr>
            <w:r w:rsidRPr="00752AD7">
              <w:rPr>
                <w:rStyle w:val="FontStyle211"/>
                <w:rFonts w:ascii="Times New Roman" w:hAnsi="Times New Roman" w:cs="Times New Roman"/>
              </w:rPr>
              <w:t>Определение долгосрочной стратегии и этапов градостроительного планирования развития территории  муниципального образования;</w:t>
            </w:r>
          </w:p>
          <w:p w:rsidR="00752AD7" w:rsidRPr="00752AD7" w:rsidRDefault="00752AD7" w:rsidP="00752AD7">
            <w:pPr>
              <w:pStyle w:val="a3"/>
              <w:jc w:val="left"/>
              <w:rPr>
                <w:rStyle w:val="FontStyle211"/>
                <w:rFonts w:ascii="Times New Roman" w:hAnsi="Times New Roman" w:cs="Times New Roman"/>
              </w:rPr>
            </w:pPr>
            <w:r w:rsidRPr="00752AD7">
              <w:rPr>
                <w:rStyle w:val="FontStyle211"/>
                <w:rFonts w:ascii="Times New Roman" w:hAnsi="Times New Roman" w:cs="Times New Roman"/>
              </w:rPr>
              <w:t>определение  условий формирования среды жизнедеятельности на основе комплексной оценки состояния поселковой среды;</w:t>
            </w:r>
          </w:p>
          <w:p w:rsidR="00752AD7" w:rsidRPr="00752AD7" w:rsidRDefault="00752AD7" w:rsidP="00752AD7">
            <w:pPr>
              <w:pStyle w:val="a3"/>
              <w:jc w:val="left"/>
              <w:rPr>
                <w:rStyle w:val="FontStyle211"/>
                <w:rFonts w:ascii="Times New Roman" w:hAnsi="Times New Roman" w:cs="Times New Roman"/>
              </w:rPr>
            </w:pPr>
            <w:r w:rsidRPr="00752AD7">
              <w:rPr>
                <w:rStyle w:val="FontStyle211"/>
                <w:rFonts w:ascii="Times New Roman" w:hAnsi="Times New Roman" w:cs="Times New Roman"/>
              </w:rPr>
              <w:t xml:space="preserve">определение ресурсного потенциала территории и рационального </w:t>
            </w:r>
            <w:proofErr w:type="spellStart"/>
            <w:r w:rsidRPr="00752AD7">
              <w:rPr>
                <w:rStyle w:val="FontStyle211"/>
                <w:rFonts w:ascii="Times New Roman" w:hAnsi="Times New Roman" w:cs="Times New Roman"/>
              </w:rPr>
              <w:t>природоиспользования</w:t>
            </w:r>
            <w:proofErr w:type="spellEnd"/>
            <w:r w:rsidRPr="00752AD7">
              <w:rPr>
                <w:rStyle w:val="FontStyle211"/>
                <w:rFonts w:ascii="Times New Roman" w:hAnsi="Times New Roman" w:cs="Times New Roman"/>
              </w:rPr>
              <w:t>;</w:t>
            </w:r>
          </w:p>
          <w:p w:rsidR="00752AD7" w:rsidRPr="00752AD7" w:rsidRDefault="00752AD7" w:rsidP="00752AD7">
            <w:pPr>
              <w:pStyle w:val="a3"/>
              <w:jc w:val="left"/>
              <w:rPr>
                <w:rStyle w:val="FontStyle211"/>
                <w:rFonts w:ascii="Times New Roman" w:hAnsi="Times New Roman" w:cs="Times New Roman"/>
              </w:rPr>
            </w:pPr>
            <w:r w:rsidRPr="00752AD7">
              <w:rPr>
                <w:rStyle w:val="FontStyle211"/>
                <w:rFonts w:ascii="Times New Roman" w:hAnsi="Times New Roman" w:cs="Times New Roman"/>
              </w:rPr>
              <w:t>выбор оптимального решения архитектурно-планировочной организации и функционального зонирования территории поселений;</w:t>
            </w:r>
          </w:p>
          <w:p w:rsidR="00752AD7" w:rsidRPr="00752AD7" w:rsidRDefault="00752AD7" w:rsidP="00752AD7">
            <w:pPr>
              <w:pStyle w:val="a3"/>
              <w:jc w:val="left"/>
              <w:rPr>
                <w:rStyle w:val="FontStyle211"/>
                <w:rFonts w:ascii="Times New Roman" w:hAnsi="Times New Roman" w:cs="Times New Roman"/>
              </w:rPr>
            </w:pPr>
            <w:r w:rsidRPr="00752AD7">
              <w:rPr>
                <w:rStyle w:val="FontStyle211"/>
                <w:rFonts w:ascii="Times New Roman" w:hAnsi="Times New Roman" w:cs="Times New Roman"/>
              </w:rPr>
              <w:t>качественное и количественное развитие жилищного фонда;</w:t>
            </w:r>
          </w:p>
          <w:p w:rsidR="00752AD7" w:rsidRPr="00752AD7" w:rsidRDefault="00752AD7" w:rsidP="00752AD7">
            <w:pPr>
              <w:pStyle w:val="a3"/>
              <w:jc w:val="left"/>
              <w:rPr>
                <w:rStyle w:val="FontStyle211"/>
                <w:rFonts w:ascii="Times New Roman" w:hAnsi="Times New Roman" w:cs="Times New Roman"/>
              </w:rPr>
            </w:pPr>
            <w:r w:rsidRPr="00752AD7">
              <w:rPr>
                <w:rStyle w:val="FontStyle211"/>
                <w:rFonts w:ascii="Times New Roman" w:hAnsi="Times New Roman" w:cs="Times New Roman"/>
              </w:rPr>
              <w:t>создание качественной социальной сферы обслуживания населения;</w:t>
            </w:r>
          </w:p>
          <w:p w:rsidR="00752AD7" w:rsidRPr="00752AD7" w:rsidRDefault="00752AD7" w:rsidP="00752AD7">
            <w:pPr>
              <w:pStyle w:val="a3"/>
              <w:jc w:val="left"/>
              <w:rPr>
                <w:rStyle w:val="FontStyle211"/>
                <w:rFonts w:ascii="Times New Roman" w:hAnsi="Times New Roman" w:cs="Times New Roman"/>
              </w:rPr>
            </w:pPr>
            <w:r w:rsidRPr="00752AD7">
              <w:rPr>
                <w:rStyle w:val="FontStyle211"/>
                <w:rFonts w:ascii="Times New Roman" w:hAnsi="Times New Roman" w:cs="Times New Roman"/>
              </w:rPr>
              <w:t>создание условий для отдыха и занятий спортом;</w:t>
            </w:r>
          </w:p>
          <w:p w:rsidR="00752AD7" w:rsidRPr="00752AD7" w:rsidRDefault="00752AD7" w:rsidP="00752AD7">
            <w:pPr>
              <w:pStyle w:val="a3"/>
              <w:jc w:val="left"/>
              <w:rPr>
                <w:rStyle w:val="FontStyle211"/>
                <w:rFonts w:ascii="Times New Roman" w:hAnsi="Times New Roman" w:cs="Times New Roman"/>
              </w:rPr>
            </w:pPr>
            <w:r w:rsidRPr="00752AD7">
              <w:rPr>
                <w:rStyle w:val="FontStyle211"/>
                <w:rFonts w:ascii="Times New Roman" w:hAnsi="Times New Roman" w:cs="Times New Roman"/>
              </w:rPr>
              <w:t xml:space="preserve">совершенствование инженерной и транспортной инфраструктур; </w:t>
            </w:r>
          </w:p>
          <w:p w:rsidR="00752AD7" w:rsidRPr="00752AD7" w:rsidRDefault="00752AD7" w:rsidP="00752AD7">
            <w:pPr>
              <w:pStyle w:val="a3"/>
              <w:jc w:val="left"/>
              <w:rPr>
                <w:sz w:val="24"/>
                <w:szCs w:val="24"/>
              </w:rPr>
            </w:pPr>
            <w:r w:rsidRPr="00752AD7">
              <w:rPr>
                <w:rStyle w:val="FontStyle211"/>
                <w:rFonts w:ascii="Times New Roman" w:hAnsi="Times New Roman" w:cs="Times New Roman"/>
              </w:rPr>
              <w:t>создание условий для развития производственных сфер</w:t>
            </w:r>
          </w:p>
        </w:tc>
      </w:tr>
      <w:tr w:rsidR="00752AD7" w:rsidRPr="00752AD7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752A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752A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752AD7" w:rsidRPr="00752AD7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AD7" w:rsidRPr="00752AD7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AD7" w:rsidRPr="00752AD7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>1325000,00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>1324711,00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AD7" w:rsidRPr="00752AD7" w:rsidTr="00F5136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>146030,00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>141262,00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AD7" w:rsidRPr="00752AD7" w:rsidTr="00F5136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AD7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752A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AD7" w:rsidRPr="00752AD7" w:rsidRDefault="00752AD7" w:rsidP="0075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AD7" w:rsidRPr="00752AD7" w:rsidRDefault="00752AD7" w:rsidP="004F118A">
      <w:pPr>
        <w:spacing w:after="0" w:line="240" w:lineRule="auto"/>
        <w:rPr>
          <w:rFonts w:ascii="Times New Roman" w:hAnsi="Times New Roman" w:cs="Times New Roman"/>
        </w:rPr>
      </w:pPr>
    </w:p>
    <w:sectPr w:rsidR="00752AD7" w:rsidRPr="00752AD7" w:rsidSect="0039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AD7"/>
    <w:rsid w:val="003938FE"/>
    <w:rsid w:val="00426328"/>
    <w:rsid w:val="004F118A"/>
    <w:rsid w:val="0075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A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52A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752A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752AD7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11">
    <w:name w:val="Font Style211"/>
    <w:basedOn w:val="a0"/>
    <w:uiPriority w:val="99"/>
    <w:rsid w:val="00752AD7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2016-05-13T04:24:00Z</cp:lastPrinted>
  <dcterms:created xsi:type="dcterms:W3CDTF">2016-04-29T11:01:00Z</dcterms:created>
  <dcterms:modified xsi:type="dcterms:W3CDTF">2016-05-13T04:25:00Z</dcterms:modified>
</cp:coreProperties>
</file>