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4465"/>
        <w:gridCol w:w="1914"/>
        <w:gridCol w:w="851"/>
        <w:gridCol w:w="1984"/>
      </w:tblGrid>
      <w:tr w:rsidR="0040240F" w:rsidTr="0040240F">
        <w:tc>
          <w:tcPr>
            <w:tcW w:w="9214" w:type="dxa"/>
            <w:gridSpan w:val="4"/>
            <w:tcBorders>
              <w:top w:val="nil"/>
              <w:left w:val="nil"/>
              <w:bottom w:val="single" w:sz="18" w:space="0" w:color="auto"/>
              <w:right w:val="nil"/>
            </w:tcBorders>
            <w:hideMark/>
          </w:tcPr>
          <w:p w:rsidR="0040240F" w:rsidRDefault="0040240F">
            <w:pPr>
              <w:pStyle w:val="2"/>
              <w:spacing w:line="276" w:lineRule="auto"/>
              <w:jc w:val="center"/>
              <w:rPr>
                <w:b/>
                <w:bCs/>
                <w:sz w:val="46"/>
                <w:szCs w:val="46"/>
                <w:lang w:eastAsia="en-US"/>
              </w:rPr>
            </w:pPr>
            <w:proofErr w:type="gramStart"/>
            <w:r>
              <w:rPr>
                <w:b/>
                <w:bCs/>
                <w:sz w:val="46"/>
                <w:szCs w:val="46"/>
                <w:lang w:eastAsia="en-US"/>
              </w:rPr>
              <w:t>Р</w:t>
            </w:r>
            <w:proofErr w:type="gramEnd"/>
            <w:r>
              <w:rPr>
                <w:b/>
                <w:bCs/>
                <w:sz w:val="46"/>
                <w:szCs w:val="46"/>
                <w:lang w:eastAsia="en-US"/>
              </w:rPr>
              <w:t xml:space="preserve"> Е Ш Е Н И Е</w:t>
            </w:r>
          </w:p>
          <w:p w:rsidR="0040240F" w:rsidRDefault="0040240F">
            <w:pPr>
              <w:pStyle w:val="2"/>
              <w:spacing w:line="276" w:lineRule="auto"/>
              <w:jc w:val="center"/>
              <w:rPr>
                <w:b/>
                <w:bCs/>
                <w:sz w:val="40"/>
                <w:szCs w:val="40"/>
                <w:lang w:eastAsia="en-US"/>
              </w:rPr>
            </w:pPr>
            <w:r>
              <w:rPr>
                <w:b/>
                <w:bCs/>
                <w:sz w:val="40"/>
                <w:szCs w:val="40"/>
                <w:lang w:eastAsia="en-US"/>
              </w:rPr>
              <w:t xml:space="preserve">С О В Е Т   Д Е </w:t>
            </w:r>
            <w:proofErr w:type="gramStart"/>
            <w:r>
              <w:rPr>
                <w:b/>
                <w:bCs/>
                <w:sz w:val="40"/>
                <w:szCs w:val="40"/>
                <w:lang w:eastAsia="en-US"/>
              </w:rPr>
              <w:t>П</w:t>
            </w:r>
            <w:proofErr w:type="gramEnd"/>
            <w:r>
              <w:rPr>
                <w:b/>
                <w:bCs/>
                <w:sz w:val="40"/>
                <w:szCs w:val="40"/>
                <w:lang w:eastAsia="en-US"/>
              </w:rPr>
              <w:t xml:space="preserve"> У Т А Т О В</w:t>
            </w:r>
          </w:p>
          <w:p w:rsidR="0040240F" w:rsidRDefault="0040240F">
            <w:pPr>
              <w:pStyle w:val="2"/>
              <w:spacing w:line="276" w:lineRule="auto"/>
              <w:jc w:val="center"/>
              <w:rPr>
                <w:b/>
                <w:bCs/>
                <w:sz w:val="16"/>
                <w:szCs w:val="16"/>
                <w:lang w:eastAsia="en-US"/>
              </w:rPr>
            </w:pPr>
            <w:r>
              <w:rPr>
                <w:b/>
                <w:bCs/>
                <w:sz w:val="28"/>
                <w:szCs w:val="28"/>
                <w:lang w:eastAsia="en-US"/>
              </w:rPr>
              <w:t>МУНИЦИПАЛЬНОГО ОБРАЗОВАНИЯ</w:t>
            </w:r>
          </w:p>
          <w:p w:rsidR="0040240F" w:rsidRDefault="0040240F">
            <w:pPr>
              <w:pStyle w:val="2"/>
              <w:spacing w:line="276" w:lineRule="auto"/>
              <w:jc w:val="center"/>
              <w:rPr>
                <w:b/>
                <w:bCs/>
                <w:sz w:val="28"/>
                <w:szCs w:val="28"/>
                <w:lang w:eastAsia="en-US"/>
              </w:rPr>
            </w:pPr>
            <w:r>
              <w:rPr>
                <w:b/>
                <w:bCs/>
                <w:sz w:val="28"/>
                <w:szCs w:val="28"/>
                <w:lang w:eastAsia="en-US"/>
              </w:rPr>
              <w:t>ПРИДОЛИННЫЙ  СЕЛЬСОВЕТ</w:t>
            </w:r>
          </w:p>
          <w:p w:rsidR="0040240F" w:rsidRDefault="0040240F">
            <w:pPr>
              <w:pStyle w:val="2"/>
              <w:spacing w:line="276" w:lineRule="auto"/>
              <w:jc w:val="center"/>
              <w:rPr>
                <w:b/>
                <w:bCs/>
                <w:sz w:val="28"/>
                <w:szCs w:val="28"/>
                <w:lang w:eastAsia="en-US"/>
              </w:rPr>
            </w:pPr>
            <w:r>
              <w:rPr>
                <w:b/>
                <w:bCs/>
                <w:sz w:val="28"/>
                <w:szCs w:val="28"/>
                <w:lang w:eastAsia="en-US"/>
              </w:rPr>
              <w:t>ТАШЛИНСКОГО  РАЙОНА</w:t>
            </w:r>
          </w:p>
          <w:p w:rsidR="0040240F" w:rsidRDefault="0040240F">
            <w:pPr>
              <w:pStyle w:val="2"/>
              <w:spacing w:line="276" w:lineRule="auto"/>
              <w:jc w:val="center"/>
              <w:rPr>
                <w:b/>
                <w:bCs/>
                <w:sz w:val="28"/>
                <w:szCs w:val="28"/>
                <w:lang w:eastAsia="en-US"/>
              </w:rPr>
            </w:pPr>
            <w:r>
              <w:rPr>
                <w:b/>
                <w:bCs/>
                <w:sz w:val="28"/>
                <w:szCs w:val="28"/>
                <w:lang w:eastAsia="en-US"/>
              </w:rPr>
              <w:t xml:space="preserve">О </w:t>
            </w:r>
            <w:proofErr w:type="gramStart"/>
            <w:r>
              <w:rPr>
                <w:b/>
                <w:bCs/>
                <w:sz w:val="28"/>
                <w:szCs w:val="28"/>
                <w:lang w:eastAsia="en-US"/>
              </w:rPr>
              <w:t>Р</w:t>
            </w:r>
            <w:proofErr w:type="gramEnd"/>
            <w:r>
              <w:rPr>
                <w:b/>
                <w:bCs/>
                <w:sz w:val="28"/>
                <w:szCs w:val="28"/>
                <w:lang w:eastAsia="en-US"/>
              </w:rPr>
              <w:t xml:space="preserve"> Е Н Б У Р  Г С К О Й    О Б Л А С Т И</w:t>
            </w:r>
          </w:p>
          <w:p w:rsidR="0040240F" w:rsidRDefault="0040240F">
            <w:pPr>
              <w:pStyle w:val="2"/>
              <w:spacing w:line="276" w:lineRule="auto"/>
              <w:jc w:val="center"/>
              <w:rPr>
                <w:rFonts w:ascii="Arial" w:hAnsi="Arial" w:cs="Arial"/>
                <w:sz w:val="16"/>
                <w:szCs w:val="16"/>
                <w:lang w:eastAsia="en-US"/>
              </w:rPr>
            </w:pPr>
            <w:r>
              <w:rPr>
                <w:sz w:val="24"/>
                <w:szCs w:val="24"/>
                <w:lang w:eastAsia="en-US"/>
              </w:rPr>
              <w:t>Третьего  созыва</w:t>
            </w:r>
          </w:p>
        </w:tc>
      </w:tr>
      <w:tr w:rsidR="0040240F" w:rsidTr="0040240F">
        <w:tc>
          <w:tcPr>
            <w:tcW w:w="9214" w:type="dxa"/>
            <w:gridSpan w:val="4"/>
          </w:tcPr>
          <w:p w:rsidR="0040240F" w:rsidRDefault="0040240F">
            <w:pPr>
              <w:pStyle w:val="2"/>
              <w:spacing w:line="276" w:lineRule="auto"/>
              <w:jc w:val="center"/>
              <w:rPr>
                <w:rFonts w:ascii="Arial" w:hAnsi="Arial" w:cs="Arial"/>
                <w:lang w:eastAsia="en-US"/>
              </w:rPr>
            </w:pPr>
          </w:p>
        </w:tc>
      </w:tr>
      <w:tr w:rsidR="0040240F" w:rsidTr="0040240F">
        <w:trPr>
          <w:cantSplit/>
        </w:trPr>
        <w:tc>
          <w:tcPr>
            <w:tcW w:w="4465" w:type="dxa"/>
          </w:tcPr>
          <w:p w:rsidR="0040240F" w:rsidRDefault="0040240F">
            <w:pPr>
              <w:pStyle w:val="2"/>
              <w:spacing w:line="276" w:lineRule="auto"/>
              <w:jc w:val="center"/>
              <w:rPr>
                <w:sz w:val="28"/>
                <w:szCs w:val="28"/>
                <w:lang w:eastAsia="en-US"/>
              </w:rPr>
            </w:pPr>
          </w:p>
        </w:tc>
        <w:tc>
          <w:tcPr>
            <w:tcW w:w="1914" w:type="dxa"/>
            <w:tcBorders>
              <w:top w:val="nil"/>
              <w:left w:val="nil"/>
              <w:bottom w:val="single" w:sz="4" w:space="0" w:color="auto"/>
              <w:right w:val="nil"/>
            </w:tcBorders>
            <w:hideMark/>
          </w:tcPr>
          <w:p w:rsidR="0040240F" w:rsidRDefault="0040240F" w:rsidP="0040240F">
            <w:pPr>
              <w:pStyle w:val="2"/>
              <w:spacing w:line="276" w:lineRule="auto"/>
              <w:jc w:val="center"/>
              <w:rPr>
                <w:sz w:val="28"/>
                <w:szCs w:val="28"/>
                <w:lang w:eastAsia="en-US"/>
              </w:rPr>
            </w:pPr>
            <w:r>
              <w:rPr>
                <w:sz w:val="28"/>
                <w:szCs w:val="28"/>
                <w:lang w:eastAsia="en-US"/>
              </w:rPr>
              <w:t>14.03.2016</w:t>
            </w:r>
          </w:p>
        </w:tc>
        <w:tc>
          <w:tcPr>
            <w:tcW w:w="851" w:type="dxa"/>
            <w:hideMark/>
          </w:tcPr>
          <w:p w:rsidR="0040240F" w:rsidRDefault="0040240F">
            <w:pPr>
              <w:pStyle w:val="2"/>
              <w:spacing w:line="276" w:lineRule="auto"/>
              <w:jc w:val="center"/>
              <w:rPr>
                <w:b/>
                <w:bCs/>
                <w:sz w:val="24"/>
                <w:szCs w:val="24"/>
                <w:lang w:eastAsia="en-US"/>
              </w:rPr>
            </w:pPr>
            <w:r>
              <w:rPr>
                <w:b/>
                <w:bCs/>
                <w:sz w:val="24"/>
                <w:szCs w:val="24"/>
                <w:lang w:eastAsia="en-US"/>
              </w:rPr>
              <w:t>№</w:t>
            </w:r>
          </w:p>
        </w:tc>
        <w:tc>
          <w:tcPr>
            <w:tcW w:w="1984" w:type="dxa"/>
            <w:tcBorders>
              <w:top w:val="nil"/>
              <w:left w:val="nil"/>
              <w:bottom w:val="single" w:sz="4" w:space="0" w:color="auto"/>
              <w:right w:val="nil"/>
            </w:tcBorders>
            <w:hideMark/>
          </w:tcPr>
          <w:p w:rsidR="0040240F" w:rsidRDefault="0040240F" w:rsidP="0040240F">
            <w:pPr>
              <w:pStyle w:val="2"/>
              <w:spacing w:line="276" w:lineRule="auto"/>
              <w:jc w:val="center"/>
              <w:rPr>
                <w:sz w:val="28"/>
                <w:szCs w:val="28"/>
                <w:lang w:eastAsia="en-US"/>
              </w:rPr>
            </w:pPr>
            <w:r>
              <w:rPr>
                <w:sz w:val="28"/>
                <w:szCs w:val="28"/>
                <w:lang w:eastAsia="en-US"/>
              </w:rPr>
              <w:t>12/58-рс</w:t>
            </w:r>
          </w:p>
        </w:tc>
      </w:tr>
    </w:tbl>
    <w:p w:rsidR="0040240F" w:rsidRDefault="004E074C" w:rsidP="0040240F">
      <w:pPr>
        <w:pStyle w:val="2"/>
        <w:jc w:val="center"/>
        <w:rPr>
          <w:rFonts w:ascii="Arial" w:hAnsi="Arial" w:cs="Arial"/>
          <w:sz w:val="16"/>
          <w:szCs w:val="16"/>
        </w:rPr>
      </w:pPr>
      <w:r w:rsidRPr="004E074C">
        <w:pict>
          <v:line id="_x0000_s1026" style="position:absolute;left:0;text-align:left;z-index:251656192;mso-position-horizontal-relative:text;mso-position-vertical-relative:text" from="1.3pt,3.95pt" to="1.3pt,25.55pt" o:allowincell="f"/>
        </w:pict>
      </w:r>
      <w:r w:rsidRPr="004E074C">
        <w:pict>
          <v:line id="_x0000_s1027" style="position:absolute;left:0;text-align:left;z-index:251657216;mso-position-horizontal-relative:text;mso-position-vertical-relative:text" from="1.3pt,3.95pt" to="22.9pt,3.95pt" o:allowincell="f"/>
        </w:pict>
      </w:r>
      <w:r w:rsidRPr="004E074C">
        <w:pict>
          <v:line id="_x0000_s1028" style="position:absolute;left:0;text-align:left;z-index:251658240;mso-position-horizontal-relative:text;mso-position-vertical-relative:text" from="181.3pt,3.95pt" to="181.3pt,25.55pt" o:allowincell="f"/>
        </w:pict>
      </w:r>
      <w:r w:rsidRPr="004E074C">
        <w:pict>
          <v:line id="_x0000_s1029" style="position:absolute;left:0;text-align:left;z-index:251659264;mso-position-horizontal-relative:text;mso-position-vertical-relative:text" from="159.7pt,3.95pt" to="181.3pt,3.95pt" o:allowincell="f"/>
        </w:pict>
      </w:r>
    </w:p>
    <w:p w:rsidR="0040240F" w:rsidRDefault="0040240F" w:rsidP="0040240F">
      <w:pPr>
        <w:pStyle w:val="2"/>
        <w:tabs>
          <w:tab w:val="left" w:pos="6663"/>
        </w:tabs>
        <w:rPr>
          <w:sz w:val="28"/>
          <w:szCs w:val="28"/>
        </w:rPr>
      </w:pPr>
      <w:r>
        <w:rPr>
          <w:sz w:val="28"/>
          <w:szCs w:val="28"/>
        </w:rPr>
        <w:t xml:space="preserve">  Об отчете главы админист</w:t>
      </w:r>
    </w:p>
    <w:p w:rsidR="0040240F" w:rsidRDefault="0040240F" w:rsidP="0040240F">
      <w:pPr>
        <w:pStyle w:val="2"/>
        <w:tabs>
          <w:tab w:val="left" w:pos="6663"/>
        </w:tabs>
        <w:rPr>
          <w:sz w:val="28"/>
          <w:szCs w:val="28"/>
        </w:rPr>
      </w:pPr>
      <w:r>
        <w:rPr>
          <w:sz w:val="28"/>
          <w:szCs w:val="28"/>
        </w:rPr>
        <w:t xml:space="preserve">  рации об итогах работы</w:t>
      </w:r>
    </w:p>
    <w:p w:rsidR="0040240F" w:rsidRDefault="0040240F" w:rsidP="0040240F">
      <w:pPr>
        <w:pStyle w:val="2"/>
        <w:tabs>
          <w:tab w:val="left" w:pos="6663"/>
        </w:tabs>
        <w:rPr>
          <w:sz w:val="28"/>
          <w:szCs w:val="28"/>
        </w:rPr>
      </w:pPr>
      <w:r>
        <w:rPr>
          <w:sz w:val="28"/>
          <w:szCs w:val="28"/>
        </w:rPr>
        <w:t xml:space="preserve">  за 2016 год.</w:t>
      </w:r>
    </w:p>
    <w:p w:rsidR="0040240F" w:rsidRDefault="0040240F" w:rsidP="0040240F">
      <w:pPr>
        <w:pStyle w:val="2"/>
        <w:tabs>
          <w:tab w:val="left" w:pos="6663"/>
        </w:tabs>
        <w:ind w:left="851"/>
        <w:jc w:val="both"/>
        <w:rPr>
          <w:sz w:val="28"/>
          <w:szCs w:val="28"/>
        </w:rPr>
      </w:pPr>
    </w:p>
    <w:p w:rsidR="0040240F" w:rsidRDefault="0040240F" w:rsidP="0040240F">
      <w:pPr>
        <w:pStyle w:val="2"/>
        <w:tabs>
          <w:tab w:val="left" w:pos="6663"/>
        </w:tabs>
        <w:jc w:val="both"/>
        <w:rPr>
          <w:sz w:val="28"/>
          <w:szCs w:val="28"/>
        </w:rPr>
      </w:pPr>
      <w:r>
        <w:rPr>
          <w:sz w:val="28"/>
          <w:szCs w:val="28"/>
        </w:rPr>
        <w:t xml:space="preserve">   </w:t>
      </w:r>
    </w:p>
    <w:p w:rsidR="0040240F" w:rsidRDefault="0040240F" w:rsidP="0040240F">
      <w:pPr>
        <w:pStyle w:val="2"/>
        <w:tabs>
          <w:tab w:val="left" w:pos="6663"/>
        </w:tabs>
        <w:jc w:val="both"/>
        <w:rPr>
          <w:sz w:val="28"/>
          <w:szCs w:val="28"/>
        </w:rPr>
      </w:pPr>
      <w:r>
        <w:rPr>
          <w:sz w:val="28"/>
          <w:szCs w:val="28"/>
        </w:rPr>
        <w:t xml:space="preserve">        </w:t>
      </w:r>
      <w:proofErr w:type="gramStart"/>
      <w:r>
        <w:rPr>
          <w:sz w:val="28"/>
          <w:szCs w:val="28"/>
        </w:rPr>
        <w:t>Заслушав и обсудив отчет главы администрации Придолинного сельсовета об итогах работы администрации Придолинного сельсовета в 2016 году Совет депутатов отмечает</w:t>
      </w:r>
      <w:proofErr w:type="gramEnd"/>
      <w:r>
        <w:rPr>
          <w:sz w:val="28"/>
          <w:szCs w:val="28"/>
        </w:rPr>
        <w:t xml:space="preserve">, администрация сельсовета строила свою работу  в соответствии с действующим законодательством РФ, Оренбургской области, распоряжениями, указами главы, постановлениями Правительства области, решениями Совета депутатов муниципального образования  «Придолинный сельсовет», Уставом  муниципального образования  «Придолинный сельсовет». Учитывая </w:t>
      </w:r>
      <w:proofErr w:type="gramStart"/>
      <w:r>
        <w:rPr>
          <w:sz w:val="28"/>
          <w:szCs w:val="28"/>
        </w:rPr>
        <w:t>вышеизложенное</w:t>
      </w:r>
      <w:proofErr w:type="gramEnd"/>
      <w:r>
        <w:rPr>
          <w:sz w:val="28"/>
          <w:szCs w:val="28"/>
        </w:rPr>
        <w:t>,  Совет депутатов Придолинного сельсовета</w:t>
      </w:r>
    </w:p>
    <w:p w:rsidR="0040240F" w:rsidRDefault="0040240F" w:rsidP="0040240F">
      <w:pPr>
        <w:pStyle w:val="2"/>
        <w:tabs>
          <w:tab w:val="left" w:pos="284"/>
          <w:tab w:val="left" w:pos="567"/>
          <w:tab w:val="left" w:pos="6663"/>
        </w:tabs>
        <w:ind w:left="851" w:hanging="567"/>
        <w:jc w:val="both"/>
        <w:rPr>
          <w:sz w:val="28"/>
          <w:szCs w:val="28"/>
        </w:rPr>
      </w:pPr>
      <w:r>
        <w:rPr>
          <w:sz w:val="28"/>
          <w:szCs w:val="28"/>
        </w:rPr>
        <w:t xml:space="preserve"> РЕШИЛ:</w:t>
      </w:r>
    </w:p>
    <w:p w:rsidR="0040240F" w:rsidRDefault="0040240F" w:rsidP="0040240F">
      <w:pPr>
        <w:pStyle w:val="2"/>
        <w:tabs>
          <w:tab w:val="left" w:pos="6663"/>
        </w:tabs>
        <w:ind w:left="993"/>
        <w:jc w:val="both"/>
        <w:rPr>
          <w:sz w:val="28"/>
          <w:szCs w:val="28"/>
        </w:rPr>
      </w:pPr>
      <w:r>
        <w:rPr>
          <w:sz w:val="28"/>
          <w:szCs w:val="28"/>
        </w:rPr>
        <w:t>1.Признать работу главы Придолинного сельсовета по итогам работы  администрации муниципального образования «Придолинный сельсовет» за 2016 год удовлетворительным.</w:t>
      </w:r>
    </w:p>
    <w:p w:rsidR="0040240F" w:rsidRDefault="0040240F" w:rsidP="0040240F">
      <w:pPr>
        <w:pStyle w:val="2"/>
        <w:tabs>
          <w:tab w:val="left" w:pos="6663"/>
        </w:tabs>
        <w:jc w:val="both"/>
        <w:rPr>
          <w:sz w:val="28"/>
          <w:szCs w:val="28"/>
        </w:rPr>
      </w:pPr>
      <w:r>
        <w:rPr>
          <w:sz w:val="28"/>
          <w:szCs w:val="28"/>
        </w:rPr>
        <w:t xml:space="preserve">              2.</w:t>
      </w:r>
      <w:r w:rsidRPr="0040240F">
        <w:rPr>
          <w:sz w:val="28"/>
          <w:szCs w:val="28"/>
        </w:rPr>
        <w:t xml:space="preserve"> </w:t>
      </w:r>
      <w:r w:rsidRPr="00236E55">
        <w:rPr>
          <w:sz w:val="28"/>
          <w:szCs w:val="28"/>
        </w:rPr>
        <w:t xml:space="preserve">Настоящее решение вступает в силу </w:t>
      </w:r>
      <w:r>
        <w:rPr>
          <w:sz w:val="28"/>
          <w:szCs w:val="28"/>
        </w:rPr>
        <w:t xml:space="preserve">после </w:t>
      </w:r>
      <w:proofErr w:type="gramStart"/>
      <w:r>
        <w:rPr>
          <w:sz w:val="28"/>
          <w:szCs w:val="28"/>
        </w:rPr>
        <w:t>официального</w:t>
      </w:r>
      <w:proofErr w:type="gramEnd"/>
      <w:r>
        <w:rPr>
          <w:sz w:val="28"/>
          <w:szCs w:val="28"/>
        </w:rPr>
        <w:t xml:space="preserve">                      </w:t>
      </w:r>
    </w:p>
    <w:p w:rsidR="0040240F" w:rsidRDefault="0040240F" w:rsidP="0040240F">
      <w:pPr>
        <w:pStyle w:val="2"/>
        <w:tabs>
          <w:tab w:val="left" w:pos="6663"/>
        </w:tabs>
        <w:jc w:val="both"/>
        <w:rPr>
          <w:sz w:val="28"/>
          <w:szCs w:val="28"/>
        </w:rPr>
      </w:pPr>
      <w:r>
        <w:rPr>
          <w:sz w:val="28"/>
          <w:szCs w:val="28"/>
        </w:rPr>
        <w:t xml:space="preserve">              опубликования  (обнародования).</w:t>
      </w:r>
    </w:p>
    <w:p w:rsidR="0040240F" w:rsidRDefault="0040240F" w:rsidP="0040240F">
      <w:pPr>
        <w:pStyle w:val="2"/>
        <w:tabs>
          <w:tab w:val="left" w:pos="6663"/>
        </w:tabs>
        <w:ind w:left="1916"/>
        <w:jc w:val="both"/>
        <w:rPr>
          <w:sz w:val="28"/>
          <w:szCs w:val="28"/>
        </w:rPr>
      </w:pPr>
    </w:p>
    <w:p w:rsidR="0040240F" w:rsidRDefault="0040240F" w:rsidP="0040240F">
      <w:pPr>
        <w:pStyle w:val="2"/>
        <w:tabs>
          <w:tab w:val="left" w:pos="6663"/>
        </w:tabs>
        <w:ind w:left="1916"/>
        <w:jc w:val="both"/>
        <w:rPr>
          <w:sz w:val="28"/>
          <w:szCs w:val="28"/>
        </w:rPr>
      </w:pPr>
    </w:p>
    <w:p w:rsidR="0040240F" w:rsidRDefault="0040240F" w:rsidP="0040240F">
      <w:pPr>
        <w:pStyle w:val="2"/>
        <w:tabs>
          <w:tab w:val="left" w:pos="6663"/>
        </w:tabs>
        <w:jc w:val="center"/>
        <w:rPr>
          <w:sz w:val="28"/>
          <w:szCs w:val="28"/>
        </w:rPr>
      </w:pPr>
    </w:p>
    <w:p w:rsidR="0040240F" w:rsidRDefault="0040240F" w:rsidP="0040240F">
      <w:pPr>
        <w:pStyle w:val="2"/>
        <w:tabs>
          <w:tab w:val="left" w:pos="6663"/>
        </w:tabs>
        <w:jc w:val="center"/>
        <w:rPr>
          <w:sz w:val="28"/>
          <w:szCs w:val="28"/>
        </w:rPr>
      </w:pPr>
    </w:p>
    <w:p w:rsidR="0040240F" w:rsidRDefault="0040240F" w:rsidP="00D07836">
      <w:pPr>
        <w:pStyle w:val="2"/>
        <w:tabs>
          <w:tab w:val="left" w:pos="6663"/>
        </w:tabs>
        <w:rPr>
          <w:sz w:val="28"/>
          <w:szCs w:val="28"/>
        </w:rPr>
      </w:pPr>
      <w:r>
        <w:rPr>
          <w:sz w:val="28"/>
          <w:szCs w:val="28"/>
        </w:rPr>
        <w:t xml:space="preserve">Глава муниципального образования                                                                           </w:t>
      </w:r>
      <w:r w:rsidR="00D07836">
        <w:rPr>
          <w:sz w:val="28"/>
          <w:szCs w:val="28"/>
        </w:rPr>
        <w:t xml:space="preserve">Председатель Совета депутатов                                              </w:t>
      </w:r>
      <w:r>
        <w:rPr>
          <w:sz w:val="28"/>
          <w:szCs w:val="28"/>
        </w:rPr>
        <w:t>Д.М.Горбунова</w:t>
      </w:r>
    </w:p>
    <w:p w:rsidR="0040240F" w:rsidRDefault="0040240F" w:rsidP="0040240F">
      <w:pPr>
        <w:pStyle w:val="2"/>
        <w:tabs>
          <w:tab w:val="left" w:pos="6663"/>
        </w:tabs>
        <w:jc w:val="center"/>
        <w:rPr>
          <w:sz w:val="28"/>
          <w:szCs w:val="28"/>
        </w:rPr>
      </w:pPr>
    </w:p>
    <w:p w:rsidR="0040240F" w:rsidRDefault="0040240F" w:rsidP="0040240F">
      <w:pPr>
        <w:pStyle w:val="2"/>
        <w:ind w:right="5245"/>
        <w:jc w:val="center"/>
        <w:rPr>
          <w:sz w:val="28"/>
          <w:szCs w:val="28"/>
        </w:rPr>
      </w:pPr>
    </w:p>
    <w:p w:rsidR="0040240F" w:rsidRDefault="0040240F" w:rsidP="0040240F">
      <w:pPr>
        <w:pStyle w:val="2"/>
        <w:ind w:right="4536"/>
        <w:jc w:val="center"/>
        <w:rPr>
          <w:sz w:val="28"/>
          <w:szCs w:val="28"/>
        </w:rPr>
      </w:pPr>
    </w:p>
    <w:p w:rsidR="0040240F" w:rsidRDefault="0040240F" w:rsidP="0040240F">
      <w:pPr>
        <w:pStyle w:val="2"/>
        <w:jc w:val="both"/>
        <w:rPr>
          <w:sz w:val="28"/>
          <w:szCs w:val="28"/>
        </w:rPr>
      </w:pPr>
    </w:p>
    <w:p w:rsidR="0040240F" w:rsidRDefault="0040240F" w:rsidP="0040240F">
      <w:pPr>
        <w:pStyle w:val="2"/>
        <w:jc w:val="both"/>
        <w:rPr>
          <w:sz w:val="28"/>
          <w:szCs w:val="28"/>
        </w:rPr>
      </w:pPr>
      <w:r>
        <w:rPr>
          <w:sz w:val="28"/>
          <w:szCs w:val="28"/>
        </w:rPr>
        <w:t>Разослано: Прокурору района, администрации района.</w:t>
      </w:r>
    </w:p>
    <w:p w:rsidR="0040240F" w:rsidRDefault="0040240F" w:rsidP="0040240F">
      <w:pPr>
        <w:pStyle w:val="2"/>
        <w:jc w:val="both"/>
        <w:rPr>
          <w:sz w:val="28"/>
          <w:szCs w:val="28"/>
        </w:rPr>
      </w:pPr>
    </w:p>
    <w:p w:rsidR="0040240F" w:rsidRDefault="0040240F" w:rsidP="0040240F">
      <w:pPr>
        <w:pStyle w:val="2"/>
        <w:jc w:val="both"/>
        <w:rPr>
          <w:sz w:val="28"/>
          <w:szCs w:val="28"/>
        </w:rPr>
      </w:pPr>
    </w:p>
    <w:p w:rsidR="00603492" w:rsidRDefault="00603492"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ОТЧЕТ</w:t>
      </w:r>
    </w:p>
    <w:p w:rsidR="00603492" w:rsidRDefault="00603492"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главы администрации муниципального образования</w:t>
      </w:r>
    </w:p>
    <w:p w:rsidR="00603492" w:rsidRDefault="00603492"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Придолинный сельсовет</w:t>
      </w:r>
    </w:p>
    <w:p w:rsidR="00603492" w:rsidRDefault="00603492"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проделанной работе за 2016 год</w:t>
      </w:r>
    </w:p>
    <w:p w:rsidR="00603492" w:rsidRDefault="00603492" w:rsidP="00603492">
      <w:pPr>
        <w:spacing w:after="0" w:line="240" w:lineRule="auto"/>
        <w:jc w:val="center"/>
        <w:rPr>
          <w:rFonts w:ascii="Times New Roman" w:hAnsi="Times New Roman" w:cs="Times New Roman"/>
          <w:b/>
          <w:bCs/>
          <w:sz w:val="28"/>
          <w:szCs w:val="28"/>
        </w:rPr>
      </w:pP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главы муниципальных образований  ежегодно должны отчитываться перед населением о проделанной работе. Такие отчеты в нашем поселении проводятся ежегодно, сегодня Вашему вниманию </w:t>
      </w:r>
      <w:proofErr w:type="gramStart"/>
      <w:r>
        <w:rPr>
          <w:rFonts w:ascii="Times New Roman" w:hAnsi="Times New Roman" w:cs="Times New Roman"/>
          <w:sz w:val="28"/>
          <w:szCs w:val="28"/>
        </w:rPr>
        <w:t>предоставляется отчет</w:t>
      </w:r>
      <w:proofErr w:type="gramEnd"/>
      <w:r>
        <w:rPr>
          <w:rFonts w:ascii="Times New Roman" w:hAnsi="Times New Roman" w:cs="Times New Roman"/>
          <w:sz w:val="28"/>
          <w:szCs w:val="28"/>
        </w:rPr>
        <w:t xml:space="preserve"> о </w:t>
      </w:r>
      <w:r w:rsidR="00465DD9">
        <w:rPr>
          <w:rFonts w:ascii="Times New Roman" w:hAnsi="Times New Roman" w:cs="Times New Roman"/>
          <w:sz w:val="28"/>
          <w:szCs w:val="28"/>
        </w:rPr>
        <w:t xml:space="preserve">проделанной </w:t>
      </w:r>
      <w:r>
        <w:rPr>
          <w:rFonts w:ascii="Times New Roman" w:hAnsi="Times New Roman" w:cs="Times New Roman"/>
          <w:sz w:val="28"/>
          <w:szCs w:val="28"/>
        </w:rPr>
        <w:t xml:space="preserve">работе главы муниципального образования за 2016 год.  </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отчетном периоде вся работа главы поселения и администрации строилась в соответствии</w:t>
      </w:r>
      <w:r w:rsidR="00465DD9">
        <w:rPr>
          <w:rFonts w:ascii="Times New Roman" w:hAnsi="Times New Roman" w:cs="Times New Roman"/>
          <w:sz w:val="28"/>
          <w:szCs w:val="28"/>
        </w:rPr>
        <w:t xml:space="preserve"> с</w:t>
      </w:r>
      <w:r>
        <w:rPr>
          <w:rFonts w:ascii="Times New Roman" w:hAnsi="Times New Roman" w:cs="Times New Roman"/>
          <w:sz w:val="28"/>
          <w:szCs w:val="28"/>
        </w:rPr>
        <w:t xml:space="preserve"> действующим законодательством, Уставом </w:t>
      </w:r>
      <w:r w:rsidR="00D0783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Придолинный сельсовет и была направлена на решение вопросов местного значения, обеспечение жизнедеятельности населения. </w:t>
      </w:r>
      <w:proofErr w:type="gramStart"/>
      <w:r>
        <w:rPr>
          <w:rFonts w:ascii="Times New Roman" w:hAnsi="Times New Roman" w:cs="Times New Roman"/>
          <w:sz w:val="28"/>
          <w:szCs w:val="28"/>
        </w:rPr>
        <w:t xml:space="preserve">В соответствии с Уставом </w:t>
      </w:r>
      <w:r w:rsidR="00D0783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Придолинный сельсовет  к полномочиям органов местного самоуправления относятся 38 вопросов местного значения, среди которых утверждение и исполнение бюджета поселения, распоряжение муниципальным имуществом, создание условий для организации досуга и обеспечения жителей поселения услугами организаций культуры, дорожная деятельность, предупреждение и ликвидация последствий чрезвычайных ситуаций, обеспечение первичных мер пожарной безопасности.</w:t>
      </w:r>
      <w:proofErr w:type="gramEnd"/>
      <w:r>
        <w:rPr>
          <w:rFonts w:ascii="Times New Roman" w:hAnsi="Times New Roman" w:cs="Times New Roman"/>
          <w:sz w:val="28"/>
          <w:szCs w:val="28"/>
        </w:rPr>
        <w:t xml:space="preserve"> Решались эти вопросы в процессе  повседневной работы администрации поселения,  подготовки нормативных документов, проведения встреч с жителями, осуществления личного приема граждан, рассмотрения письменных и устных обращений.   </w:t>
      </w:r>
    </w:p>
    <w:p w:rsidR="00603492" w:rsidRDefault="00603492" w:rsidP="00603492">
      <w:pPr>
        <w:spacing w:after="0" w:line="240" w:lineRule="auto"/>
        <w:ind w:firstLine="708"/>
        <w:jc w:val="both"/>
        <w:rPr>
          <w:rFonts w:ascii="Times New Roman" w:hAnsi="Times New Roman" w:cs="Times New Roman"/>
          <w:b/>
          <w:bCs/>
          <w:sz w:val="28"/>
          <w:szCs w:val="28"/>
        </w:rPr>
      </w:pPr>
    </w:p>
    <w:p w:rsidR="00603492" w:rsidRDefault="00603492" w:rsidP="00603492">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Социально-экономическое положение муниципального образования</w:t>
      </w:r>
    </w:p>
    <w:p w:rsidR="00603492" w:rsidRDefault="00603492" w:rsidP="00603492">
      <w:pPr>
        <w:spacing w:after="0" w:line="240" w:lineRule="auto"/>
        <w:ind w:firstLine="708"/>
        <w:jc w:val="both"/>
        <w:rPr>
          <w:rFonts w:ascii="Times New Roman" w:hAnsi="Times New Roman" w:cs="Times New Roman"/>
          <w:b/>
          <w:bCs/>
          <w:sz w:val="28"/>
          <w:szCs w:val="28"/>
        </w:rPr>
      </w:pP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расположены 2 </w:t>
      </w:r>
      <w:proofErr w:type="gramStart"/>
      <w:r>
        <w:rPr>
          <w:rFonts w:ascii="Times New Roman" w:hAnsi="Times New Roman" w:cs="Times New Roman"/>
          <w:sz w:val="28"/>
          <w:szCs w:val="28"/>
        </w:rPr>
        <w:t>населенных</w:t>
      </w:r>
      <w:proofErr w:type="gramEnd"/>
      <w:r>
        <w:rPr>
          <w:rFonts w:ascii="Times New Roman" w:hAnsi="Times New Roman" w:cs="Times New Roman"/>
          <w:sz w:val="28"/>
          <w:szCs w:val="28"/>
        </w:rPr>
        <w:t xml:space="preserve"> пункта. Административным центром является пос.</w:t>
      </w:r>
      <w:r w:rsidR="00465DD9">
        <w:rPr>
          <w:rFonts w:ascii="Times New Roman" w:hAnsi="Times New Roman" w:cs="Times New Roman"/>
          <w:sz w:val="28"/>
          <w:szCs w:val="28"/>
        </w:rPr>
        <w:t xml:space="preserve"> </w:t>
      </w:r>
      <w:r>
        <w:rPr>
          <w:rFonts w:ascii="Times New Roman" w:hAnsi="Times New Roman" w:cs="Times New Roman"/>
          <w:sz w:val="28"/>
          <w:szCs w:val="28"/>
        </w:rPr>
        <w:t xml:space="preserve">Придолинный. Территория муниципального образования составляет 17774 га, в т.ч. муниципальные земли- 1571 га, земли поселений составляют 610 га.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01.01.2017 года количество зарегистрированных граждан - 806 (по состоянию на 01.01.2016 г.  число зарегистрированных было 806 человека),  постоянно проживающих еще меньше  -   598   человек (в 2015 году – 602).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Число детей от 0 до 18 лет- 139 человек из числа зарегистрированных, пенсионеров- 200, количество трудоспособного населения -557 человек. В 2016 году в администрации зарегистрировано 7 рождений,  12 смертей (в 2015 году  умерших было 15, родившихся 9).  За 2016 год зарегистрированы 1 брака, 1 установление отцовства.</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территории  Придолинного сельсовета проживают 1 вдова  участников ВОВ, 11 тружеников тыла,  5 воинов-интернационалистов и 9 многодетных семей. Под опекой наход</w:t>
      </w:r>
      <w:r w:rsidR="00465DD9">
        <w:rPr>
          <w:rFonts w:ascii="Times New Roman" w:hAnsi="Times New Roman" w:cs="Times New Roman"/>
          <w:sz w:val="28"/>
          <w:szCs w:val="28"/>
        </w:rPr>
        <w:t>и</w:t>
      </w:r>
      <w:r>
        <w:rPr>
          <w:rFonts w:ascii="Times New Roman" w:hAnsi="Times New Roman" w:cs="Times New Roman"/>
          <w:sz w:val="28"/>
          <w:szCs w:val="28"/>
        </w:rPr>
        <w:t xml:space="preserve">тся 6 </w:t>
      </w:r>
      <w:r w:rsidR="00465DD9">
        <w:rPr>
          <w:rFonts w:ascii="Times New Roman" w:hAnsi="Times New Roman" w:cs="Times New Roman"/>
          <w:sz w:val="28"/>
          <w:szCs w:val="28"/>
        </w:rPr>
        <w:t>детей</w:t>
      </w:r>
      <w:r>
        <w:rPr>
          <w:rFonts w:ascii="Times New Roman" w:hAnsi="Times New Roman" w:cs="Times New Roman"/>
          <w:sz w:val="28"/>
          <w:szCs w:val="28"/>
        </w:rPr>
        <w:t xml:space="preserve"> в п.</w:t>
      </w:r>
      <w:r w:rsidR="00465DD9">
        <w:rPr>
          <w:rFonts w:ascii="Times New Roman" w:hAnsi="Times New Roman" w:cs="Times New Roman"/>
          <w:sz w:val="28"/>
          <w:szCs w:val="28"/>
        </w:rPr>
        <w:t xml:space="preserve"> </w:t>
      </w:r>
      <w:r>
        <w:rPr>
          <w:rFonts w:ascii="Times New Roman" w:hAnsi="Times New Roman" w:cs="Times New Roman"/>
          <w:sz w:val="28"/>
          <w:szCs w:val="28"/>
        </w:rPr>
        <w:t>Придолинный.</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Ветеранов и тружеников тыла, проживающих на территории,  посещает  на дому социальный работник, выделяются продуктовые наборы к праздникам 9 Мая и в День пожилого человека,  проводятся митинги и концерты, посвященные   Дню Победы.</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территории осуществляют деятельность  10 предприятий, организаций, юридических лиц различных организационно-правовых норм. Всего занято в экономике муниципального образования 75 человек.  62 двора жителей занимаются  личным подсобным хозяйством - разведением скота.  Несомненно, это является положительным фактором, так как  у многих семей доходы от собственного подворья являются основным источником существования.</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июня 2016 года был заключен договор аренды паевых земель с ООО «Возрождение земли», в 2016 году предприятием были обработаны и засеяны поля, появились новые рабочие места, собственники земельных паев впервые за несколько лет получили арендную плату. Будем надеяться, что сотрудничество будет продолжаться, конечно, хотелось бы, чтобы на территории возродилось животноводство,  это окажет положительно</w:t>
      </w:r>
      <w:r w:rsidR="008C27E1">
        <w:rPr>
          <w:rFonts w:ascii="Times New Roman" w:hAnsi="Times New Roman" w:cs="Times New Roman"/>
          <w:sz w:val="28"/>
          <w:szCs w:val="28"/>
        </w:rPr>
        <w:t>е</w:t>
      </w:r>
      <w:r>
        <w:rPr>
          <w:rFonts w:ascii="Times New Roman" w:hAnsi="Times New Roman" w:cs="Times New Roman"/>
          <w:sz w:val="28"/>
          <w:szCs w:val="28"/>
        </w:rPr>
        <w:t xml:space="preserve"> влияние на развитие экономики, в частности решится вопрос с занятостью населения – увеличится количество рабочих мест.   </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зарегистрировано 5 индивидуальных  предпринимателей, которые в основном занимаются торговлей,  выращиванием зерновых культур.   Транспортным обслуживанием населения занимается индивидуальный предприниматель в двух направлениях: с. Ташла и г. Оренбург, 3 раза в неделю по маршруту «</w:t>
      </w:r>
      <w:proofErr w:type="spellStart"/>
      <w:r>
        <w:rPr>
          <w:rFonts w:ascii="Times New Roman" w:hAnsi="Times New Roman" w:cs="Times New Roman"/>
          <w:sz w:val="28"/>
          <w:szCs w:val="28"/>
        </w:rPr>
        <w:t>Придолинное-Ташла</w:t>
      </w:r>
      <w:proofErr w:type="spellEnd"/>
      <w:r>
        <w:rPr>
          <w:rFonts w:ascii="Times New Roman" w:hAnsi="Times New Roman" w:cs="Times New Roman"/>
          <w:sz w:val="28"/>
          <w:szCs w:val="28"/>
        </w:rPr>
        <w:t xml:space="preserve">» в Оренбург ежедневно.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ридолинный</w:t>
      </w:r>
      <w:proofErr w:type="spellEnd"/>
      <w:r>
        <w:rPr>
          <w:rFonts w:ascii="Times New Roman" w:hAnsi="Times New Roman" w:cs="Times New Roman"/>
          <w:sz w:val="28"/>
          <w:szCs w:val="28"/>
        </w:rPr>
        <w:t xml:space="preserve"> работает 1 отделение почтовой связи, кроме почтовых,  оказывает и дополнительные услуги: продажа товаров народного потребления, прием всех видов коммунальных платежей, выдача пенсий и пособий.</w:t>
      </w: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На территории нашего поселения осуществляют деятельность 4 объектов розничной торговли. В основном это магазины  со смешанным ассортиментом, торговые точки  принадлежат индивидуальным предпринимателям. </w:t>
      </w: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1 фельдшерско-акушерский пункт в п. Придолинн</w:t>
      </w:r>
      <w:r w:rsidR="00D07836">
        <w:rPr>
          <w:rFonts w:ascii="Times New Roman" w:hAnsi="Times New Roman" w:cs="Times New Roman"/>
          <w:sz w:val="28"/>
          <w:szCs w:val="28"/>
        </w:rPr>
        <w:t>ый</w:t>
      </w:r>
      <w:r>
        <w:rPr>
          <w:rFonts w:ascii="Times New Roman" w:hAnsi="Times New Roman" w:cs="Times New Roman"/>
          <w:sz w:val="28"/>
          <w:szCs w:val="28"/>
        </w:rPr>
        <w:t xml:space="preserve">  для осуществления приема выезжают медики </w:t>
      </w:r>
      <w:proofErr w:type="spellStart"/>
      <w:r>
        <w:rPr>
          <w:rFonts w:ascii="Times New Roman" w:hAnsi="Times New Roman" w:cs="Times New Roman"/>
          <w:sz w:val="28"/>
          <w:szCs w:val="28"/>
        </w:rPr>
        <w:t>Ташлинской</w:t>
      </w:r>
      <w:proofErr w:type="spellEnd"/>
      <w:r>
        <w:rPr>
          <w:rFonts w:ascii="Times New Roman" w:hAnsi="Times New Roman" w:cs="Times New Roman"/>
          <w:sz w:val="28"/>
          <w:szCs w:val="28"/>
        </w:rPr>
        <w:t xml:space="preserve"> </w:t>
      </w:r>
      <w:r w:rsidR="008C27E1">
        <w:rPr>
          <w:rFonts w:ascii="Times New Roman" w:hAnsi="Times New Roman" w:cs="Times New Roman"/>
          <w:sz w:val="28"/>
          <w:szCs w:val="28"/>
        </w:rPr>
        <w:t>Ц</w:t>
      </w:r>
      <w:r>
        <w:rPr>
          <w:rFonts w:ascii="Times New Roman" w:hAnsi="Times New Roman" w:cs="Times New Roman"/>
          <w:sz w:val="28"/>
          <w:szCs w:val="28"/>
        </w:rPr>
        <w:t xml:space="preserve">РБ. </w:t>
      </w:r>
    </w:p>
    <w:p w:rsidR="00603492" w:rsidRDefault="00603492" w:rsidP="00603492">
      <w:pPr>
        <w:spacing w:after="0" w:line="240" w:lineRule="auto"/>
        <w:ind w:firstLine="708"/>
        <w:jc w:val="both"/>
        <w:rPr>
          <w:rFonts w:ascii="Times New Roman" w:hAnsi="Times New Roman" w:cs="Times New Roman"/>
          <w:b/>
          <w:bCs/>
          <w:sz w:val="28"/>
          <w:szCs w:val="28"/>
          <w:u w:val="single"/>
        </w:rPr>
      </w:pPr>
      <w:r>
        <w:rPr>
          <w:rFonts w:ascii="Times New Roman" w:hAnsi="Times New Roman" w:cs="Times New Roman"/>
          <w:sz w:val="28"/>
          <w:szCs w:val="28"/>
        </w:rPr>
        <w:t>На территории сельсовета находится 1 средняя школа. На 01.09.2016 г. в школ</w:t>
      </w:r>
      <w:r w:rsidR="00D07836">
        <w:rPr>
          <w:rFonts w:ascii="Times New Roman" w:hAnsi="Times New Roman" w:cs="Times New Roman"/>
          <w:sz w:val="28"/>
          <w:szCs w:val="28"/>
        </w:rPr>
        <w:t>е</w:t>
      </w:r>
      <w:r>
        <w:rPr>
          <w:rFonts w:ascii="Times New Roman" w:hAnsi="Times New Roman" w:cs="Times New Roman"/>
          <w:sz w:val="28"/>
          <w:szCs w:val="28"/>
        </w:rPr>
        <w:t xml:space="preserve"> обучалось – 55 учащихся, число учеников ежегодно сокраща</w:t>
      </w:r>
      <w:r w:rsidR="00D07836">
        <w:rPr>
          <w:rFonts w:ascii="Times New Roman" w:hAnsi="Times New Roman" w:cs="Times New Roman"/>
          <w:sz w:val="28"/>
          <w:szCs w:val="28"/>
        </w:rPr>
        <w:t>ется (2015 год – 65 чел.). Школа  оснащена</w:t>
      </w:r>
      <w:r>
        <w:rPr>
          <w:rFonts w:ascii="Times New Roman" w:hAnsi="Times New Roman" w:cs="Times New Roman"/>
          <w:sz w:val="28"/>
          <w:szCs w:val="28"/>
        </w:rPr>
        <w:t xml:space="preserve"> всем необходимым для осуществления качественного и полноценного обучения детей. На базе школы работают различные кружки по интересам.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территории  </w:t>
      </w:r>
      <w:r w:rsidR="00D07836">
        <w:rPr>
          <w:rFonts w:ascii="Times New Roman" w:hAnsi="Times New Roman" w:cs="Times New Roman"/>
          <w:sz w:val="28"/>
          <w:szCs w:val="28"/>
        </w:rPr>
        <w:t>муниципального образования</w:t>
      </w:r>
      <w:r w:rsidR="0097105B">
        <w:rPr>
          <w:rFonts w:ascii="Times New Roman" w:hAnsi="Times New Roman" w:cs="Times New Roman"/>
          <w:sz w:val="28"/>
          <w:szCs w:val="28"/>
        </w:rPr>
        <w:t xml:space="preserve">                                                                                 </w:t>
      </w:r>
      <w:r>
        <w:rPr>
          <w:rFonts w:ascii="Times New Roman" w:hAnsi="Times New Roman" w:cs="Times New Roman"/>
          <w:sz w:val="28"/>
          <w:szCs w:val="28"/>
        </w:rPr>
        <w:t xml:space="preserve">  работает учреждения культуры: Придолинный сельский Дом культуры, 1 сельская библиотека. В СДК работает художественная самодеятельность, ежегодно участники художественной самодеятельности  участвуют в районном фестивале народного творчества, выступают перед населением, </w:t>
      </w:r>
      <w:r>
        <w:rPr>
          <w:rFonts w:ascii="Times New Roman" w:hAnsi="Times New Roman" w:cs="Times New Roman"/>
          <w:sz w:val="28"/>
          <w:szCs w:val="28"/>
        </w:rPr>
        <w:lastRenderedPageBreak/>
        <w:t xml:space="preserve">активно участвуют в организации и проведении всех праздничных  мероприятий (Новый год, Масленица, День села и т.д.). Ежегодно проводятся митинг, посвященный Дню Победы и акция «Свеча Памяти».    </w:t>
      </w: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сельсовета находится 2 полигона по сбору ТБО, ежегодно там проводится сдвигание мусора, </w:t>
      </w:r>
      <w:proofErr w:type="spellStart"/>
      <w:r>
        <w:rPr>
          <w:rFonts w:ascii="Times New Roman" w:hAnsi="Times New Roman" w:cs="Times New Roman"/>
          <w:sz w:val="28"/>
          <w:szCs w:val="28"/>
        </w:rPr>
        <w:t>обваловка</w:t>
      </w:r>
      <w:proofErr w:type="spellEnd"/>
      <w:r>
        <w:rPr>
          <w:rFonts w:ascii="Times New Roman" w:hAnsi="Times New Roman" w:cs="Times New Roman"/>
          <w:sz w:val="28"/>
          <w:szCs w:val="28"/>
        </w:rPr>
        <w:t>.  В основном население вывозит навоз и мусор на полигоны, но имеются и такие случаи, когда недобросовестные граждане устраивают  несанкционированные свалки мусора, хотя ежегодно на собраниях говорится о благоустройстве территории и необходимости вывоза навоза и мусора только на полигоны.</w:t>
      </w:r>
    </w:p>
    <w:p w:rsidR="00603492" w:rsidRDefault="00603492" w:rsidP="00603492">
      <w:pPr>
        <w:spacing w:after="0" w:line="240" w:lineRule="auto"/>
        <w:ind w:firstLine="30"/>
        <w:jc w:val="both"/>
        <w:rPr>
          <w:rFonts w:ascii="Times New Roman" w:hAnsi="Times New Roman" w:cs="Times New Roman"/>
          <w:sz w:val="28"/>
          <w:szCs w:val="28"/>
        </w:rPr>
      </w:pPr>
      <w:r>
        <w:rPr>
          <w:rFonts w:ascii="Times New Roman" w:hAnsi="Times New Roman" w:cs="Times New Roman"/>
          <w:sz w:val="28"/>
          <w:szCs w:val="28"/>
        </w:rPr>
        <w:t xml:space="preserve">Одним из самых актуальных вопросов был и остается вопрос благоустройства населенного пункта поселения.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Понятно, что для поддержания порядка необходимо достаточное финансирование. Но проблема благоустройства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не только финансы, но и человеческий фактор. Казалось, что может быть проще - мы все жители одного сельского поселения, любим и хотим, чтобы в каждом населенном пункте было  лучше и чище. Но, к сожалению, у каждого свои подходы к решению этого вопроса. Кто-то борется за чистоту и порядок, вкладывая свой труд и средства, а кто-то - словами и лозунгами «нам должны».</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призываю Вас соблюдать чистоту и порядок на всей территории поселения: не бросать мусор, пакеты, бутылки, не засорять лесополосы.   Нам необходимо совместными усилиями приводить наш посёлок в порядок.    В апреле-мае месяцах ежегодно  проводится месячник по благоустройству территории.  Радует, что у нас  больше становится ухоженных дворов с цветами и  клумбами. В   августе 2016 году проводился конкурс на лучшее проведение работ по благоустройству, озеленению и санитарному содержанию территории, победители награждались ценными подарками.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Количество  </w:t>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дорог- 15, их протяженность – 5,9 км. Дороги оформлены в собственность муниципального образования, но на баланс администрации не поставлены, так как в 2016 году не было средств  на оценку их балансовой стоимости.  В 2016 году  заключали договор  на расчистку дорог от снега с ИП, это более </w:t>
      </w:r>
      <w:proofErr w:type="spellStart"/>
      <w:r>
        <w:rPr>
          <w:rFonts w:ascii="Times New Roman" w:hAnsi="Times New Roman" w:cs="Times New Roman"/>
          <w:sz w:val="28"/>
          <w:szCs w:val="28"/>
        </w:rPr>
        <w:t>приемлимый</w:t>
      </w:r>
      <w:proofErr w:type="spellEnd"/>
      <w:r>
        <w:rPr>
          <w:rFonts w:ascii="Times New Roman" w:hAnsi="Times New Roman" w:cs="Times New Roman"/>
          <w:sz w:val="28"/>
          <w:szCs w:val="28"/>
        </w:rPr>
        <w:t xml:space="preserve"> вариант для нашего сельского поселения, так как в </w:t>
      </w:r>
      <w:proofErr w:type="spellStart"/>
      <w:r>
        <w:rPr>
          <w:rFonts w:ascii="Times New Roman" w:hAnsi="Times New Roman" w:cs="Times New Roman"/>
          <w:sz w:val="28"/>
          <w:szCs w:val="28"/>
        </w:rPr>
        <w:t>Ташлинском</w:t>
      </w:r>
      <w:proofErr w:type="spellEnd"/>
      <w:r>
        <w:rPr>
          <w:rFonts w:ascii="Times New Roman" w:hAnsi="Times New Roman" w:cs="Times New Roman"/>
          <w:sz w:val="28"/>
          <w:szCs w:val="28"/>
        </w:rPr>
        <w:t xml:space="preserve"> ДРСУ  очень высокие расценки за оказание услуг, таких сре</w:t>
      </w:r>
      <w:proofErr w:type="gramStart"/>
      <w:r>
        <w:rPr>
          <w:rFonts w:ascii="Times New Roman" w:hAnsi="Times New Roman" w:cs="Times New Roman"/>
          <w:sz w:val="28"/>
          <w:szCs w:val="28"/>
        </w:rPr>
        <w:t>дств в б</w:t>
      </w:r>
      <w:proofErr w:type="gramEnd"/>
      <w:r>
        <w:rPr>
          <w:rFonts w:ascii="Times New Roman" w:hAnsi="Times New Roman" w:cs="Times New Roman"/>
          <w:sz w:val="28"/>
          <w:szCs w:val="28"/>
        </w:rPr>
        <w:t>юджете просто нет.  Анализируя социально-экономическое положение сельского поселения в 2016 году, хочется отметить, что 2016 год был для поселения достаточно сложным. Высокий уровень безработицы, миграция трудовых ресурсов, слабое развитие экономики ведет к  ежегодному сокращению численности  населения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тсюда проблемы с занятостью  населения, многие вынуждены искать работу за пределами сельсовета, большое количество мужчин трудоспособного  возраста, молодежи работает в Оренбурге, Москве, на Севере, по последним подсчетам эта цифра составляет более 208 человек. После окончания школы  молодежь уезжает  учиться и, как правило, уже не возвращается,  одна из основных причин -</w:t>
      </w:r>
      <w:r>
        <w:rPr>
          <w:rStyle w:val="apple-style-span"/>
          <w:rFonts w:ascii="Times New Roman" w:hAnsi="Times New Roman" w:cs="Times New Roman"/>
          <w:sz w:val="28"/>
          <w:szCs w:val="28"/>
        </w:rPr>
        <w:t xml:space="preserve"> отсутствие  рабочих мест с </w:t>
      </w:r>
      <w:r>
        <w:rPr>
          <w:rStyle w:val="apple-style-span"/>
          <w:rFonts w:ascii="Times New Roman" w:hAnsi="Times New Roman" w:cs="Times New Roman"/>
          <w:sz w:val="28"/>
          <w:szCs w:val="28"/>
        </w:rPr>
        <w:lastRenderedPageBreak/>
        <w:t xml:space="preserve">высокой оплатой труда, а также необходимой современной социальной и инженерной инфраструктуры на селе. </w:t>
      </w:r>
      <w:r>
        <w:rPr>
          <w:rFonts w:ascii="Times New Roman" w:hAnsi="Times New Roman" w:cs="Times New Roman"/>
          <w:sz w:val="28"/>
          <w:szCs w:val="28"/>
        </w:rPr>
        <w:t xml:space="preserve"> Несомненно, положительным фактором является то, что у нас сохранена полностью уже сложившаяся сеть учреждений и организаций и на территории сельсовета, начало осуществлять свою деятельность  ООО «Возрождении земли». Необходимо развивать сельское хозяйство, будем надеяться, что в 2017 год</w:t>
      </w:r>
      <w:proofErr w:type="gramStart"/>
      <w:r>
        <w:rPr>
          <w:rFonts w:ascii="Times New Roman" w:hAnsi="Times New Roman" w:cs="Times New Roman"/>
          <w:sz w:val="28"/>
          <w:szCs w:val="28"/>
        </w:rPr>
        <w:t>у ООО</w:t>
      </w:r>
      <w:proofErr w:type="gramEnd"/>
      <w:r>
        <w:rPr>
          <w:rFonts w:ascii="Times New Roman" w:hAnsi="Times New Roman" w:cs="Times New Roman"/>
          <w:sz w:val="28"/>
          <w:szCs w:val="28"/>
        </w:rPr>
        <w:t xml:space="preserve"> «Возрождение земли»  расширит сферу своей деятельности,  так как на территории есть все условия для развития животноводства - богатые сенокосные угодья и пастбища. </w:t>
      </w:r>
    </w:p>
    <w:p w:rsidR="00603492" w:rsidRDefault="00603492" w:rsidP="00603492">
      <w:pPr>
        <w:pStyle w:val="1"/>
        <w:ind w:firstLine="30"/>
        <w:jc w:val="both"/>
        <w:rPr>
          <w:sz w:val="28"/>
          <w:szCs w:val="28"/>
        </w:rPr>
      </w:pPr>
    </w:p>
    <w:p w:rsidR="00603492" w:rsidRDefault="00603492" w:rsidP="00603492">
      <w:pPr>
        <w:pStyle w:val="1"/>
        <w:ind w:firstLine="30"/>
        <w:jc w:val="both"/>
        <w:rPr>
          <w:b/>
          <w:bCs/>
          <w:sz w:val="28"/>
          <w:szCs w:val="28"/>
        </w:rPr>
      </w:pPr>
      <w:r>
        <w:rPr>
          <w:sz w:val="28"/>
          <w:szCs w:val="28"/>
        </w:rPr>
        <w:t xml:space="preserve">                  </w:t>
      </w:r>
      <w:r>
        <w:rPr>
          <w:b/>
          <w:bCs/>
          <w:sz w:val="28"/>
          <w:szCs w:val="28"/>
        </w:rPr>
        <w:t>Основные направления деятельности в отчетном периоде</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2016 году  поста</w:t>
      </w:r>
      <w:r w:rsidR="00553B99">
        <w:rPr>
          <w:rFonts w:ascii="Times New Roman" w:hAnsi="Times New Roman" w:cs="Times New Roman"/>
          <w:sz w:val="28"/>
          <w:szCs w:val="28"/>
        </w:rPr>
        <w:t>в</w:t>
      </w:r>
      <w:r>
        <w:rPr>
          <w:rFonts w:ascii="Times New Roman" w:hAnsi="Times New Roman" w:cs="Times New Roman"/>
          <w:sz w:val="28"/>
          <w:szCs w:val="28"/>
        </w:rPr>
        <w:t xml:space="preserve">лены в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водопроводные сети как бесхозный объект, в  августе 2017 года подадим  иск в суд   о принятии их в  муниципальную собственность, в дальнейшем   необходимо изыскать средства на дальнейшие работы – разработку проекта санитарных </w:t>
      </w:r>
      <w:proofErr w:type="spellStart"/>
      <w:r>
        <w:rPr>
          <w:rFonts w:ascii="Times New Roman" w:hAnsi="Times New Roman" w:cs="Times New Roman"/>
          <w:sz w:val="28"/>
          <w:szCs w:val="28"/>
        </w:rPr>
        <w:t>водоохранных</w:t>
      </w:r>
      <w:proofErr w:type="spellEnd"/>
      <w:r>
        <w:rPr>
          <w:rFonts w:ascii="Times New Roman" w:hAnsi="Times New Roman" w:cs="Times New Roman"/>
          <w:sz w:val="28"/>
          <w:szCs w:val="28"/>
        </w:rPr>
        <w:t xml:space="preserve"> зон и их установление в соответствии с действующими санитарными нормами. Без проведения этих работ мы не сможем передать водопроводные сети в аренду. В 2016 году  за счет средств населения были приобретены 2 глубинных водяных насоса. Проблема водоснабжения в п. Придолинный остается одной из самых острых, водопроводные сети пришли в негодность, средств на реконструкцию нет. Перед ООО «</w:t>
      </w:r>
      <w:proofErr w:type="spellStart"/>
      <w:r>
        <w:rPr>
          <w:rFonts w:ascii="Times New Roman" w:hAnsi="Times New Roman" w:cs="Times New Roman"/>
          <w:sz w:val="28"/>
          <w:szCs w:val="28"/>
        </w:rPr>
        <w:t>Энергосбыт</w:t>
      </w:r>
      <w:proofErr w:type="spellEnd"/>
      <w:r>
        <w:rPr>
          <w:rFonts w:ascii="Times New Roman" w:hAnsi="Times New Roman" w:cs="Times New Roman"/>
          <w:sz w:val="28"/>
          <w:szCs w:val="28"/>
        </w:rPr>
        <w:t>»  задолженность по оплате электроэнергии не имеет</w:t>
      </w:r>
      <w:r w:rsidR="00AA1F61">
        <w:rPr>
          <w:rFonts w:ascii="Times New Roman" w:hAnsi="Times New Roman" w:cs="Times New Roman"/>
          <w:sz w:val="28"/>
          <w:szCs w:val="28"/>
        </w:rPr>
        <w:t>ся</w:t>
      </w:r>
      <w:r>
        <w:rPr>
          <w:rFonts w:ascii="Times New Roman" w:hAnsi="Times New Roman" w:cs="Times New Roman"/>
          <w:sz w:val="28"/>
          <w:szCs w:val="28"/>
        </w:rPr>
        <w:t>,</w:t>
      </w:r>
      <w:r w:rsidR="00AA1F61">
        <w:rPr>
          <w:rFonts w:ascii="Times New Roman" w:hAnsi="Times New Roman" w:cs="Times New Roman"/>
          <w:sz w:val="28"/>
          <w:szCs w:val="28"/>
        </w:rPr>
        <w:t xml:space="preserve"> </w:t>
      </w:r>
      <w:r>
        <w:rPr>
          <w:rFonts w:ascii="Times New Roman" w:hAnsi="Times New Roman" w:cs="Times New Roman"/>
          <w:sz w:val="28"/>
          <w:szCs w:val="28"/>
        </w:rPr>
        <w:t xml:space="preserve">оплата производится по факту получения счет фактуры. </w:t>
      </w:r>
    </w:p>
    <w:p w:rsidR="00603492" w:rsidRDefault="00603492" w:rsidP="00603492">
      <w:pPr>
        <w:pStyle w:val="1"/>
        <w:ind w:firstLine="708"/>
        <w:jc w:val="both"/>
        <w:rPr>
          <w:sz w:val="28"/>
          <w:szCs w:val="28"/>
        </w:rPr>
      </w:pPr>
      <w:r>
        <w:rPr>
          <w:sz w:val="28"/>
          <w:szCs w:val="28"/>
        </w:rPr>
        <w:t xml:space="preserve">Для удобства жителей в 2016 году был организован личный прием населения специалистами-представителями служб района и  прокурором в администрации сельсовета,  каждый мог получить ответы на интересующие вопросы и квалифицированные консультации. </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Летом 2016 года на территории сельсовета была проведена Всероссийская сельскохозяйственная перепись, которая проводится, чтобы получить статистическую информацию, необходимую для разработки прогноза развития сельского хозяйства, мер экономического воздействия на повышение эффективности сельхозпроизводства, а также оценку продовольственной безопасности Российской Федерации.</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администрации в 2016 году работали  следующие комиссии:</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административная комиссия;</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-общественная комиссия по делам несовершеннолетних и защите их прав;</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-комиссия по соблюдению требований к служебному поведению муниципальных служащих администрации муниципального образования Придолинный сельсовет и урегулированию конфликта интересов.</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года административной комиссией было рассмотрено 8 протоколов об административных нарушениях по статье 35, по итогам рассмотрения протоколов семнадцати нарушителям были выписаны постановления о наложении штрафов, трем вынесено предупреждение.</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w:t>
      </w:r>
      <w:r w:rsidR="00AA1F61">
        <w:rPr>
          <w:rFonts w:ascii="Times New Roman" w:hAnsi="Times New Roman" w:cs="Times New Roman"/>
          <w:sz w:val="28"/>
          <w:szCs w:val="28"/>
        </w:rPr>
        <w:t>р</w:t>
      </w:r>
      <w:r>
        <w:rPr>
          <w:rFonts w:ascii="Times New Roman" w:hAnsi="Times New Roman" w:cs="Times New Roman"/>
          <w:sz w:val="28"/>
          <w:szCs w:val="28"/>
        </w:rPr>
        <w:t xml:space="preserve">ативных дел, опротестованных прокурором или  обжалованных привлеченными к ответственности лицами  нет. </w:t>
      </w:r>
      <w:r>
        <w:rPr>
          <w:rFonts w:ascii="Times New Roman" w:hAnsi="Times New Roman" w:cs="Times New Roman"/>
          <w:sz w:val="28"/>
          <w:szCs w:val="28"/>
        </w:rPr>
        <w:lastRenderedPageBreak/>
        <w:t xml:space="preserve">Прокуратурой района проводится проверка всех материалов административной комиссии, замечаний по ведению документации и протестов на постановления административной комиссии нет.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 учете в КДН</w:t>
      </w:r>
      <w:r w:rsidR="00AA1F61">
        <w:rPr>
          <w:rFonts w:ascii="Times New Roman" w:hAnsi="Times New Roman" w:cs="Times New Roman"/>
          <w:sz w:val="28"/>
          <w:szCs w:val="28"/>
        </w:rPr>
        <w:t xml:space="preserve"> </w:t>
      </w:r>
      <w:r>
        <w:rPr>
          <w:rFonts w:ascii="Times New Roman" w:hAnsi="Times New Roman" w:cs="Times New Roman"/>
          <w:sz w:val="28"/>
          <w:szCs w:val="28"/>
        </w:rPr>
        <w:t>и</w:t>
      </w:r>
      <w:r w:rsidR="00AA1F61">
        <w:rPr>
          <w:rFonts w:ascii="Times New Roman" w:hAnsi="Times New Roman" w:cs="Times New Roman"/>
          <w:sz w:val="28"/>
          <w:szCs w:val="28"/>
        </w:rPr>
        <w:t xml:space="preserve"> </w:t>
      </w:r>
      <w:r>
        <w:rPr>
          <w:rFonts w:ascii="Times New Roman" w:hAnsi="Times New Roman" w:cs="Times New Roman"/>
          <w:sz w:val="28"/>
          <w:szCs w:val="28"/>
        </w:rPr>
        <w:t>ЗП в 2015 году находились 2 семьи, в отношении этих  семей проводятся профилактические акции «Помоги ребенку», «Подросток», «Соберем ребенка в школу», семьям социального риска оказываются различные виды материальной помощи, проводятся акты бытового обследования семей, ведется профилактическая работа. За 2016 год проведено 2 заседаний КДН</w:t>
      </w:r>
      <w:r w:rsidR="00AA1F61">
        <w:rPr>
          <w:rFonts w:ascii="Times New Roman" w:hAnsi="Times New Roman" w:cs="Times New Roman"/>
          <w:sz w:val="28"/>
          <w:szCs w:val="28"/>
        </w:rPr>
        <w:t xml:space="preserve"> </w:t>
      </w:r>
      <w:r>
        <w:rPr>
          <w:rFonts w:ascii="Times New Roman" w:hAnsi="Times New Roman" w:cs="Times New Roman"/>
          <w:sz w:val="28"/>
          <w:szCs w:val="28"/>
        </w:rPr>
        <w:t>и</w:t>
      </w:r>
      <w:r w:rsidR="00AA1F61">
        <w:rPr>
          <w:rFonts w:ascii="Times New Roman" w:hAnsi="Times New Roman" w:cs="Times New Roman"/>
          <w:sz w:val="28"/>
          <w:szCs w:val="28"/>
        </w:rPr>
        <w:t xml:space="preserve"> </w:t>
      </w:r>
      <w:r>
        <w:rPr>
          <w:rFonts w:ascii="Times New Roman" w:hAnsi="Times New Roman" w:cs="Times New Roman"/>
          <w:sz w:val="28"/>
          <w:szCs w:val="28"/>
        </w:rPr>
        <w:t xml:space="preserve">ЗП при администрации сельсовета. </w:t>
      </w:r>
      <w:r>
        <w:rPr>
          <w:rFonts w:ascii="Times New Roman" w:hAnsi="Times New Roman" w:cs="Times New Roman"/>
          <w:sz w:val="28"/>
          <w:szCs w:val="28"/>
        </w:rPr>
        <w:tab/>
        <w:t xml:space="preserve"> </w:t>
      </w: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В 2016 году было продлено 10 договоров по землям сельхозугодий площадью 175,4718 га на сумму41691,55 руб., 3 договоров аренды на земли населенных пунктов  общей площадью 1,6487 га на сумму 107249,40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земли промышленной зоны-2 договора ,площадь-0,0182.на сумму 2114 рублей</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связи с изменениями в законодательстве с 2015 года доходы от аренды земель и продажи  земельных участков на 100% зачисляются в бюджет района. </w:t>
      </w:r>
    </w:p>
    <w:p w:rsidR="00603492" w:rsidRDefault="00603492" w:rsidP="0060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Продолжается  работа по  оформлению в собственность муниципального образования невостребованных земельных паев, процедура оформления</w:t>
      </w:r>
      <w:r w:rsidR="00AA1F61">
        <w:rPr>
          <w:rFonts w:ascii="Times New Roman" w:hAnsi="Times New Roman" w:cs="Times New Roman"/>
          <w:sz w:val="28"/>
          <w:szCs w:val="28"/>
        </w:rPr>
        <w:t xml:space="preserve"> </w:t>
      </w:r>
      <w:r>
        <w:rPr>
          <w:rFonts w:ascii="Times New Roman" w:hAnsi="Times New Roman" w:cs="Times New Roman"/>
          <w:sz w:val="28"/>
          <w:szCs w:val="28"/>
        </w:rPr>
        <w:t>проходит через суд. По решению суда в собственность сельсовета переш</w:t>
      </w:r>
      <w:r w:rsidR="00AA1F61">
        <w:rPr>
          <w:rFonts w:ascii="Times New Roman" w:hAnsi="Times New Roman" w:cs="Times New Roman"/>
          <w:sz w:val="28"/>
          <w:szCs w:val="28"/>
        </w:rPr>
        <w:t>ло 30 паев</w:t>
      </w:r>
      <w:r>
        <w:rPr>
          <w:rFonts w:ascii="Times New Roman" w:hAnsi="Times New Roman" w:cs="Times New Roman"/>
          <w:sz w:val="28"/>
          <w:szCs w:val="28"/>
        </w:rPr>
        <w:t xml:space="preserve">, в 2017 году работа по оформлению невостребованных паев будет продолжена. Когда все невостребованные паи будут по решению суда признаны собственностью администрации, необходимо будет провести работы по постановке их на кадастровый учет и регистрации права собственности, на что потребуются денежные затраты.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Местный бюджет формируется за счет налоговых и неналоговых доходов. Налоговые доходы поступают в бюджет от уплаты налогов физических и юридических лиц. Недоимки по налогам существенно отражаются на благосостоянии поселения. Не получая этих бюджетных средств, сельское поселение  не может полноценно формировать свой бюджет, </w:t>
      </w:r>
      <w:proofErr w:type="gramStart"/>
      <w:r>
        <w:rPr>
          <w:rFonts w:ascii="Times New Roman" w:hAnsi="Times New Roman" w:cs="Times New Roman"/>
          <w:sz w:val="28"/>
          <w:szCs w:val="28"/>
        </w:rPr>
        <w:t>осуществлять свои обязанности</w:t>
      </w:r>
      <w:proofErr w:type="gramEnd"/>
      <w:r>
        <w:rPr>
          <w:rFonts w:ascii="Times New Roman" w:hAnsi="Times New Roman" w:cs="Times New Roman"/>
          <w:sz w:val="28"/>
          <w:szCs w:val="28"/>
        </w:rPr>
        <w:t xml:space="preserve">, через исполнение которых, реализуются законные права граждан.  При администрации сельсовета сформирована комиссия по вопросам сокращения недоимки по платежам в бюджет, гражданам рассылаются уведомления о необходимости оплаты задолженностей по налогам. Злостные неплательщики приглашаются на заседания комиссии, с ними проводится разъяснительная работа о необходимости оплаты налогов в установленные законодательством сроки,  </w:t>
      </w:r>
    </w:p>
    <w:p w:rsidR="00603492" w:rsidRDefault="00603492" w:rsidP="006034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2016 году закончены  работы по  внесению сведений о границах МО, границах населенных пунктов в государственный кадастр недвижимости. Работа проводилась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из областного бюджета.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передана государственная функция – осуществление первичного воинского учета. Специалист военно-учетного стола осуществляет учет военнообязанного населения и работу с призывниками. На   воинском учете состоит 161 </w:t>
      </w:r>
      <w:r w:rsidR="00AA1F61">
        <w:rPr>
          <w:rFonts w:ascii="Times New Roman" w:hAnsi="Times New Roman" w:cs="Times New Roman"/>
          <w:sz w:val="28"/>
          <w:szCs w:val="28"/>
        </w:rPr>
        <w:t xml:space="preserve">человек </w:t>
      </w:r>
      <w:r>
        <w:rPr>
          <w:rFonts w:ascii="Times New Roman" w:hAnsi="Times New Roman" w:cs="Times New Roman"/>
          <w:sz w:val="28"/>
          <w:szCs w:val="28"/>
        </w:rPr>
        <w:t>военнообязанных граждан, из них 6</w:t>
      </w:r>
      <w:r w:rsidR="00AA1F61">
        <w:rPr>
          <w:rFonts w:ascii="Times New Roman" w:hAnsi="Times New Roman" w:cs="Times New Roman"/>
          <w:sz w:val="28"/>
          <w:szCs w:val="28"/>
        </w:rPr>
        <w:t xml:space="preserve"> человек</w:t>
      </w:r>
      <w:r>
        <w:rPr>
          <w:rFonts w:ascii="Times New Roman" w:hAnsi="Times New Roman" w:cs="Times New Roman"/>
          <w:sz w:val="28"/>
          <w:szCs w:val="28"/>
        </w:rPr>
        <w:t xml:space="preserve"> призывного возраста. В 2016 году были призваны на службу в  ряды РА  2 человека.</w:t>
      </w:r>
    </w:p>
    <w:p w:rsidR="00603492" w:rsidRDefault="00603492" w:rsidP="00603492">
      <w:pPr>
        <w:pStyle w:val="Default"/>
        <w:jc w:val="both"/>
        <w:rPr>
          <w:sz w:val="28"/>
          <w:szCs w:val="28"/>
        </w:rPr>
      </w:pPr>
      <w:r>
        <w:rPr>
          <w:color w:val="auto"/>
          <w:sz w:val="28"/>
          <w:szCs w:val="28"/>
        </w:rPr>
        <w:lastRenderedPageBreak/>
        <w:t>В  Администрацию  сельского поселения   поступают    обращения граждан по различным вопросам: оформление различного вида пособий, субсидий,</w:t>
      </w:r>
      <w:r>
        <w:rPr>
          <w:sz w:val="28"/>
          <w:szCs w:val="28"/>
        </w:rPr>
        <w:t xml:space="preserve"> объектов недвижимости в собственность, вступление в наследство и т.д.   Все заявления и обращения рассматриваются в установленные законом сроки,  по всем даны ответы и разъяснения, консультации. Выдано 608  справок, выписок из </w:t>
      </w:r>
      <w:proofErr w:type="spellStart"/>
      <w:r>
        <w:rPr>
          <w:sz w:val="28"/>
          <w:szCs w:val="28"/>
        </w:rPr>
        <w:t>похозяйственных</w:t>
      </w:r>
      <w:proofErr w:type="spellEnd"/>
      <w:r>
        <w:rPr>
          <w:sz w:val="28"/>
          <w:szCs w:val="28"/>
        </w:rPr>
        <w:t xml:space="preserve">, домовых книг. </w:t>
      </w: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 За отчетный период в администрации поселения совершено 37 нотариальных действий.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проводятся мероприятия по предупреждению пожаров, профилактическая работа с населением о правилах пожарной безопасности, вручаются памятки под роспись.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Полномочия по осуществлению внешнего финансового контроля переданы на основания соглашения муниципальному образованию </w:t>
      </w:r>
      <w:proofErr w:type="spellStart"/>
      <w:r>
        <w:rPr>
          <w:rFonts w:ascii="Times New Roman" w:hAnsi="Times New Roman" w:cs="Times New Roman"/>
          <w:sz w:val="28"/>
          <w:szCs w:val="28"/>
        </w:rPr>
        <w:t>Ташлинский</w:t>
      </w:r>
      <w:proofErr w:type="spellEnd"/>
      <w:r>
        <w:rPr>
          <w:rFonts w:ascii="Times New Roman" w:hAnsi="Times New Roman" w:cs="Times New Roman"/>
          <w:sz w:val="28"/>
          <w:szCs w:val="28"/>
        </w:rPr>
        <w:t xml:space="preserve"> район. Контрольно-счетная палата Ташлинского района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финансовой деятельностью администрации,  рассматривает и готовит заключения на все нормативные правовые акты, касающиеся бюджета и его исполнения. </w:t>
      </w:r>
      <w:r>
        <w:rPr>
          <w:rFonts w:ascii="Times New Roman" w:hAnsi="Times New Roman" w:cs="Times New Roman"/>
          <w:spacing w:val="-2"/>
          <w:sz w:val="28"/>
          <w:szCs w:val="28"/>
        </w:rPr>
        <w:t>В</w:t>
      </w:r>
      <w:r>
        <w:rPr>
          <w:rFonts w:ascii="Times New Roman" w:hAnsi="Times New Roman" w:cs="Times New Roman"/>
          <w:sz w:val="28"/>
          <w:szCs w:val="28"/>
        </w:rPr>
        <w:t xml:space="preserve">се проекты нормативно-правовых актов разрабатываются юристом, затем они проходят </w:t>
      </w:r>
      <w:proofErr w:type="spellStart"/>
      <w:r>
        <w:rPr>
          <w:rFonts w:ascii="Times New Roman" w:hAnsi="Times New Roman" w:cs="Times New Roman"/>
          <w:sz w:val="28"/>
          <w:szCs w:val="28"/>
        </w:rPr>
        <w:t>антикоррупционную</w:t>
      </w:r>
      <w:proofErr w:type="spellEnd"/>
      <w:r>
        <w:rPr>
          <w:rFonts w:ascii="Times New Roman" w:hAnsi="Times New Roman" w:cs="Times New Roman"/>
          <w:sz w:val="28"/>
          <w:szCs w:val="28"/>
        </w:rPr>
        <w:t xml:space="preserve"> экспертизу в прокуратуре района. В обязательном порядке нормативно-правовые акты, утвержденные  Советом депутатов и администрацией, направляются в Аппарат Губернатора для внесения их в регистр муниципальных нормативных правовых актов.  </w:t>
      </w:r>
    </w:p>
    <w:p w:rsidR="00603492" w:rsidRDefault="00603492" w:rsidP="00603492">
      <w:pPr>
        <w:pStyle w:val="1"/>
        <w:ind w:firstLine="708"/>
        <w:jc w:val="both"/>
        <w:rPr>
          <w:sz w:val="28"/>
          <w:szCs w:val="28"/>
        </w:rPr>
      </w:pPr>
      <w:r>
        <w:rPr>
          <w:sz w:val="28"/>
          <w:szCs w:val="28"/>
        </w:rPr>
        <w:t xml:space="preserve">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информация о работе администрации размещается на официальном сайте. В  обязательном порядке опубликовываются в газете «Маяк» нормативно-правовые акты, касающиеся бюджета поселения и местных налогов. </w:t>
      </w:r>
    </w:p>
    <w:p w:rsidR="00603492" w:rsidRDefault="00603492" w:rsidP="00603492">
      <w:pPr>
        <w:pStyle w:val="1"/>
        <w:ind w:firstLine="708"/>
        <w:jc w:val="both"/>
        <w:rPr>
          <w:sz w:val="28"/>
          <w:szCs w:val="28"/>
        </w:rPr>
      </w:pPr>
      <w:r>
        <w:rPr>
          <w:sz w:val="28"/>
          <w:szCs w:val="28"/>
        </w:rPr>
        <w:t xml:space="preserve"> </w:t>
      </w:r>
    </w:p>
    <w:p w:rsidR="00603492" w:rsidRDefault="00603492" w:rsidP="00AA1F61">
      <w:pPr>
        <w:pStyle w:val="Default"/>
        <w:jc w:val="center"/>
        <w:rPr>
          <w:b/>
          <w:bCs/>
          <w:sz w:val="28"/>
          <w:szCs w:val="28"/>
        </w:rPr>
      </w:pPr>
      <w:r>
        <w:rPr>
          <w:b/>
          <w:bCs/>
          <w:sz w:val="28"/>
          <w:szCs w:val="28"/>
        </w:rPr>
        <w:t>Основные цели и направления деятельности на предстоящий период</w:t>
      </w:r>
    </w:p>
    <w:p w:rsidR="00603492" w:rsidRDefault="00603492" w:rsidP="00603492">
      <w:pPr>
        <w:pStyle w:val="Default"/>
        <w:rPr>
          <w:b/>
          <w:bCs/>
          <w:sz w:val="28"/>
          <w:szCs w:val="28"/>
        </w:rPr>
      </w:pPr>
    </w:p>
    <w:p w:rsidR="00603492" w:rsidRDefault="00603492" w:rsidP="00603492">
      <w:pPr>
        <w:pStyle w:val="Default"/>
        <w:rPr>
          <w:sz w:val="28"/>
          <w:szCs w:val="28"/>
        </w:rPr>
      </w:pPr>
      <w:r>
        <w:rPr>
          <w:sz w:val="28"/>
          <w:szCs w:val="28"/>
        </w:rPr>
        <w:t xml:space="preserve">Главными задачами в работе администрации поселения в 2017 году останется исполнение полномочий в соответствии с 131 -ФЗ «Об общих принципах организации местного самоуправления в РФ», Уставом поселения и другими федеральными правовыми актами.  </w:t>
      </w:r>
    </w:p>
    <w:p w:rsidR="00603492" w:rsidRDefault="00603492" w:rsidP="006034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Приоритетные задачи в работе администрации на 2017 год:   </w:t>
      </w:r>
    </w:p>
    <w:p w:rsidR="00603492" w:rsidRDefault="00603492" w:rsidP="006034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1.Необходимо закончить процедуру прохождения через суды невостребованных земельных паев (36 паев), для дальнейшего оформления их в собственность МО;</w:t>
      </w:r>
    </w:p>
    <w:p w:rsidR="00603492" w:rsidRDefault="00CB4E49" w:rsidP="00603492">
      <w:pPr>
        <w:spacing w:after="0" w:line="240" w:lineRule="auto"/>
        <w:ind w:firstLine="678"/>
        <w:rPr>
          <w:rFonts w:ascii="Times New Roman" w:hAnsi="Times New Roman" w:cs="Times New Roman"/>
          <w:sz w:val="28"/>
          <w:szCs w:val="28"/>
        </w:rPr>
      </w:pPr>
      <w:r>
        <w:rPr>
          <w:rFonts w:ascii="Times New Roman" w:hAnsi="Times New Roman" w:cs="Times New Roman"/>
          <w:sz w:val="28"/>
          <w:szCs w:val="28"/>
        </w:rPr>
        <w:t xml:space="preserve">2. Разработать проект </w:t>
      </w:r>
      <w:proofErr w:type="spellStart"/>
      <w:r>
        <w:rPr>
          <w:rFonts w:ascii="Times New Roman" w:hAnsi="Times New Roman" w:cs="Times New Roman"/>
          <w:sz w:val="28"/>
          <w:szCs w:val="28"/>
        </w:rPr>
        <w:t>водоохранной</w:t>
      </w:r>
      <w:proofErr w:type="spellEnd"/>
      <w:r w:rsidR="00603492">
        <w:rPr>
          <w:rFonts w:ascii="Times New Roman" w:hAnsi="Times New Roman" w:cs="Times New Roman"/>
          <w:sz w:val="28"/>
          <w:szCs w:val="28"/>
        </w:rPr>
        <w:t xml:space="preserve"> санитарн</w:t>
      </w:r>
      <w:r>
        <w:rPr>
          <w:rFonts w:ascii="Times New Roman" w:hAnsi="Times New Roman" w:cs="Times New Roman"/>
          <w:sz w:val="28"/>
          <w:szCs w:val="28"/>
        </w:rPr>
        <w:t>ой</w:t>
      </w:r>
      <w:r w:rsidR="00603492">
        <w:rPr>
          <w:rFonts w:ascii="Times New Roman" w:hAnsi="Times New Roman" w:cs="Times New Roman"/>
          <w:sz w:val="28"/>
          <w:szCs w:val="28"/>
        </w:rPr>
        <w:t xml:space="preserve"> зон</w:t>
      </w:r>
      <w:r>
        <w:rPr>
          <w:rFonts w:ascii="Times New Roman" w:hAnsi="Times New Roman" w:cs="Times New Roman"/>
          <w:sz w:val="28"/>
          <w:szCs w:val="28"/>
        </w:rPr>
        <w:t>ы</w:t>
      </w:r>
      <w:r w:rsidR="00603492">
        <w:rPr>
          <w:rFonts w:ascii="Times New Roman" w:hAnsi="Times New Roman" w:cs="Times New Roman"/>
          <w:sz w:val="28"/>
          <w:szCs w:val="28"/>
        </w:rPr>
        <w:t>;</w:t>
      </w:r>
    </w:p>
    <w:p w:rsidR="00603492" w:rsidRDefault="00603492" w:rsidP="00603492">
      <w:pPr>
        <w:spacing w:after="0" w:line="240" w:lineRule="auto"/>
        <w:ind w:firstLine="678"/>
        <w:rPr>
          <w:rFonts w:ascii="Times New Roman" w:hAnsi="Times New Roman" w:cs="Times New Roman"/>
          <w:sz w:val="28"/>
          <w:szCs w:val="28"/>
        </w:rPr>
      </w:pPr>
      <w:r>
        <w:rPr>
          <w:rFonts w:ascii="Times New Roman" w:hAnsi="Times New Roman" w:cs="Times New Roman"/>
          <w:sz w:val="28"/>
          <w:szCs w:val="28"/>
        </w:rPr>
        <w:t>3.  Зарегистрировать право собственности на  гараж, (</w:t>
      </w:r>
      <w:proofErr w:type="spellStart"/>
      <w:r>
        <w:rPr>
          <w:rFonts w:ascii="Times New Roman" w:hAnsi="Times New Roman" w:cs="Times New Roman"/>
          <w:sz w:val="28"/>
          <w:szCs w:val="28"/>
        </w:rPr>
        <w:t>пожарка</w:t>
      </w:r>
      <w:proofErr w:type="spellEnd"/>
      <w:r>
        <w:rPr>
          <w:rFonts w:ascii="Times New Roman" w:hAnsi="Times New Roman" w:cs="Times New Roman"/>
          <w:sz w:val="28"/>
          <w:szCs w:val="28"/>
        </w:rPr>
        <w:t xml:space="preserve">) расположенный на территории сельсовета,  в управлении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6. Произвести замену ламп уличного освещения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энергосберегающие.</w:t>
      </w:r>
    </w:p>
    <w:p w:rsidR="00603492" w:rsidRDefault="00603492" w:rsidP="00603492">
      <w:pPr>
        <w:spacing w:after="0" w:line="240" w:lineRule="auto"/>
        <w:jc w:val="both"/>
        <w:rPr>
          <w:rFonts w:ascii="Times New Roman" w:hAnsi="Times New Roman" w:cs="Times New Roman"/>
          <w:sz w:val="28"/>
          <w:szCs w:val="28"/>
        </w:rPr>
      </w:pPr>
    </w:p>
    <w:p w:rsidR="00603492" w:rsidRDefault="00603492" w:rsidP="0060349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Исполнительно-распорядительная деятельность администрации</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 отчетный период администрацией МО Придолинный сельсов</w:t>
      </w:r>
      <w:r w:rsidR="00CB4E49">
        <w:rPr>
          <w:rFonts w:ascii="Times New Roman" w:hAnsi="Times New Roman" w:cs="Times New Roman"/>
          <w:sz w:val="28"/>
          <w:szCs w:val="28"/>
        </w:rPr>
        <w:t>ет было принято 83 постановления</w:t>
      </w:r>
      <w:r>
        <w:rPr>
          <w:rFonts w:ascii="Times New Roman" w:hAnsi="Times New Roman" w:cs="Times New Roman"/>
          <w:sz w:val="28"/>
          <w:szCs w:val="28"/>
        </w:rPr>
        <w:t>, 28 распоряжений по основной деятельности, велась переписка с администрацией района, районными организациями по вопросам деятельности, в результате которой получено 514,  отправлено 500 до</w:t>
      </w:r>
      <w:r w:rsidR="00CB4E49">
        <w:rPr>
          <w:rFonts w:ascii="Times New Roman" w:hAnsi="Times New Roman" w:cs="Times New Roman"/>
          <w:sz w:val="28"/>
          <w:szCs w:val="28"/>
        </w:rPr>
        <w:t>кументов.   Проведено 4 собрания</w:t>
      </w:r>
      <w:r>
        <w:rPr>
          <w:rFonts w:ascii="Times New Roman" w:hAnsi="Times New Roman" w:cs="Times New Roman"/>
          <w:sz w:val="28"/>
          <w:szCs w:val="28"/>
        </w:rPr>
        <w:t xml:space="preserve"> с жителями населенных пунктов.</w:t>
      </w:r>
    </w:p>
    <w:p w:rsidR="00603492" w:rsidRDefault="00603492" w:rsidP="006034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w:t>
      </w:r>
      <w:r w:rsidR="00CB4E49">
        <w:rPr>
          <w:rFonts w:ascii="Times New Roman" w:hAnsi="Times New Roman" w:cs="Times New Roman"/>
          <w:sz w:val="28"/>
          <w:szCs w:val="28"/>
        </w:rPr>
        <w:t xml:space="preserve"> </w:t>
      </w:r>
      <w:r>
        <w:rPr>
          <w:rFonts w:ascii="Times New Roman" w:hAnsi="Times New Roman" w:cs="Times New Roman"/>
          <w:sz w:val="28"/>
          <w:szCs w:val="28"/>
        </w:rPr>
        <w:t>служит бюджет.</w:t>
      </w: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 xml:space="preserve">      Бюджет муниципального образования на 2016 год решением Совета депутатов № 4/12-рс от 21.12.2015 года был утвержден по доходам в сумме   3236,2тыс. руб., по расходам 3236,2   тыс. руб</w:t>
      </w:r>
      <w:r w:rsidR="00CB4E49">
        <w:rPr>
          <w:rFonts w:ascii="Times New Roman" w:hAnsi="Times New Roman" w:cs="Times New Roman"/>
          <w:sz w:val="28"/>
          <w:szCs w:val="28"/>
        </w:rPr>
        <w:t>.</w:t>
      </w:r>
      <w:r>
        <w:rPr>
          <w:rFonts w:ascii="Times New Roman" w:hAnsi="Times New Roman" w:cs="Times New Roman"/>
          <w:sz w:val="28"/>
          <w:szCs w:val="28"/>
        </w:rPr>
        <w:t xml:space="preserve">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2016 году в бюджет  поселения доходы поступили в сумме  3143,7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что составило 97, 1% к запланированному уровню, из них:</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Налоговые и неналоговые доходы поступили в объеме 738,7 тыс. рублей (процент исполнения 101%). Из них: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налог на доходы физических лиц поступил в сумме 111,1 тыс. рублей,  что на 9,1 тыс. рублей больше запланированного уровня, так как поступила недоимка прошлых лет.</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акцизам в связи с повышением с января 2016г.  акцизов на нефтепродукты (при плане 308,2 тыс. рублей поступления составили – 320,7 тыс. рублей или 104% к запланированному уровню);</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налог на имущество поступил в размере 295,3 тыс. рублей,   недовыполнен на 20,7 тыс. рублей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невыполнение сложилось  ввиду того что налогоплательщики проживают в других регионах.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государственная пошлина поступила в размере 10,5 тыс. рублей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совершенных нотариальных действий; перевыполнено на</w:t>
      </w:r>
      <w:r w:rsidR="00CB4E49">
        <w:rPr>
          <w:rFonts w:ascii="Times New Roman" w:hAnsi="Times New Roman" w:cs="Times New Roman"/>
          <w:sz w:val="28"/>
          <w:szCs w:val="28"/>
        </w:rPr>
        <w:t xml:space="preserve"> </w:t>
      </w:r>
      <w:r>
        <w:rPr>
          <w:rFonts w:ascii="Times New Roman" w:hAnsi="Times New Roman" w:cs="Times New Roman"/>
          <w:sz w:val="28"/>
          <w:szCs w:val="28"/>
        </w:rPr>
        <w:t>211 процентов.</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штрафам, в связи с тем, что в 2016 годы по результатам работы административной комиссии были выписаны штрафы,  которые поступили в бюджет поселения в сумме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,0 тыс. рублей (в бюджете данные доходы не планировались).</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из других бюджетов бюджетной системы поступили в сумме 2218,0 тыс. рублей, запланировано 2318,0 из них дотация на обеспечении сбалансированности  бюджета – 100,0 тыс. рублей недодали, на генеральное планирование территории – 124,9 тыс. рублей, субвенции на регистрацию актов гражданского состояния- 5,9 тыс. рублей, на ведение первичного воинского учета – 56,2 тыс. рублей</w:t>
      </w:r>
    </w:p>
    <w:p w:rsidR="00603492" w:rsidRDefault="00603492" w:rsidP="00603492">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Расходы</w:t>
      </w:r>
    </w:p>
    <w:p w:rsidR="00603492" w:rsidRDefault="00603492" w:rsidP="00603492">
      <w:pPr>
        <w:pStyle w:val="Default"/>
        <w:ind w:firstLine="851"/>
        <w:jc w:val="both"/>
        <w:rPr>
          <w:sz w:val="28"/>
          <w:szCs w:val="28"/>
        </w:rPr>
      </w:pPr>
      <w:r>
        <w:rPr>
          <w:sz w:val="28"/>
          <w:szCs w:val="28"/>
        </w:rPr>
        <w:t>Начиная с 2014 года, осуществлен переход на принцип планирования и исполнения бюджета на основе муниципальных программ. Доля программ</w:t>
      </w:r>
      <w:r w:rsidR="00CB4E49">
        <w:rPr>
          <w:sz w:val="28"/>
          <w:szCs w:val="28"/>
        </w:rPr>
        <w:t>н</w:t>
      </w:r>
      <w:r>
        <w:rPr>
          <w:sz w:val="28"/>
          <w:szCs w:val="28"/>
        </w:rPr>
        <w:t>ых расходов  бюджета в 2016 году составляют  51 % от всех расходов  бюджета.</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бюджета произведены в пределах поступивших собственных доходов и безвозмездных поступлений. В течение года ассигнования уточнялись в сторону уменьшения или увеличения на основании решений </w:t>
      </w:r>
      <w:r>
        <w:rPr>
          <w:rFonts w:ascii="Times New Roman" w:hAnsi="Times New Roman" w:cs="Times New Roman"/>
          <w:sz w:val="28"/>
          <w:szCs w:val="28"/>
        </w:rPr>
        <w:lastRenderedPageBreak/>
        <w:t xml:space="preserve">Совета депутатов и исходя из целесообразности проведения работ и мероприятий.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сельского поселения в 2016 году произведены в сумме 3122,2 тыс. рублей, что составляет 96,5 % от предусмотренного в бюджете.</w:t>
      </w:r>
    </w:p>
    <w:p w:rsidR="00603492" w:rsidRDefault="00603492" w:rsidP="006034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Наибольшая часть расходов бюджета поселения  порядка 42,3 % от общего объема расходов бюджета на культуру). </w:t>
      </w:r>
      <w:proofErr w:type="gramEnd"/>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На  финансирование культуры</w:t>
      </w:r>
      <w:r>
        <w:rPr>
          <w:rFonts w:ascii="Times New Roman" w:hAnsi="Times New Roman" w:cs="Times New Roman"/>
          <w:sz w:val="28"/>
          <w:szCs w:val="28"/>
        </w:rPr>
        <w:t xml:space="preserve"> направлено 1319,9 тыс. рублей, из них:</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заработную плату и отчисления –805,5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оплату коммунальных услуг – 154,0 тыс. руб.;</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оплату работ и услуг по содержанию имущества (заработная плата уборщицы помещения, техническое обслуживание газового оборудования и пр.) – 289,9 тыс. руб.;</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подписку на периодические издания –  4тыс. руб.;</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канцелярские товары –4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проведение культурно-массовых мероприятий для населения (масленица, день села, Новый Год, День Победы) –27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603492" w:rsidRDefault="00603492" w:rsidP="00603492">
      <w:pPr>
        <w:spacing w:after="0" w:line="240" w:lineRule="auto"/>
        <w:ind w:firstLine="709"/>
        <w:jc w:val="both"/>
        <w:rPr>
          <w:rFonts w:ascii="Times New Roman" w:hAnsi="Times New Roman" w:cs="Times New Roman"/>
          <w:sz w:val="28"/>
          <w:szCs w:val="28"/>
        </w:rPr>
      </w:pP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дорожное хозяйство направлено 308,2 тыс. рублей:</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ремонт и техническое обслуживание дорожного освещения и - 0 тыс. руб.;</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очистку дорог от снега – 100,0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оплату электроэнергии – 208,2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благоустройство территории поселения – 0 рублей</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на генеральное планирование территории в отчетном году произведены в сумме 124,9 тыс. рублей, в том числе за счет целевых субсидий из областного бюджета в сумме 124,9 тыс. рублей.</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обеспечение первичных мер пожарной безопасности расходы утверждены 110,4  исполнено 92,7   тыс. руб.,</w:t>
      </w:r>
      <w:r w:rsidR="00CB4E49">
        <w:rPr>
          <w:rFonts w:ascii="Times New Roman" w:hAnsi="Times New Roman" w:cs="Times New Roman"/>
          <w:sz w:val="28"/>
          <w:szCs w:val="28"/>
        </w:rPr>
        <w:t xml:space="preserve"> </w:t>
      </w:r>
      <w:r>
        <w:rPr>
          <w:rFonts w:ascii="Times New Roman" w:hAnsi="Times New Roman" w:cs="Times New Roman"/>
          <w:sz w:val="28"/>
          <w:szCs w:val="28"/>
        </w:rPr>
        <w:t>не</w:t>
      </w:r>
      <w:r w:rsidR="00CB4E49">
        <w:rPr>
          <w:rFonts w:ascii="Times New Roman" w:hAnsi="Times New Roman" w:cs="Times New Roman"/>
          <w:sz w:val="28"/>
          <w:szCs w:val="28"/>
        </w:rPr>
        <w:t xml:space="preserve"> </w:t>
      </w:r>
      <w:r>
        <w:rPr>
          <w:rFonts w:ascii="Times New Roman" w:hAnsi="Times New Roman" w:cs="Times New Roman"/>
          <w:sz w:val="28"/>
          <w:szCs w:val="28"/>
        </w:rPr>
        <w:t xml:space="preserve">выдали материальное стимулирование 17,7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оплата работ по факту на основании актов выполненных работ )</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расходы на содержание  аппарата управления произведены в сумме 1274,3 тыс. рублей, что составляет  98%, от планового назначения. Средняя заработная плата работников аппарата  за 2016 год составила:</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-главы поселения - 18,0 тыс. рублей;</w:t>
      </w: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-муниципальных служащих- </w:t>
      </w:r>
      <w:r w:rsidR="00CB4E49">
        <w:rPr>
          <w:rFonts w:ascii="Times New Roman" w:hAnsi="Times New Roman" w:cs="Times New Roman"/>
          <w:sz w:val="28"/>
          <w:szCs w:val="28"/>
        </w:rPr>
        <w:t>10</w:t>
      </w:r>
      <w:r>
        <w:rPr>
          <w:rFonts w:ascii="Times New Roman" w:hAnsi="Times New Roman" w:cs="Times New Roman"/>
          <w:sz w:val="28"/>
          <w:szCs w:val="28"/>
        </w:rPr>
        <w:t>,</w:t>
      </w:r>
      <w:r w:rsidR="00CB4E49">
        <w:rPr>
          <w:rFonts w:ascii="Times New Roman" w:hAnsi="Times New Roman" w:cs="Times New Roman"/>
          <w:sz w:val="28"/>
          <w:szCs w:val="28"/>
        </w:rPr>
        <w:t>6</w:t>
      </w:r>
      <w:r>
        <w:rPr>
          <w:rFonts w:ascii="Times New Roman" w:hAnsi="Times New Roman" w:cs="Times New Roman"/>
          <w:sz w:val="28"/>
          <w:szCs w:val="28"/>
        </w:rPr>
        <w:t xml:space="preserve"> тыс. рублей. </w:t>
      </w:r>
    </w:p>
    <w:p w:rsidR="00603492" w:rsidRDefault="00603492" w:rsidP="00603492">
      <w:pPr>
        <w:spacing w:after="0" w:line="240" w:lineRule="auto"/>
        <w:ind w:firstLine="709"/>
        <w:jc w:val="both"/>
        <w:rPr>
          <w:rFonts w:ascii="Times New Roman" w:hAnsi="Times New Roman" w:cs="Times New Roman"/>
          <w:sz w:val="28"/>
          <w:szCs w:val="28"/>
        </w:rPr>
      </w:pPr>
    </w:p>
    <w:p w:rsidR="00603492" w:rsidRDefault="00603492" w:rsidP="00603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поселения в 2016 году исполнен с дефицитом в сумме 21,5 тыс. рублей. </w:t>
      </w:r>
    </w:p>
    <w:p w:rsidR="00603492" w:rsidRDefault="00603492" w:rsidP="00603492">
      <w:pPr>
        <w:spacing w:after="0" w:line="240" w:lineRule="auto"/>
        <w:ind w:firstLine="678"/>
        <w:jc w:val="both"/>
        <w:rPr>
          <w:rFonts w:ascii="Times New Roman" w:hAnsi="Times New Roman" w:cs="Times New Roman"/>
          <w:sz w:val="28"/>
          <w:szCs w:val="28"/>
        </w:rPr>
      </w:pPr>
      <w:r>
        <w:rPr>
          <w:rFonts w:ascii="Times New Roman" w:hAnsi="Times New Roman" w:cs="Times New Roman"/>
          <w:color w:val="332E2D"/>
          <w:spacing w:val="2"/>
          <w:sz w:val="28"/>
          <w:szCs w:val="28"/>
        </w:rPr>
        <w:t xml:space="preserve"> </w:t>
      </w:r>
      <w:proofErr w:type="gramStart"/>
      <w:r>
        <w:rPr>
          <w:rFonts w:ascii="Times New Roman" w:hAnsi="Times New Roman" w:cs="Times New Roman"/>
          <w:sz w:val="28"/>
          <w:szCs w:val="28"/>
        </w:rPr>
        <w:t xml:space="preserve">Обязательные, первоочередные </w:t>
      </w:r>
      <w:r w:rsidR="00CB4E49">
        <w:rPr>
          <w:rFonts w:ascii="Times New Roman" w:hAnsi="Times New Roman" w:cs="Times New Roman"/>
          <w:sz w:val="28"/>
          <w:szCs w:val="28"/>
        </w:rPr>
        <w:t>статьи,</w:t>
      </w:r>
      <w:r>
        <w:rPr>
          <w:rFonts w:ascii="Times New Roman" w:hAnsi="Times New Roman" w:cs="Times New Roman"/>
          <w:sz w:val="28"/>
          <w:szCs w:val="28"/>
        </w:rPr>
        <w:t xml:space="preserve"> которые необходимо финансировать это зарплата, коммунальные услуги, связь, ЗАГС, военкомат, оплата услуг юриста, программиста, очистка </w:t>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дорог, оплата за обслуживание и содержание  уличного освещения, техническое обслуживание котельных, приобретение ГСМ и канцтоваров,  Анализируя исполнение бюджета за 2016 год, можно сделать вывод, что в финансовом плане год для муниципального образования был достаточно сложный.</w:t>
      </w:r>
      <w:proofErr w:type="gramEnd"/>
      <w:r>
        <w:rPr>
          <w:rFonts w:ascii="Times New Roman" w:hAnsi="Times New Roman" w:cs="Times New Roman"/>
          <w:sz w:val="28"/>
          <w:szCs w:val="28"/>
        </w:rPr>
        <w:t xml:space="preserve"> В </w:t>
      </w:r>
      <w:r>
        <w:rPr>
          <w:rFonts w:ascii="Times New Roman" w:hAnsi="Times New Roman" w:cs="Times New Roman"/>
          <w:sz w:val="28"/>
          <w:szCs w:val="28"/>
        </w:rPr>
        <w:lastRenderedPageBreak/>
        <w:t>результате оплаты по первоочередным статьям почти не остается средств на благоустройство и решение каких-либо насущных, важных вопросов.</w:t>
      </w:r>
      <w:r>
        <w:rPr>
          <w:rFonts w:ascii="Times New Roman" w:hAnsi="Times New Roman" w:cs="Times New Roman"/>
          <w:sz w:val="28"/>
          <w:szCs w:val="28"/>
        </w:rPr>
        <w:br/>
      </w:r>
    </w:p>
    <w:p w:rsidR="00603492" w:rsidRDefault="00603492" w:rsidP="006034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Деятельность совета депутатов</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Депутатский корпус состоит из 7 депутатов, которые работают на общественных началах. Советом депутатов постоянно проводится работа по приведению нормативно-правовой базы в соответствие с действующим законодательством. В 2016 году были приняты и зарегистрированы в  Министерстве юстиции Российской Федерации по Оренбургской области изменения в Устав муниципального образования. За 2016 год  проведено 7 сессий Совета депутатов, на которых было рассмотрено 42 вопроса. Депутаты участвуют в общественной жизни, благоустройстве населенных пунктов, проведении культурно-массовых мероприятий.  </w:t>
      </w:r>
    </w:p>
    <w:p w:rsidR="00603492" w:rsidRDefault="00603492" w:rsidP="00603492">
      <w:pPr>
        <w:pStyle w:val="a3"/>
        <w:spacing w:before="0" w:beforeAutospacing="0" w:after="0" w:afterAutospacing="0"/>
        <w:jc w:val="both"/>
        <w:rPr>
          <w:sz w:val="28"/>
          <w:szCs w:val="28"/>
        </w:rPr>
      </w:pPr>
      <w:r>
        <w:rPr>
          <w:sz w:val="28"/>
          <w:szCs w:val="28"/>
        </w:rPr>
        <w:t xml:space="preserve">         Подводя итоги о проделанной работе за 2016 год, хочется сказать слова благодарности всем, кто участвовал в этой работе, кто не остался в стороне и оказывал всяческую поддержку. Это наши депутаты,  граждане, которые участвовали в  субботниках, оказывали помощь в проведении культурно-массовых мероприятий. Мы очень благодарны всем учреждениям и предприятиям,   которые сотрудничали с нами в течение 2016 года,  хочется выразить отдельную благодарность нашим индивидуальным предпринимателям, которые оказывали спонсорскую помощь при проведении различных мероприятий: Н.И.Матюшкин,</w:t>
      </w:r>
      <w:r w:rsidR="00C2374A">
        <w:rPr>
          <w:sz w:val="28"/>
          <w:szCs w:val="28"/>
        </w:rPr>
        <w:t xml:space="preserve"> </w:t>
      </w:r>
      <w:r>
        <w:rPr>
          <w:sz w:val="28"/>
          <w:szCs w:val="28"/>
        </w:rPr>
        <w:t>Е.И.Рубцова,</w:t>
      </w:r>
      <w:r w:rsidR="00C2374A">
        <w:rPr>
          <w:sz w:val="28"/>
          <w:szCs w:val="28"/>
        </w:rPr>
        <w:t xml:space="preserve"> </w:t>
      </w:r>
      <w:r>
        <w:rPr>
          <w:sz w:val="28"/>
          <w:szCs w:val="28"/>
        </w:rPr>
        <w:t>Е.В.</w:t>
      </w:r>
      <w:proofErr w:type="gramStart"/>
      <w:r>
        <w:rPr>
          <w:sz w:val="28"/>
          <w:szCs w:val="28"/>
        </w:rPr>
        <w:t>Донецких</w:t>
      </w:r>
      <w:proofErr w:type="gramEnd"/>
      <w:r>
        <w:rPr>
          <w:sz w:val="28"/>
          <w:szCs w:val="28"/>
        </w:rPr>
        <w:t xml:space="preserve">.  Мы очень надеемся на продолжение этого сотрудничества в 2017 году.  Перед администрацией, Советом депутатов стоит </w:t>
      </w:r>
      <w:proofErr w:type="gramStart"/>
      <w:r>
        <w:rPr>
          <w:sz w:val="28"/>
          <w:szCs w:val="28"/>
        </w:rPr>
        <w:t>очень много</w:t>
      </w:r>
      <w:proofErr w:type="gramEnd"/>
      <w:r>
        <w:rPr>
          <w:sz w:val="28"/>
          <w:szCs w:val="28"/>
        </w:rPr>
        <w:t xml:space="preserve"> проблем  в связи с  реализацией 131 Федерального Закона «Об общих принципах организации местного самоуправления в Российской Федерации». Решить  наши многочисленные проблемы в короткие сроки  нереально, поэтому в  их решении мы надеемся на сотрудничество и взаимопонимание депутатов, администрации, трудовых коллективов, жителей поселения. Наше благополучие  зависит не только от слаженной и сплоченной работы всех уровней власти,  но и  от Вашей поддержки и каждодневного труда, если каждый из нас сделает что-то хорошее, внесет свой посильный вклад в развитие родного села, жить станет лучше и комфортнее.    </w:t>
      </w:r>
    </w:p>
    <w:p w:rsidR="00603492" w:rsidRDefault="00603492" w:rsidP="0060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3492" w:rsidRDefault="00603492" w:rsidP="00603492">
      <w:pPr>
        <w:spacing w:after="0" w:line="240" w:lineRule="auto"/>
        <w:jc w:val="both"/>
        <w:rPr>
          <w:rFonts w:ascii="Times New Roman" w:hAnsi="Times New Roman" w:cs="Times New Roman"/>
          <w:sz w:val="28"/>
          <w:szCs w:val="28"/>
        </w:rPr>
      </w:pPr>
    </w:p>
    <w:p w:rsidR="00584408" w:rsidRDefault="00584408" w:rsidP="00603492">
      <w:pPr>
        <w:spacing w:after="0" w:line="240" w:lineRule="auto"/>
      </w:pPr>
    </w:p>
    <w:sectPr w:rsidR="00584408" w:rsidSect="00B71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03492"/>
    <w:rsid w:val="0040240F"/>
    <w:rsid w:val="00465DD9"/>
    <w:rsid w:val="004E074C"/>
    <w:rsid w:val="00553B99"/>
    <w:rsid w:val="00584408"/>
    <w:rsid w:val="00603492"/>
    <w:rsid w:val="008C27E1"/>
    <w:rsid w:val="0097105B"/>
    <w:rsid w:val="00AA1F61"/>
    <w:rsid w:val="00B71B59"/>
    <w:rsid w:val="00C2374A"/>
    <w:rsid w:val="00CB4E49"/>
    <w:rsid w:val="00D07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semiHidden/>
    <w:rsid w:val="00603492"/>
    <w:pPr>
      <w:spacing w:after="0" w:line="240" w:lineRule="auto"/>
    </w:pPr>
    <w:rPr>
      <w:rFonts w:ascii="Times New Roman" w:eastAsia="Calibri" w:hAnsi="Times New Roman" w:cs="Times New Roman"/>
      <w:sz w:val="24"/>
      <w:szCs w:val="24"/>
    </w:rPr>
  </w:style>
  <w:style w:type="paragraph" w:customStyle="1" w:styleId="Default">
    <w:name w:val="Default"/>
    <w:uiPriority w:val="99"/>
    <w:semiHidden/>
    <w:rsid w:val="006034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uiPriority w:val="99"/>
    <w:rsid w:val="00603492"/>
  </w:style>
  <w:style w:type="paragraph" w:customStyle="1" w:styleId="2">
    <w:name w:val="Обычный2"/>
    <w:rsid w:val="0040240F"/>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04791270">
      <w:bodyDiv w:val="1"/>
      <w:marLeft w:val="0"/>
      <w:marRight w:val="0"/>
      <w:marTop w:val="0"/>
      <w:marBottom w:val="0"/>
      <w:divBdr>
        <w:top w:val="none" w:sz="0" w:space="0" w:color="auto"/>
        <w:left w:val="none" w:sz="0" w:space="0" w:color="auto"/>
        <w:bottom w:val="none" w:sz="0" w:space="0" w:color="auto"/>
        <w:right w:val="none" w:sz="0" w:space="0" w:color="auto"/>
      </w:divBdr>
    </w:div>
    <w:div w:id="123295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3742</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cp:lastPrinted>2017-03-14T07:42:00Z</cp:lastPrinted>
  <dcterms:created xsi:type="dcterms:W3CDTF">2017-03-14T06:50:00Z</dcterms:created>
  <dcterms:modified xsi:type="dcterms:W3CDTF">2017-03-28T10:26:00Z</dcterms:modified>
</cp:coreProperties>
</file>