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8011A9" w:rsidTr="00DD0BF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1A9" w:rsidRPr="00337B57" w:rsidRDefault="008011A9" w:rsidP="00DD0BF1">
            <w:pPr>
              <w:jc w:val="center"/>
              <w:rPr>
                <w:b/>
                <w:sz w:val="46"/>
              </w:rPr>
            </w:pPr>
            <w:proofErr w:type="gramStart"/>
            <w:r w:rsidRPr="00337B57">
              <w:rPr>
                <w:b/>
                <w:sz w:val="46"/>
              </w:rPr>
              <w:t>Р</w:t>
            </w:r>
            <w:proofErr w:type="gramEnd"/>
            <w:r w:rsidRPr="00337B57">
              <w:rPr>
                <w:b/>
                <w:sz w:val="46"/>
              </w:rPr>
              <w:t xml:space="preserve"> Е Ш Е Н И Е</w:t>
            </w:r>
          </w:p>
          <w:p w:rsidR="008011A9" w:rsidRPr="00337B57" w:rsidRDefault="008011A9" w:rsidP="00DD0BF1">
            <w:pPr>
              <w:jc w:val="center"/>
              <w:rPr>
                <w:b/>
                <w:sz w:val="40"/>
              </w:rPr>
            </w:pPr>
            <w:r w:rsidRPr="00337B57">
              <w:rPr>
                <w:b/>
                <w:sz w:val="40"/>
              </w:rPr>
              <w:t>С О В Е Т</w:t>
            </w:r>
            <w:r>
              <w:rPr>
                <w:b/>
                <w:sz w:val="40"/>
              </w:rPr>
              <w:t xml:space="preserve"> А</w:t>
            </w:r>
            <w:r w:rsidRPr="00337B57">
              <w:rPr>
                <w:b/>
                <w:sz w:val="40"/>
              </w:rPr>
              <w:t xml:space="preserve">   Д Е </w:t>
            </w:r>
            <w:proofErr w:type="gramStart"/>
            <w:r w:rsidRPr="00337B57">
              <w:rPr>
                <w:b/>
                <w:sz w:val="40"/>
              </w:rPr>
              <w:t>П</w:t>
            </w:r>
            <w:proofErr w:type="gramEnd"/>
            <w:r w:rsidRPr="00337B57">
              <w:rPr>
                <w:b/>
                <w:sz w:val="40"/>
              </w:rPr>
              <w:t xml:space="preserve"> У Т А Т О В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8011A9" w:rsidRPr="00337B57" w:rsidRDefault="00DC2B94" w:rsidP="00DD0B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ПРИДОЛИННЫЙ</w:t>
            </w:r>
            <w:r w:rsidR="008011A9" w:rsidRPr="00337B57">
              <w:rPr>
                <w:b/>
                <w:sz w:val="28"/>
              </w:rPr>
              <w:t xml:space="preserve">   СЕЛЬСОВЕТ </w:t>
            </w:r>
          </w:p>
          <w:p w:rsidR="008011A9" w:rsidRPr="00337B57" w:rsidRDefault="008011A9" w:rsidP="00DD0BF1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</w:t>
            </w:r>
            <w:proofErr w:type="gramStart"/>
            <w:r w:rsidRPr="00337B57">
              <w:rPr>
                <w:b/>
                <w:sz w:val="28"/>
              </w:rPr>
              <w:t>Р</w:t>
            </w:r>
            <w:proofErr w:type="gramEnd"/>
            <w:r w:rsidRPr="00337B57">
              <w:rPr>
                <w:b/>
                <w:sz w:val="28"/>
              </w:rPr>
              <w:t xml:space="preserve"> Е Н Б У Р  Г С К О Й    О Б Л А С Т И</w:t>
            </w:r>
          </w:p>
          <w:p w:rsidR="008011A9" w:rsidRDefault="00DC2B94" w:rsidP="00DD0BF1">
            <w:pPr>
              <w:jc w:val="center"/>
            </w:pPr>
            <w:r w:rsidRPr="00DC2B94">
              <w:t>Третьего</w:t>
            </w:r>
            <w:r w:rsidR="008011A9">
              <w:t xml:space="preserve"> созыва</w:t>
            </w:r>
          </w:p>
          <w:p w:rsidR="008011A9" w:rsidRDefault="008011A9" w:rsidP="00DD0BF1">
            <w:pPr>
              <w:rPr>
                <w:rFonts w:ascii="Arial" w:hAnsi="Arial"/>
                <w:sz w:val="16"/>
              </w:rPr>
            </w:pPr>
          </w:p>
        </w:tc>
      </w:tr>
      <w:tr w:rsidR="008011A9" w:rsidRPr="00B56471" w:rsidTr="00DD0BF1">
        <w:trPr>
          <w:cantSplit/>
        </w:trPr>
        <w:tc>
          <w:tcPr>
            <w:tcW w:w="4465" w:type="dxa"/>
            <w:shd w:val="clear" w:color="auto" w:fill="auto"/>
          </w:tcPr>
          <w:p w:rsidR="008011A9" w:rsidRDefault="008011A9" w:rsidP="00DD0BF1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1A9" w:rsidRPr="00B56471" w:rsidRDefault="008011A9" w:rsidP="00D2555E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874045">
              <w:rPr>
                <w:sz w:val="28"/>
              </w:rPr>
              <w:t>10.04</w:t>
            </w:r>
            <w:r>
              <w:rPr>
                <w:sz w:val="28"/>
              </w:rPr>
              <w:t>.201</w:t>
            </w:r>
            <w:r w:rsidR="00D2555E">
              <w:rPr>
                <w:sz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4045" w:rsidRDefault="00874045" w:rsidP="00DD0BF1">
            <w:pPr>
              <w:jc w:val="center"/>
              <w:rPr>
                <w:b/>
              </w:rPr>
            </w:pPr>
          </w:p>
          <w:p w:rsidR="008011A9" w:rsidRDefault="008011A9" w:rsidP="00DD0B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045" w:rsidRDefault="008011A9" w:rsidP="00DD0BF1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8011A9" w:rsidRPr="00B56471" w:rsidRDefault="00874045" w:rsidP="00DD0BF1">
            <w:pPr>
              <w:rPr>
                <w:sz w:val="28"/>
              </w:rPr>
            </w:pPr>
            <w:r>
              <w:rPr>
                <w:sz w:val="28"/>
              </w:rPr>
              <w:t xml:space="preserve">  13/67</w:t>
            </w:r>
            <w:r w:rsidR="008011A9">
              <w:rPr>
                <w:sz w:val="28"/>
              </w:rPr>
              <w:t xml:space="preserve"> -</w:t>
            </w:r>
            <w:proofErr w:type="spellStart"/>
            <w:r w:rsidR="008011A9">
              <w:rPr>
                <w:sz w:val="28"/>
              </w:rPr>
              <w:t>рс</w:t>
            </w:r>
            <w:proofErr w:type="spellEnd"/>
            <w:r w:rsidR="008011A9">
              <w:rPr>
                <w:sz w:val="28"/>
              </w:rPr>
              <w:t>.</w:t>
            </w:r>
          </w:p>
        </w:tc>
      </w:tr>
    </w:tbl>
    <w:p w:rsidR="008011A9" w:rsidRPr="004D6F03" w:rsidRDefault="008011A9" w:rsidP="00D2555E">
      <w:pPr>
        <w:pStyle w:val="ConsPlusTitle"/>
        <w:rPr>
          <w:rFonts w:ascii="Times New Roman" w:hAnsi="Times New Roman" w:cs="Times New Roman"/>
        </w:rPr>
      </w:pPr>
    </w:p>
    <w:p w:rsidR="008011A9" w:rsidRPr="008011A9" w:rsidRDefault="008011A9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011A9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0277" w:rsidRPr="008011A9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DC2B94">
          <w:rPr>
            <w:rFonts w:ascii="Times New Roman" w:hAnsi="Times New Roman" w:cs="Times New Roman"/>
            <w:i w:val="0"/>
            <w:sz w:val="28"/>
            <w:szCs w:val="28"/>
          </w:rPr>
          <w:t>ст.ст. 35</w:t>
        </w:r>
      </w:hyperlink>
      <w:r w:rsidRPr="00DC2B94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DC2B94">
          <w:rPr>
            <w:rFonts w:ascii="Times New Roman" w:hAnsi="Times New Roman" w:cs="Times New Roman"/>
            <w:i w:val="0"/>
            <w:sz w:val="28"/>
            <w:szCs w:val="28"/>
          </w:rPr>
          <w:t>36</w:t>
        </w:r>
      </w:hyperlink>
      <w:r w:rsidRPr="00DC2B94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DC2B94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>«</w:t>
      </w:r>
      <w:r w:rsidRPr="00DC2B94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>»</w:t>
      </w:r>
      <w:r w:rsidRPr="00DC2B94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DC2B94">
          <w:rPr>
            <w:rFonts w:ascii="Times New Roman" w:hAnsi="Times New Roman" w:cs="Times New Roman"/>
            <w:i w:val="0"/>
            <w:sz w:val="28"/>
            <w:szCs w:val="28"/>
          </w:rPr>
          <w:t>п. 3 ст. 13</w:t>
        </w:r>
      </w:hyperlink>
      <w:r w:rsidRPr="00DC2B94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DC2B94">
          <w:rPr>
            <w:rFonts w:ascii="Times New Roman" w:hAnsi="Times New Roman" w:cs="Times New Roman"/>
            <w:i w:val="0"/>
            <w:sz w:val="28"/>
            <w:szCs w:val="28"/>
          </w:rPr>
          <w:t>Закона</w:t>
        </w:r>
      </w:hyperlink>
      <w:r w:rsidRPr="00DC2B94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>«</w:t>
      </w:r>
      <w:r w:rsidRPr="00DC2B94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>»</w:t>
      </w:r>
      <w:r w:rsidRPr="00DC2B94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Постановления Правительства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от 24 ноября</w:t>
      </w:r>
      <w:proofErr w:type="gramEnd"/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>2016  N 871-п «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Об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установлении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величины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прожиточного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минимума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в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за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III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квартал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 xml:space="preserve"> 2016 </w:t>
      </w:r>
      <w:r w:rsidR="005D61F9" w:rsidRPr="00DC2B94">
        <w:rPr>
          <w:rFonts w:ascii="Times New Roman" w:hAnsi="Times New Roman" w:cs="Times New Roman"/>
          <w:bCs/>
          <w:i w:val="0"/>
          <w:sz w:val="28"/>
          <w:szCs w:val="28"/>
        </w:rPr>
        <w:t>года</w:t>
      </w:r>
      <w:r w:rsidR="005D61F9" w:rsidRPr="00DC2B94">
        <w:rPr>
          <w:rFonts w:ascii="Times New Roman" w:hAnsi="Times New Roman" w:cs="Times New Roman"/>
          <w:i w:val="0"/>
          <w:sz w:val="28"/>
          <w:szCs w:val="28"/>
        </w:rPr>
        <w:t>»</w:t>
      </w:r>
      <w:r w:rsidRPr="00DC2B94">
        <w:rPr>
          <w:rFonts w:ascii="Times New Roman" w:hAnsi="Times New Roman" w:cs="Times New Roman"/>
          <w:i w:val="0"/>
          <w:sz w:val="28"/>
          <w:szCs w:val="28"/>
        </w:rPr>
        <w:t>,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 xml:space="preserve"> Решени</w:t>
      </w:r>
      <w:r w:rsidR="00D2555E" w:rsidRPr="00DC2B94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 xml:space="preserve"> Совета депутатов Ташлинского района от 30.09.2013г. №29/155-рс «Об утверждении учетной нормы, нормы предоставления жилья», Постановлени</w:t>
      </w:r>
      <w:r w:rsidR="00D2555E" w:rsidRPr="00DC2B94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Ташлинского</w:t>
      </w:r>
      <w:r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>района от 16.12.2014г. №1071п «О средней  стоимости 1 кв.м. жилья на первичном и вторичном рынках на территории Ташлинского района с 01.01.2015г</w:t>
      </w:r>
      <w:proofErr w:type="gramEnd"/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 xml:space="preserve">.», руководствуясь  </w:t>
      </w:r>
      <w:hyperlink r:id="rId8" w:history="1">
        <w:r w:rsidRPr="00DC2B94">
          <w:rPr>
            <w:rFonts w:ascii="Times New Roman" w:hAnsi="Times New Roman" w:cs="Times New Roman"/>
            <w:i w:val="0"/>
            <w:sz w:val="28"/>
            <w:szCs w:val="28"/>
          </w:rPr>
          <w:t>Уставом</w:t>
        </w:r>
      </w:hyperlink>
      <w:r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 w:rsidRPr="00DC2B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 w:rsidRPr="00DC2B94">
        <w:rPr>
          <w:rFonts w:ascii="Times New Roman" w:hAnsi="Times New Roman" w:cs="Times New Roman"/>
          <w:i w:val="0"/>
          <w:sz w:val="28"/>
          <w:szCs w:val="28"/>
        </w:rPr>
        <w:t>муни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ципального образования </w:t>
      </w:r>
      <w:r w:rsidR="00565F95"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7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30205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</w:p>
    <w:p w:rsidR="005D61F9" w:rsidRPr="00344363" w:rsidRDefault="005D61F9" w:rsidP="009302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4363">
        <w:rPr>
          <w:rFonts w:ascii="Times New Roman" w:hAnsi="Times New Roman" w:cs="Times New Roman"/>
          <w:i w:val="0"/>
          <w:sz w:val="28"/>
          <w:szCs w:val="28"/>
        </w:rPr>
        <w:t>158</w:t>
      </w:r>
      <w:r w:rsidR="00930205" w:rsidRPr="0034436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44363">
        <w:rPr>
          <w:rFonts w:ascii="Times New Roman" w:hAnsi="Times New Roman" w:cs="Times New Roman"/>
          <w:i w:val="0"/>
          <w:sz w:val="28"/>
          <w:szCs w:val="28"/>
        </w:rPr>
        <w:t>000,00</w:t>
      </w:r>
      <w:r w:rsidR="00930205" w:rsidRPr="00344363">
        <w:rPr>
          <w:rFonts w:ascii="Times New Roman" w:hAnsi="Times New Roman" w:cs="Times New Roman"/>
          <w:i w:val="0"/>
          <w:sz w:val="28"/>
          <w:szCs w:val="28"/>
        </w:rPr>
        <w:t xml:space="preserve"> рублей</w:t>
      </w:r>
      <w:r w:rsidR="00193137" w:rsidRPr="0034436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44363">
        <w:rPr>
          <w:rFonts w:ascii="Times New Roman" w:hAnsi="Times New Roman" w:cs="Times New Roman"/>
          <w:i w:val="0"/>
          <w:sz w:val="28"/>
          <w:szCs w:val="28"/>
        </w:rPr>
        <w:t>(сто пятьдесят восемь тысяч</w:t>
      </w:r>
      <w:r w:rsidR="00930205" w:rsidRPr="00344363">
        <w:rPr>
          <w:rFonts w:ascii="Times New Roman" w:hAnsi="Times New Roman" w:cs="Times New Roman"/>
          <w:i w:val="0"/>
          <w:sz w:val="28"/>
          <w:szCs w:val="28"/>
        </w:rPr>
        <w:t xml:space="preserve"> рублей 00 копеек</w:t>
      </w:r>
      <w:r w:rsidRPr="00344363">
        <w:rPr>
          <w:rFonts w:ascii="Times New Roman" w:hAnsi="Times New Roman" w:cs="Times New Roman"/>
          <w:i w:val="0"/>
          <w:sz w:val="28"/>
          <w:szCs w:val="28"/>
        </w:rPr>
        <w:t>).</w:t>
      </w:r>
      <w:r w:rsidR="00930205" w:rsidRPr="0034436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Pr="007A5244" w:rsidRDefault="00920277" w:rsidP="00344363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 w:rsidR="00930205" w:rsidRPr="00344363">
        <w:rPr>
          <w:rFonts w:ascii="Times New Roman" w:hAnsi="Times New Roman" w:cs="Times New Roman"/>
          <w:i w:val="0"/>
          <w:sz w:val="28"/>
          <w:szCs w:val="28"/>
        </w:rPr>
        <w:t>11</w:t>
      </w:r>
      <w:r w:rsidR="007A5244" w:rsidRPr="00344363">
        <w:rPr>
          <w:rFonts w:ascii="Times New Roman" w:hAnsi="Times New Roman" w:cs="Times New Roman"/>
          <w:i w:val="0"/>
          <w:sz w:val="28"/>
          <w:szCs w:val="28"/>
        </w:rPr>
        <w:t> 207,06</w:t>
      </w:r>
      <w:r w:rsidR="00930205" w:rsidRPr="00344363">
        <w:rPr>
          <w:rFonts w:ascii="Times New Roman" w:hAnsi="Times New Roman" w:cs="Times New Roman"/>
          <w:i w:val="0"/>
          <w:sz w:val="28"/>
          <w:szCs w:val="28"/>
        </w:rPr>
        <w:t xml:space="preserve"> рублей </w:t>
      </w:r>
      <w:r w:rsidR="00193137" w:rsidRPr="0034436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30205" w:rsidRPr="00344363">
        <w:rPr>
          <w:rFonts w:ascii="Times New Roman" w:hAnsi="Times New Roman" w:cs="Times New Roman"/>
          <w:i w:val="0"/>
          <w:sz w:val="28"/>
          <w:szCs w:val="28"/>
        </w:rPr>
        <w:t xml:space="preserve">(одиннадцать тысяч </w:t>
      </w:r>
      <w:r w:rsidR="007A5244" w:rsidRPr="00344363">
        <w:rPr>
          <w:rFonts w:ascii="Times New Roman" w:hAnsi="Times New Roman" w:cs="Times New Roman"/>
          <w:i w:val="0"/>
          <w:sz w:val="28"/>
          <w:szCs w:val="28"/>
        </w:rPr>
        <w:t>двести семь</w:t>
      </w:r>
      <w:r w:rsidR="00930205" w:rsidRPr="00344363">
        <w:rPr>
          <w:rFonts w:ascii="Times New Roman" w:hAnsi="Times New Roman" w:cs="Times New Roman"/>
          <w:i w:val="0"/>
          <w:sz w:val="28"/>
          <w:szCs w:val="28"/>
        </w:rPr>
        <w:t xml:space="preserve"> рублей </w:t>
      </w:r>
      <w:r w:rsidR="007A5244" w:rsidRPr="00344363">
        <w:rPr>
          <w:rFonts w:ascii="Times New Roman" w:hAnsi="Times New Roman" w:cs="Times New Roman"/>
          <w:i w:val="0"/>
          <w:sz w:val="28"/>
          <w:szCs w:val="28"/>
        </w:rPr>
        <w:t>06</w:t>
      </w:r>
      <w:r w:rsidR="00930205" w:rsidRPr="00344363">
        <w:rPr>
          <w:rFonts w:ascii="Times New Roman" w:hAnsi="Times New Roman" w:cs="Times New Roman"/>
          <w:i w:val="0"/>
          <w:sz w:val="28"/>
          <w:szCs w:val="28"/>
        </w:rPr>
        <w:t xml:space="preserve"> копеек)</w:t>
      </w:r>
      <w:r w:rsidR="00344363" w:rsidRPr="0034436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8025F" w:rsidRPr="00F8025F" w:rsidRDefault="00F8025F" w:rsidP="00F8025F">
      <w:pPr>
        <w:pStyle w:val="ConsPlusTitle"/>
        <w:tabs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3. Решение Совета депутатов от</w:t>
      </w:r>
      <w:r w:rsidR="00344363">
        <w:rPr>
          <w:rFonts w:ascii="Times New Roman" w:hAnsi="Times New Roman" w:cs="Times New Roman"/>
          <w:b w:val="0"/>
          <w:sz w:val="28"/>
          <w:szCs w:val="28"/>
        </w:rPr>
        <w:t xml:space="preserve"> 23.09.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2016г</w:t>
      </w:r>
      <w:r w:rsidR="00344363">
        <w:rPr>
          <w:rFonts w:ascii="Times New Roman" w:hAnsi="Times New Roman" w:cs="Times New Roman"/>
          <w:b w:val="0"/>
          <w:sz w:val="28"/>
          <w:szCs w:val="28"/>
        </w:rPr>
        <w:t>. № 9/36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-рс «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малоимущими» считать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утратившим силу.</w:t>
      </w:r>
    </w:p>
    <w:p w:rsidR="008011A9" w:rsidRPr="008011A9" w:rsidRDefault="00F8025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8011A9"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после официального опубликования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(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обнародования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).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Pr="008011A9" w:rsidRDefault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Default="00D057B8" w:rsidP="00D057B8">
      <w:pPr>
        <w:pStyle w:val="af4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</w:t>
      </w:r>
      <w:r w:rsidR="00D2555E">
        <w:t xml:space="preserve"> </w:t>
      </w:r>
      <w:r w:rsidR="00565F95">
        <w:t>Д.М.Горбунова</w:t>
      </w:r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ации района, прокурору района</w:t>
      </w:r>
      <w:r w:rsidR="00565F95">
        <w:rPr>
          <w:sz w:val="28"/>
          <w:szCs w:val="28"/>
        </w:rPr>
        <w:t>.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77"/>
    <w:rsid w:val="000509F1"/>
    <w:rsid w:val="00193137"/>
    <w:rsid w:val="001E37BD"/>
    <w:rsid w:val="00271A38"/>
    <w:rsid w:val="002E4408"/>
    <w:rsid w:val="00344363"/>
    <w:rsid w:val="00565F95"/>
    <w:rsid w:val="005B6BB4"/>
    <w:rsid w:val="005D61F9"/>
    <w:rsid w:val="0063070B"/>
    <w:rsid w:val="006352CD"/>
    <w:rsid w:val="007A5244"/>
    <w:rsid w:val="007B2C68"/>
    <w:rsid w:val="008011A9"/>
    <w:rsid w:val="00874045"/>
    <w:rsid w:val="00920277"/>
    <w:rsid w:val="00930205"/>
    <w:rsid w:val="00D057B8"/>
    <w:rsid w:val="00D2555E"/>
    <w:rsid w:val="00DC2B94"/>
    <w:rsid w:val="00E401F4"/>
    <w:rsid w:val="00E421D4"/>
    <w:rsid w:val="00EB336D"/>
    <w:rsid w:val="00ED2A07"/>
    <w:rsid w:val="00F43E2D"/>
    <w:rsid w:val="00F8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BA01385ABC7973BE3DCDAB49CA0820DBF12B67ABED0B2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11</cp:revision>
  <cp:lastPrinted>2017-06-28T10:45:00Z</cp:lastPrinted>
  <dcterms:created xsi:type="dcterms:W3CDTF">2017-04-12T05:20:00Z</dcterms:created>
  <dcterms:modified xsi:type="dcterms:W3CDTF">2017-06-28T10:45:00Z</dcterms:modified>
</cp:coreProperties>
</file>