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ook w:val="04A0"/>
      </w:tblPr>
      <w:tblGrid>
        <w:gridCol w:w="4317"/>
        <w:gridCol w:w="2435"/>
        <w:gridCol w:w="2917"/>
      </w:tblGrid>
      <w:tr w:rsidR="009A1DD6" w:rsidRPr="009A1DD6" w:rsidTr="009A1DD6">
        <w:trPr>
          <w:cantSplit/>
          <w:trHeight w:val="109"/>
        </w:trPr>
        <w:tc>
          <w:tcPr>
            <w:tcW w:w="4317" w:type="dxa"/>
          </w:tcPr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1DD6" w:rsidRPr="009A1DD6" w:rsidRDefault="004A53F0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Придолинный</w:t>
            </w:r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9A1DD6" w:rsidRDefault="009A1DD6" w:rsidP="008F6126">
            <w:pPr>
              <w:pStyle w:val="1"/>
              <w:rPr>
                <w:sz w:val="28"/>
                <w:szCs w:val="28"/>
                <w:lang w:eastAsia="en-US"/>
              </w:rPr>
            </w:pPr>
          </w:p>
          <w:p w:rsidR="001F6AB1" w:rsidRDefault="009A1DD6" w:rsidP="001F6AB1">
            <w:pPr>
              <w:pStyle w:val="1"/>
              <w:rPr>
                <w:sz w:val="28"/>
                <w:szCs w:val="28"/>
                <w:lang w:eastAsia="en-US"/>
              </w:rPr>
            </w:pPr>
            <w:r w:rsidRPr="009A1DD6">
              <w:rPr>
                <w:sz w:val="28"/>
                <w:szCs w:val="28"/>
                <w:lang w:eastAsia="en-US"/>
              </w:rPr>
              <w:t>Р Е Ш Е Н И Е</w:t>
            </w:r>
          </w:p>
          <w:p w:rsidR="001F6AB1" w:rsidRPr="004A53F0" w:rsidRDefault="004A53F0" w:rsidP="001F6AB1">
            <w:pPr>
              <w:pStyle w:val="1"/>
              <w:rPr>
                <w:b w:val="0"/>
                <w:sz w:val="28"/>
                <w:szCs w:val="28"/>
                <w:lang w:eastAsia="en-US"/>
              </w:rPr>
            </w:pPr>
            <w:r w:rsidRPr="004A53F0">
              <w:rPr>
                <w:b w:val="0"/>
                <w:sz w:val="28"/>
                <w:szCs w:val="28"/>
                <w:lang w:eastAsia="en-US"/>
              </w:rPr>
              <w:t>п</w:t>
            </w:r>
            <w:r w:rsidR="001F6AB1" w:rsidRPr="004A53F0">
              <w:rPr>
                <w:b w:val="0"/>
                <w:sz w:val="28"/>
                <w:szCs w:val="28"/>
                <w:lang w:eastAsia="en-US"/>
              </w:rPr>
              <w:t xml:space="preserve">. </w:t>
            </w:r>
            <w:r w:rsidRPr="004A53F0">
              <w:rPr>
                <w:b w:val="0"/>
                <w:sz w:val="28"/>
                <w:szCs w:val="28"/>
                <w:lang w:eastAsia="en-US"/>
              </w:rPr>
              <w:t>Придолинный</w:t>
            </w:r>
          </w:p>
          <w:p w:rsidR="009A1DD6" w:rsidRPr="004A53F0" w:rsidRDefault="001F6AB1" w:rsidP="008F6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4A53F0" w:rsidRPr="004A53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14.09.</w:t>
            </w:r>
            <w:r w:rsidR="009A1DD6" w:rsidRPr="004A53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2018  № </w:t>
            </w:r>
            <w:r w:rsidR="004A53F0" w:rsidRPr="004A53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28/101</w:t>
            </w:r>
            <w:r w:rsidR="009A1DD6" w:rsidRPr="004A53F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-рс</w:t>
            </w:r>
          </w:p>
          <w:p w:rsidR="009A1DD6" w:rsidRPr="009A1DD6" w:rsidRDefault="009A1DD6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6AB1">
        <w:rPr>
          <w:rFonts w:ascii="Times New Roman" w:hAnsi="Times New Roman" w:cs="Times New Roman"/>
          <w:sz w:val="28"/>
          <w:szCs w:val="28"/>
        </w:rPr>
        <w:t>«О порядке формирования, управления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 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53F0">
        <w:rPr>
          <w:rFonts w:ascii="Times New Roman" w:hAnsi="Times New Roman" w:cs="Times New Roman"/>
          <w:sz w:val="28"/>
          <w:szCs w:val="28"/>
        </w:rPr>
        <w:t>Придолинный</w:t>
      </w:r>
      <w:r w:rsidRPr="001F6AB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1DD6" w:rsidRPr="009A1DD6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области»</w:t>
      </w:r>
    </w:p>
    <w:p w:rsidR="009A1DD6" w:rsidRPr="009A1DD6" w:rsidRDefault="009A1DD6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DC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2867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53F0">
        <w:rPr>
          <w:rFonts w:ascii="Times New Roman" w:hAnsi="Times New Roman" w:cs="Times New Roman"/>
          <w:sz w:val="28"/>
          <w:szCs w:val="28"/>
        </w:rPr>
        <w:t xml:space="preserve">Придолинный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9A1DD6" w:rsidRPr="009A1DD6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D6">
        <w:rPr>
          <w:rFonts w:ascii="Times New Roman" w:hAnsi="Times New Roman" w:cs="Times New Roman"/>
          <w:sz w:val="28"/>
          <w:szCs w:val="28"/>
        </w:rPr>
        <w:t>Решил:</w:t>
      </w:r>
    </w:p>
    <w:p w:rsidR="006B46EC" w:rsidRDefault="006B46EC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Положение «О порядке формирования, управления и распоряжения муниципальным имуществом муниципального образования </w:t>
      </w:r>
      <w:r w:rsidR="004A53F0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</w:t>
      </w:r>
      <w:r w:rsidR="001F6A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6AB1" w:rsidRDefault="001F6AB1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93BFD" w:rsidRPr="00193BFD" w:rsidRDefault="00193BFD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B49" w:rsidRPr="009A1DD6" w:rsidRDefault="005F5B49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Председатель  Совета депутатов,</w:t>
      </w:r>
    </w:p>
    <w:p w:rsidR="005F5B49" w:rsidRP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____________ / Д.М.Горбунова</w:t>
      </w:r>
    </w:p>
    <w:p w:rsidR="005F5B49" w:rsidRP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49" w:rsidRPr="005F5B49" w:rsidRDefault="005F5B49" w:rsidP="005F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49">
        <w:rPr>
          <w:rFonts w:ascii="Times New Roman" w:hAnsi="Times New Roman" w:cs="Times New Roman"/>
          <w:sz w:val="28"/>
          <w:szCs w:val="28"/>
        </w:rPr>
        <w:t>Разослано: прокуратуре района, в дело</w:t>
      </w: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6126" w:rsidRPr="005F5B49" w:rsidRDefault="008F6126" w:rsidP="008F6126">
      <w:pPr>
        <w:pStyle w:val="1"/>
        <w:ind w:left="7080"/>
        <w:jc w:val="right"/>
        <w:rPr>
          <w:b w:val="0"/>
          <w:sz w:val="28"/>
          <w:szCs w:val="28"/>
        </w:rPr>
      </w:pPr>
      <w:r w:rsidRPr="008F6126">
        <w:rPr>
          <w:b w:val="0"/>
          <w:sz w:val="28"/>
          <w:szCs w:val="28"/>
        </w:rPr>
        <w:lastRenderedPageBreak/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                 </w:t>
      </w:r>
      <w:r w:rsidRPr="005F5B49">
        <w:rPr>
          <w:b w:val="0"/>
          <w:sz w:val="28"/>
          <w:szCs w:val="28"/>
        </w:rPr>
        <w:t xml:space="preserve">к постановлению </w:t>
      </w:r>
    </w:p>
    <w:p w:rsidR="008F6126" w:rsidRPr="005F5B49" w:rsidRDefault="008F6126" w:rsidP="008F6126">
      <w:pPr>
        <w:pStyle w:val="1"/>
        <w:ind w:left="7080"/>
        <w:jc w:val="right"/>
        <w:rPr>
          <w:b w:val="0"/>
          <w:sz w:val="28"/>
          <w:szCs w:val="28"/>
        </w:rPr>
      </w:pPr>
      <w:r w:rsidRPr="005F5B49">
        <w:rPr>
          <w:b w:val="0"/>
          <w:sz w:val="28"/>
          <w:szCs w:val="28"/>
        </w:rPr>
        <w:t xml:space="preserve">администрации </w:t>
      </w:r>
    </w:p>
    <w:p w:rsidR="008F6126" w:rsidRPr="008F6126" w:rsidRDefault="005F5B49" w:rsidP="008F6126">
      <w:pPr>
        <w:pStyle w:val="1"/>
        <w:ind w:left="708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Придолинного</w:t>
      </w:r>
      <w:r w:rsidR="008F6126" w:rsidRPr="005F5B49">
        <w:rPr>
          <w:b w:val="0"/>
          <w:sz w:val="28"/>
          <w:szCs w:val="28"/>
        </w:rPr>
        <w:t xml:space="preserve"> сельсовета                                                                                             </w:t>
      </w:r>
    </w:p>
    <w:p w:rsidR="008F6126" w:rsidRPr="008F6126" w:rsidRDefault="008F6126" w:rsidP="008F6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77A7">
        <w:rPr>
          <w:rFonts w:ascii="Times New Roman" w:hAnsi="Times New Roman" w:cs="Times New Roman"/>
          <w:sz w:val="28"/>
          <w:szCs w:val="28"/>
        </w:rPr>
        <w:t xml:space="preserve">                        от  </w:t>
      </w:r>
      <w:r w:rsidR="005F5B49">
        <w:rPr>
          <w:rFonts w:ascii="Times New Roman" w:hAnsi="Times New Roman" w:cs="Times New Roman"/>
          <w:sz w:val="28"/>
          <w:szCs w:val="28"/>
        </w:rPr>
        <w:t>14.09</w:t>
      </w:r>
      <w:r w:rsidRPr="008F6126">
        <w:rPr>
          <w:rFonts w:ascii="Times New Roman" w:hAnsi="Times New Roman" w:cs="Times New Roman"/>
          <w:sz w:val="28"/>
          <w:szCs w:val="28"/>
        </w:rPr>
        <w:t>.201</w:t>
      </w:r>
      <w:r w:rsidR="00D577A7">
        <w:rPr>
          <w:rFonts w:ascii="Times New Roman" w:hAnsi="Times New Roman" w:cs="Times New Roman"/>
          <w:sz w:val="28"/>
          <w:szCs w:val="28"/>
        </w:rPr>
        <w:t>8</w:t>
      </w:r>
      <w:r w:rsidRPr="008F61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5B49">
        <w:rPr>
          <w:rFonts w:ascii="Times New Roman" w:hAnsi="Times New Roman" w:cs="Times New Roman"/>
          <w:sz w:val="28"/>
          <w:szCs w:val="28"/>
        </w:rPr>
        <w:t>28/101</w:t>
      </w:r>
      <w:r w:rsidRPr="008F6126">
        <w:rPr>
          <w:rFonts w:ascii="Times New Roman" w:hAnsi="Times New Roman" w:cs="Times New Roman"/>
          <w:sz w:val="28"/>
          <w:szCs w:val="28"/>
        </w:rPr>
        <w:t>-п</w:t>
      </w:r>
    </w:p>
    <w:p w:rsidR="008F6126" w:rsidRPr="008F6126" w:rsidRDefault="008F6126" w:rsidP="008F6126">
      <w:pPr>
        <w:pStyle w:val="1"/>
        <w:ind w:left="3532"/>
        <w:jc w:val="both"/>
        <w:rPr>
          <w:sz w:val="28"/>
          <w:szCs w:val="28"/>
        </w:rPr>
      </w:pP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a5"/>
        <w:ind w:left="0" w:right="26"/>
        <w:rPr>
          <w:b/>
          <w:szCs w:val="28"/>
        </w:rPr>
      </w:pPr>
      <w:r w:rsidRPr="008F6126">
        <w:rPr>
          <w:b/>
          <w:szCs w:val="28"/>
        </w:rPr>
        <w:t xml:space="preserve">Об учете и ведении реестра муниципального имущества муниципального  образования </w:t>
      </w:r>
      <w:r w:rsidR="005F5B49">
        <w:rPr>
          <w:b/>
          <w:szCs w:val="28"/>
        </w:rPr>
        <w:t>Придолинный</w:t>
      </w:r>
      <w:r w:rsidRPr="008F6126">
        <w:rPr>
          <w:b/>
          <w:szCs w:val="28"/>
        </w:rPr>
        <w:t xml:space="preserve"> сельсовет Ташлинского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5F5B4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Придолинный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и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 w:rsidR="005F5B4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Придолинный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5F5B4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Придолинный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5F5B4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распоряжениями администрации </w:t>
      </w:r>
      <w:r w:rsidR="005F5B4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наименовании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реестра хранятся в соответствии с Ф</w:t>
      </w:r>
      <w:r w:rsidR="00F70F1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специалист бухгалтер администрации </w:t>
      </w:r>
      <w:r w:rsidR="005F5B4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Придолинного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согласно приложениям 1,2,3 к настоящему постановлению.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30A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3.2. Ведение Реестра означает включение или исключение объекта из Реестра, а также изменение сведение об объекте. Основание для включения (исключения)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</w:t>
      </w:r>
      <w:r w:rsidR="005F5B49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собственности в муниципальную);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имущества 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</w:t>
      </w:r>
      <w:r w:rsidR="005F5B4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-продаже;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D577A7">
          <w:headerReference w:type="even" r:id="rId8"/>
          <w:headerReference w:type="default" r:id="rId9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r w:rsidR="005F5B4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Придолинный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1E" w:rsidRDefault="0045121E" w:rsidP="00F04182">
      <w:pPr>
        <w:spacing w:after="0" w:line="240" w:lineRule="auto"/>
      </w:pPr>
      <w:r>
        <w:separator/>
      </w:r>
    </w:p>
  </w:endnote>
  <w:endnote w:type="continuationSeparator" w:id="1">
    <w:p w:rsidR="0045121E" w:rsidRDefault="0045121E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1E" w:rsidRDefault="0045121E" w:rsidP="00F04182">
      <w:pPr>
        <w:spacing w:after="0" w:line="240" w:lineRule="auto"/>
      </w:pPr>
      <w:r>
        <w:separator/>
      </w:r>
    </w:p>
  </w:footnote>
  <w:footnote w:type="continuationSeparator" w:id="1">
    <w:p w:rsidR="0045121E" w:rsidRDefault="0045121E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7B1AFD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45121E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7B1AFD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0F17">
      <w:rPr>
        <w:rStyle w:val="a6"/>
        <w:noProof/>
      </w:rPr>
      <w:t>1</w:t>
    </w:r>
    <w:r>
      <w:rPr>
        <w:rStyle w:val="a6"/>
      </w:rPr>
      <w:fldChar w:fldCharType="end"/>
    </w:r>
  </w:p>
  <w:p w:rsidR="00DC12F1" w:rsidRDefault="0045121E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DD6"/>
    <w:rsid w:val="000713B8"/>
    <w:rsid w:val="0013075D"/>
    <w:rsid w:val="00193BFD"/>
    <w:rsid w:val="001E5FA4"/>
    <w:rsid w:val="001F6AB1"/>
    <w:rsid w:val="00232DF5"/>
    <w:rsid w:val="002867B3"/>
    <w:rsid w:val="0030097B"/>
    <w:rsid w:val="00330B95"/>
    <w:rsid w:val="003C1757"/>
    <w:rsid w:val="0045121E"/>
    <w:rsid w:val="004A53F0"/>
    <w:rsid w:val="004B18B4"/>
    <w:rsid w:val="005F5B49"/>
    <w:rsid w:val="00637131"/>
    <w:rsid w:val="00675FE7"/>
    <w:rsid w:val="006B46EC"/>
    <w:rsid w:val="007409C2"/>
    <w:rsid w:val="00761EFE"/>
    <w:rsid w:val="00792BB3"/>
    <w:rsid w:val="007A233D"/>
    <w:rsid w:val="007B1AFD"/>
    <w:rsid w:val="008F6126"/>
    <w:rsid w:val="00935F15"/>
    <w:rsid w:val="009A1DD6"/>
    <w:rsid w:val="009C2960"/>
    <w:rsid w:val="00A31A75"/>
    <w:rsid w:val="00A748DD"/>
    <w:rsid w:val="00AB12B7"/>
    <w:rsid w:val="00AD430A"/>
    <w:rsid w:val="00B7665F"/>
    <w:rsid w:val="00BE581D"/>
    <w:rsid w:val="00C171EA"/>
    <w:rsid w:val="00C76E51"/>
    <w:rsid w:val="00C94FE7"/>
    <w:rsid w:val="00D577A7"/>
    <w:rsid w:val="00F04182"/>
    <w:rsid w:val="00F13AF0"/>
    <w:rsid w:val="00F51AD9"/>
    <w:rsid w:val="00F70F17"/>
    <w:rsid w:val="00FE1F83"/>
    <w:rsid w:val="00FF6ED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7C76-61A6-46E6-9E2A-BC23B44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17</cp:revision>
  <cp:lastPrinted>2018-09-26T11:26:00Z</cp:lastPrinted>
  <dcterms:created xsi:type="dcterms:W3CDTF">2018-09-25T09:49:00Z</dcterms:created>
  <dcterms:modified xsi:type="dcterms:W3CDTF">2018-09-26T11:33:00Z</dcterms:modified>
</cp:coreProperties>
</file>