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4465"/>
        <w:gridCol w:w="1914"/>
        <w:gridCol w:w="851"/>
        <w:gridCol w:w="1770"/>
      </w:tblGrid>
      <w:tr w:rsidR="00671B14" w:rsidRPr="00BF4616" w:rsidTr="00AA7A38">
        <w:tc>
          <w:tcPr>
            <w:tcW w:w="9000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671B14" w:rsidRPr="00BF4616" w:rsidRDefault="00671B14" w:rsidP="00AA7A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BF4616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 w:rsidRPr="00BF46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 Ш Е Н И Е</w:t>
            </w:r>
          </w:p>
          <w:p w:rsidR="00671B14" w:rsidRPr="00BF4616" w:rsidRDefault="00671B14" w:rsidP="00AA7A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46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 О В Е Т   Д Е </w:t>
            </w:r>
            <w:proofErr w:type="gramStart"/>
            <w:r w:rsidRPr="00BF461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BF46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 Т А Т О В</w:t>
            </w:r>
          </w:p>
          <w:p w:rsidR="00671B14" w:rsidRPr="00BF4616" w:rsidRDefault="00671B14" w:rsidP="00AA7A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4616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 ОБРАЗОВАНИЯ</w:t>
            </w:r>
          </w:p>
          <w:p w:rsidR="00671B14" w:rsidRPr="00BF4616" w:rsidRDefault="00671B14" w:rsidP="00AA7A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ПРИДОЛИННЫЙ</w:t>
            </w:r>
            <w:r w:rsidRPr="00BF46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СЕЛЬСОВЕТ</w:t>
            </w:r>
          </w:p>
          <w:p w:rsidR="00671B14" w:rsidRPr="00BF4616" w:rsidRDefault="00671B14" w:rsidP="00AA7A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46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 А </w:t>
            </w:r>
            <w:proofErr w:type="gramStart"/>
            <w:r w:rsidRPr="00BF4616">
              <w:rPr>
                <w:rFonts w:ascii="Times New Roman" w:hAnsi="Times New Roman" w:cs="Times New Roman"/>
                <w:b/>
                <w:sz w:val="28"/>
                <w:szCs w:val="28"/>
              </w:rPr>
              <w:t>Ш</w:t>
            </w:r>
            <w:proofErr w:type="gramEnd"/>
            <w:r w:rsidRPr="00BF46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 И Н С К О Г О    Р А Й О Н А</w:t>
            </w:r>
          </w:p>
          <w:p w:rsidR="00671B14" w:rsidRPr="00BF4616" w:rsidRDefault="00671B14" w:rsidP="00AA7A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46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</w:t>
            </w:r>
            <w:proofErr w:type="gramStart"/>
            <w:r w:rsidRPr="00BF4616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 w:rsidRPr="00BF46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 Н Б У Р  Г С К О Й    О Б Л А С Т И</w:t>
            </w:r>
          </w:p>
          <w:p w:rsidR="00671B14" w:rsidRPr="00BF4616" w:rsidRDefault="00671B14" w:rsidP="00AA7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616">
              <w:rPr>
                <w:rFonts w:ascii="Times New Roman" w:hAnsi="Times New Roman" w:cs="Times New Roman"/>
                <w:sz w:val="28"/>
                <w:szCs w:val="28"/>
              </w:rPr>
              <w:t>Третьего созыва</w:t>
            </w:r>
          </w:p>
        </w:tc>
      </w:tr>
      <w:tr w:rsidR="00671B14" w:rsidRPr="00BF4616" w:rsidTr="00AA7A38">
        <w:tc>
          <w:tcPr>
            <w:tcW w:w="9000" w:type="dxa"/>
            <w:gridSpan w:val="4"/>
          </w:tcPr>
          <w:p w:rsidR="00671B14" w:rsidRPr="00BF4616" w:rsidRDefault="00671B14" w:rsidP="00AA7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1B14" w:rsidRPr="00BF4616" w:rsidTr="00AA7A38">
        <w:tc>
          <w:tcPr>
            <w:tcW w:w="4465" w:type="dxa"/>
          </w:tcPr>
          <w:p w:rsidR="00671B14" w:rsidRPr="00BF4616" w:rsidRDefault="00671B14" w:rsidP="00AA7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71B14" w:rsidRPr="00BF4616" w:rsidRDefault="00671B14" w:rsidP="00AA7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24.03.</w:t>
            </w:r>
            <w:r w:rsidRPr="00BF4616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851" w:type="dxa"/>
            <w:hideMark/>
          </w:tcPr>
          <w:p w:rsidR="00671B14" w:rsidRPr="00BF4616" w:rsidRDefault="00671B14" w:rsidP="00AA7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461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71B14" w:rsidRPr="00BF4616" w:rsidRDefault="00671B14" w:rsidP="00AA7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4616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6/23</w:t>
            </w:r>
            <w:r w:rsidRPr="00BF4616">
              <w:rPr>
                <w:rFonts w:ascii="Times New Roman" w:hAnsi="Times New Roman" w:cs="Times New Roman"/>
                <w:sz w:val="28"/>
                <w:szCs w:val="28"/>
              </w:rPr>
              <w:t>-рс</w:t>
            </w:r>
          </w:p>
        </w:tc>
      </w:tr>
    </w:tbl>
    <w:p w:rsidR="00671B14" w:rsidRDefault="00671B14" w:rsidP="00671B14">
      <w:pPr>
        <w:spacing w:after="0" w:line="240" w:lineRule="auto"/>
        <w:jc w:val="both"/>
        <w:rPr>
          <w:rStyle w:val="FontStyle14"/>
          <w:sz w:val="28"/>
          <w:szCs w:val="28"/>
        </w:rPr>
      </w:pPr>
      <w:r w:rsidRPr="00BF4616">
        <w:rPr>
          <w:rStyle w:val="FontStyle14"/>
          <w:sz w:val="28"/>
          <w:szCs w:val="28"/>
        </w:rPr>
        <w:t xml:space="preserve">Об утверждении положения </w:t>
      </w:r>
    </w:p>
    <w:p w:rsidR="00671B14" w:rsidRDefault="00671B14" w:rsidP="00671B14">
      <w:pPr>
        <w:spacing w:after="0" w:line="240" w:lineRule="auto"/>
        <w:jc w:val="both"/>
        <w:rPr>
          <w:rStyle w:val="FontStyle14"/>
          <w:sz w:val="28"/>
          <w:szCs w:val="28"/>
        </w:rPr>
      </w:pPr>
      <w:r w:rsidRPr="00BF4616">
        <w:rPr>
          <w:rStyle w:val="FontStyle14"/>
          <w:sz w:val="28"/>
          <w:szCs w:val="28"/>
        </w:rPr>
        <w:t>«О предоставлении  депутатами</w:t>
      </w:r>
    </w:p>
    <w:p w:rsidR="00671B14" w:rsidRDefault="00671B14" w:rsidP="00671B14">
      <w:pPr>
        <w:spacing w:after="0" w:line="240" w:lineRule="auto"/>
        <w:jc w:val="both"/>
        <w:rPr>
          <w:rStyle w:val="FontStyle14"/>
          <w:sz w:val="28"/>
          <w:szCs w:val="28"/>
        </w:rPr>
      </w:pPr>
      <w:r w:rsidRPr="00BF4616">
        <w:rPr>
          <w:rStyle w:val="FontStyle14"/>
          <w:sz w:val="28"/>
          <w:szCs w:val="28"/>
        </w:rPr>
        <w:t xml:space="preserve"> Совета депутатов муниципального</w:t>
      </w:r>
    </w:p>
    <w:p w:rsidR="00671B14" w:rsidRDefault="00671B14" w:rsidP="00671B14">
      <w:pPr>
        <w:spacing w:after="0" w:line="240" w:lineRule="auto"/>
        <w:jc w:val="both"/>
        <w:rPr>
          <w:rStyle w:val="FontStyle14"/>
          <w:sz w:val="28"/>
          <w:szCs w:val="28"/>
        </w:rPr>
      </w:pPr>
      <w:r w:rsidRPr="00BF4616">
        <w:rPr>
          <w:rStyle w:val="FontStyle14"/>
          <w:sz w:val="28"/>
          <w:szCs w:val="28"/>
        </w:rPr>
        <w:t xml:space="preserve"> Образова</w:t>
      </w:r>
      <w:r>
        <w:rPr>
          <w:rStyle w:val="FontStyle14"/>
          <w:sz w:val="28"/>
          <w:szCs w:val="28"/>
        </w:rPr>
        <w:t>ния Придолинный</w:t>
      </w:r>
    </w:p>
    <w:p w:rsidR="00671B14" w:rsidRDefault="00671B14" w:rsidP="00671B14">
      <w:pPr>
        <w:spacing w:after="0" w:line="240" w:lineRule="auto"/>
        <w:jc w:val="both"/>
        <w:rPr>
          <w:rStyle w:val="FontStyle14"/>
          <w:sz w:val="28"/>
          <w:szCs w:val="28"/>
        </w:rPr>
      </w:pPr>
      <w:r w:rsidRPr="00BF4616">
        <w:rPr>
          <w:rStyle w:val="FontStyle14"/>
          <w:sz w:val="28"/>
          <w:szCs w:val="28"/>
        </w:rPr>
        <w:t xml:space="preserve">сельсовет </w:t>
      </w:r>
      <w:proofErr w:type="spellStart"/>
      <w:r w:rsidRPr="00BF4616">
        <w:rPr>
          <w:rStyle w:val="FontStyle14"/>
          <w:sz w:val="28"/>
          <w:szCs w:val="28"/>
        </w:rPr>
        <w:t>Ташлинского</w:t>
      </w:r>
      <w:proofErr w:type="spellEnd"/>
      <w:r w:rsidRPr="00BF4616">
        <w:rPr>
          <w:rStyle w:val="FontStyle14"/>
          <w:sz w:val="28"/>
          <w:szCs w:val="28"/>
        </w:rPr>
        <w:t xml:space="preserve"> района  </w:t>
      </w:r>
    </w:p>
    <w:p w:rsidR="00671B14" w:rsidRDefault="00671B14" w:rsidP="00671B14">
      <w:pPr>
        <w:spacing w:after="0" w:line="240" w:lineRule="auto"/>
        <w:jc w:val="both"/>
        <w:rPr>
          <w:rStyle w:val="FontStyle14"/>
          <w:sz w:val="28"/>
          <w:szCs w:val="28"/>
        </w:rPr>
      </w:pPr>
      <w:r w:rsidRPr="00BF4616">
        <w:rPr>
          <w:rStyle w:val="FontStyle14"/>
          <w:sz w:val="28"/>
          <w:szCs w:val="28"/>
        </w:rPr>
        <w:t xml:space="preserve">сведений о доходах, расходах, </w:t>
      </w:r>
    </w:p>
    <w:p w:rsidR="00671B14" w:rsidRDefault="00671B14" w:rsidP="00671B14">
      <w:pPr>
        <w:spacing w:after="0" w:line="240" w:lineRule="auto"/>
        <w:jc w:val="both"/>
        <w:rPr>
          <w:rStyle w:val="FontStyle14"/>
          <w:sz w:val="28"/>
          <w:szCs w:val="28"/>
        </w:rPr>
      </w:pPr>
      <w:r w:rsidRPr="00BF4616">
        <w:rPr>
          <w:rStyle w:val="FontStyle14"/>
          <w:sz w:val="28"/>
          <w:szCs w:val="28"/>
        </w:rPr>
        <w:t xml:space="preserve">об имуществе и обязательствах </w:t>
      </w:r>
    </w:p>
    <w:p w:rsidR="00671B14" w:rsidRDefault="00671B14" w:rsidP="00671B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616">
        <w:rPr>
          <w:rStyle w:val="FontStyle14"/>
          <w:sz w:val="28"/>
          <w:szCs w:val="28"/>
        </w:rPr>
        <w:t xml:space="preserve">имущественного характера, </w:t>
      </w:r>
      <w:r w:rsidRPr="00BF4616">
        <w:rPr>
          <w:rFonts w:ascii="Times New Roman" w:hAnsi="Times New Roman" w:cs="Times New Roman"/>
          <w:sz w:val="28"/>
          <w:szCs w:val="28"/>
        </w:rPr>
        <w:t xml:space="preserve">а также </w:t>
      </w:r>
    </w:p>
    <w:p w:rsidR="00671B14" w:rsidRDefault="00671B14" w:rsidP="00671B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616">
        <w:rPr>
          <w:rFonts w:ascii="Times New Roman" w:hAnsi="Times New Roman" w:cs="Times New Roman"/>
          <w:sz w:val="28"/>
          <w:szCs w:val="28"/>
        </w:rPr>
        <w:t xml:space="preserve">о доходах, расходах, </w:t>
      </w:r>
      <w:proofErr w:type="gramStart"/>
      <w:r w:rsidRPr="00BF4616">
        <w:rPr>
          <w:rFonts w:ascii="Times New Roman" w:hAnsi="Times New Roman" w:cs="Times New Roman"/>
          <w:sz w:val="28"/>
          <w:szCs w:val="28"/>
        </w:rPr>
        <w:t>об</w:t>
      </w:r>
      <w:proofErr w:type="gramEnd"/>
    </w:p>
    <w:p w:rsidR="00671B14" w:rsidRDefault="00671B14" w:rsidP="00671B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6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F4616">
        <w:rPr>
          <w:rFonts w:ascii="Times New Roman" w:hAnsi="Times New Roman" w:cs="Times New Roman"/>
          <w:sz w:val="28"/>
          <w:szCs w:val="28"/>
        </w:rPr>
        <w:t>имуществе</w:t>
      </w:r>
      <w:proofErr w:type="gramEnd"/>
      <w:r w:rsidRPr="00BF4616">
        <w:rPr>
          <w:rFonts w:ascii="Times New Roman" w:hAnsi="Times New Roman" w:cs="Times New Roman"/>
          <w:sz w:val="28"/>
          <w:szCs w:val="28"/>
        </w:rPr>
        <w:t xml:space="preserve"> и обязательствах </w:t>
      </w:r>
    </w:p>
    <w:p w:rsidR="00671B14" w:rsidRDefault="00671B14" w:rsidP="00671B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616">
        <w:rPr>
          <w:rFonts w:ascii="Times New Roman" w:hAnsi="Times New Roman" w:cs="Times New Roman"/>
          <w:sz w:val="28"/>
          <w:szCs w:val="28"/>
        </w:rPr>
        <w:t xml:space="preserve">имущественного характера </w:t>
      </w:r>
      <w:proofErr w:type="gramStart"/>
      <w:r w:rsidRPr="00BF4616">
        <w:rPr>
          <w:rFonts w:ascii="Times New Roman" w:hAnsi="Times New Roman" w:cs="Times New Roman"/>
          <w:sz w:val="28"/>
          <w:szCs w:val="28"/>
        </w:rPr>
        <w:t>своих</w:t>
      </w:r>
      <w:proofErr w:type="gramEnd"/>
      <w:r w:rsidRPr="00BF46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1B14" w:rsidRDefault="00671B14" w:rsidP="00671B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616">
        <w:rPr>
          <w:rFonts w:ascii="Times New Roman" w:hAnsi="Times New Roman" w:cs="Times New Roman"/>
          <w:sz w:val="28"/>
          <w:szCs w:val="28"/>
        </w:rPr>
        <w:t>супруги (супруга) и несовершеннолетних</w:t>
      </w:r>
    </w:p>
    <w:p w:rsidR="00671B14" w:rsidRPr="00BF4616" w:rsidRDefault="00671B14" w:rsidP="00671B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616">
        <w:rPr>
          <w:rFonts w:ascii="Times New Roman" w:hAnsi="Times New Roman" w:cs="Times New Roman"/>
          <w:sz w:val="28"/>
          <w:szCs w:val="28"/>
        </w:rPr>
        <w:t xml:space="preserve"> детей»</w:t>
      </w:r>
      <w:r w:rsidRPr="00BF4616">
        <w:rPr>
          <w:rStyle w:val="FontStyle14"/>
          <w:sz w:val="28"/>
          <w:szCs w:val="28"/>
        </w:rPr>
        <w:t>»</w:t>
      </w:r>
    </w:p>
    <w:p w:rsidR="00671B14" w:rsidRPr="00BF4616" w:rsidRDefault="00671B14" w:rsidP="00671B14">
      <w:pPr>
        <w:pStyle w:val="a3"/>
        <w:ind w:right="-1"/>
        <w:jc w:val="both"/>
        <w:rPr>
          <w:sz w:val="28"/>
          <w:szCs w:val="28"/>
        </w:rPr>
      </w:pPr>
    </w:p>
    <w:p w:rsidR="00671B14" w:rsidRPr="00BF4616" w:rsidRDefault="00671B14" w:rsidP="00671B14">
      <w:pPr>
        <w:pStyle w:val="Style4"/>
        <w:widowControl/>
        <w:spacing w:before="82" w:line="317" w:lineRule="exact"/>
        <w:rPr>
          <w:rStyle w:val="FontStyle14"/>
          <w:sz w:val="28"/>
          <w:szCs w:val="28"/>
        </w:rPr>
      </w:pPr>
      <w:proofErr w:type="gramStart"/>
      <w:r w:rsidRPr="00BF4616">
        <w:rPr>
          <w:rStyle w:val="FontStyle14"/>
          <w:sz w:val="28"/>
          <w:szCs w:val="28"/>
        </w:rPr>
        <w:t>В соответствии с Федеральным законом от 03.11.2015г. № 303- ФЗ «О внесении изменений в отдельные законодательные акты Российской Федерации, Федеральными законами от 25.12.2008 г. № 273-ФЗ «О противодействии коррупции», от 03.12.2012 г. № 230-ФЗ «О контроле за соответствием расходов лиц, замещающих государственные должности, и иных лиц их доходам», от 07.05.2013 г. № 79-ФЗ «О запрете отдельным категориям лиц открывать счета (вклады), хранить наличные</w:t>
      </w:r>
      <w:proofErr w:type="gramEnd"/>
      <w:r w:rsidRPr="00BF4616">
        <w:rPr>
          <w:rStyle w:val="FontStyle14"/>
          <w:sz w:val="28"/>
          <w:szCs w:val="28"/>
        </w:rPr>
        <w:t xml:space="preserve">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руководствуясь Уставом муниципального образования </w:t>
      </w:r>
      <w:r>
        <w:rPr>
          <w:rStyle w:val="FontStyle14"/>
          <w:sz w:val="28"/>
          <w:szCs w:val="28"/>
        </w:rPr>
        <w:t xml:space="preserve">Придолинный </w:t>
      </w:r>
      <w:r w:rsidRPr="00BF4616">
        <w:rPr>
          <w:rStyle w:val="FontStyle14"/>
          <w:sz w:val="28"/>
          <w:szCs w:val="28"/>
        </w:rPr>
        <w:t xml:space="preserve">сельсовет </w:t>
      </w:r>
      <w:proofErr w:type="spellStart"/>
      <w:r w:rsidRPr="00BF4616">
        <w:rPr>
          <w:rStyle w:val="FontStyle14"/>
          <w:sz w:val="28"/>
          <w:szCs w:val="28"/>
        </w:rPr>
        <w:t>Ташлинского</w:t>
      </w:r>
      <w:proofErr w:type="spellEnd"/>
      <w:r w:rsidRPr="00BF4616">
        <w:rPr>
          <w:rStyle w:val="FontStyle14"/>
          <w:sz w:val="28"/>
          <w:szCs w:val="28"/>
        </w:rPr>
        <w:t xml:space="preserve"> района Оренбургской области, Совет депутатов муниципального образования </w:t>
      </w:r>
      <w:r>
        <w:rPr>
          <w:rStyle w:val="FontStyle14"/>
          <w:sz w:val="28"/>
          <w:szCs w:val="28"/>
        </w:rPr>
        <w:t xml:space="preserve">Придолинный </w:t>
      </w:r>
      <w:r w:rsidRPr="00BF4616">
        <w:rPr>
          <w:rStyle w:val="FontStyle14"/>
          <w:sz w:val="28"/>
          <w:szCs w:val="28"/>
        </w:rPr>
        <w:t xml:space="preserve">сельсовет </w:t>
      </w:r>
      <w:proofErr w:type="spellStart"/>
      <w:r w:rsidRPr="00BF4616">
        <w:rPr>
          <w:rStyle w:val="FontStyle14"/>
          <w:sz w:val="28"/>
          <w:szCs w:val="28"/>
        </w:rPr>
        <w:t>Ташлинского</w:t>
      </w:r>
      <w:proofErr w:type="spellEnd"/>
      <w:r w:rsidRPr="00BF4616">
        <w:rPr>
          <w:rStyle w:val="FontStyle14"/>
          <w:sz w:val="28"/>
          <w:szCs w:val="28"/>
        </w:rPr>
        <w:t xml:space="preserve"> района Оренбургской области</w:t>
      </w:r>
    </w:p>
    <w:p w:rsidR="00671B14" w:rsidRPr="00BF4616" w:rsidRDefault="00671B14" w:rsidP="00671B14">
      <w:pPr>
        <w:pStyle w:val="Style4"/>
        <w:widowControl/>
        <w:spacing w:before="82" w:line="317" w:lineRule="exact"/>
        <w:rPr>
          <w:rStyle w:val="FontStyle14"/>
          <w:b/>
          <w:sz w:val="28"/>
          <w:szCs w:val="28"/>
        </w:rPr>
      </w:pPr>
      <w:r w:rsidRPr="00BF4616">
        <w:rPr>
          <w:rStyle w:val="FontStyle14"/>
          <w:b/>
          <w:sz w:val="28"/>
          <w:szCs w:val="28"/>
        </w:rPr>
        <w:t>РЕШИЛ:</w:t>
      </w:r>
    </w:p>
    <w:p w:rsidR="00671B14" w:rsidRPr="00BF4616" w:rsidRDefault="00671B14" w:rsidP="00671B14">
      <w:pPr>
        <w:pStyle w:val="Style4"/>
        <w:widowControl/>
        <w:spacing w:line="317" w:lineRule="exact"/>
        <w:ind w:firstLine="595"/>
        <w:rPr>
          <w:rStyle w:val="FontStyle14"/>
          <w:sz w:val="28"/>
          <w:szCs w:val="28"/>
        </w:rPr>
      </w:pPr>
      <w:r w:rsidRPr="00BF4616">
        <w:rPr>
          <w:rStyle w:val="FontStyle14"/>
          <w:sz w:val="28"/>
          <w:szCs w:val="28"/>
        </w:rPr>
        <w:t xml:space="preserve">1.Утвердить положение «О предоставлении депутатами Совета депутатов муниципального образования </w:t>
      </w:r>
      <w:r>
        <w:rPr>
          <w:rStyle w:val="FontStyle14"/>
          <w:sz w:val="28"/>
          <w:szCs w:val="28"/>
        </w:rPr>
        <w:t>Придолинный</w:t>
      </w:r>
      <w:r w:rsidRPr="00BF4616">
        <w:rPr>
          <w:rStyle w:val="FontStyle14"/>
          <w:sz w:val="28"/>
          <w:szCs w:val="28"/>
        </w:rPr>
        <w:t xml:space="preserve"> сельсовет сведений о доходах, расходах, об имуществе и обязательствах имущественного характера, </w:t>
      </w:r>
      <w:r w:rsidRPr="00BF4616">
        <w:rPr>
          <w:sz w:val="28"/>
          <w:szCs w:val="28"/>
        </w:rPr>
        <w:t>а также о доходах, расходах, об имуществе и обязательствах имущественного характера своих супруги (супруга) и несовершеннолетних детей</w:t>
      </w:r>
      <w:r w:rsidRPr="00BF4616">
        <w:rPr>
          <w:rStyle w:val="FontStyle14"/>
          <w:sz w:val="28"/>
          <w:szCs w:val="28"/>
        </w:rPr>
        <w:t>» согласно приложению.</w:t>
      </w:r>
    </w:p>
    <w:p w:rsidR="00671B14" w:rsidRPr="00BF4616" w:rsidRDefault="00671B14" w:rsidP="00671B14">
      <w:pPr>
        <w:pStyle w:val="Style5"/>
        <w:widowControl/>
        <w:tabs>
          <w:tab w:val="left" w:pos="950"/>
        </w:tabs>
        <w:rPr>
          <w:rStyle w:val="FontStyle14"/>
          <w:sz w:val="28"/>
          <w:szCs w:val="28"/>
        </w:rPr>
      </w:pPr>
      <w:r w:rsidRPr="00BF4616">
        <w:rPr>
          <w:rStyle w:val="FontStyle14"/>
          <w:sz w:val="28"/>
          <w:szCs w:val="28"/>
        </w:rPr>
        <w:lastRenderedPageBreak/>
        <w:t xml:space="preserve"> 2.</w:t>
      </w:r>
      <w:r w:rsidRPr="00BF4616">
        <w:rPr>
          <w:rStyle w:val="FontStyle14"/>
          <w:sz w:val="28"/>
          <w:szCs w:val="28"/>
        </w:rPr>
        <w:tab/>
        <w:t>Настоящее решение вступает в силу после его официального обнародования.</w:t>
      </w:r>
    </w:p>
    <w:p w:rsidR="00671B14" w:rsidRPr="00BF4616" w:rsidRDefault="00671B14" w:rsidP="00671B14">
      <w:pPr>
        <w:pStyle w:val="a3"/>
        <w:ind w:right="-1"/>
        <w:jc w:val="both"/>
        <w:rPr>
          <w:sz w:val="28"/>
          <w:szCs w:val="28"/>
        </w:rPr>
      </w:pPr>
      <w:r w:rsidRPr="00BF4616">
        <w:rPr>
          <w:sz w:val="28"/>
          <w:szCs w:val="28"/>
        </w:rPr>
        <w:t xml:space="preserve">     </w:t>
      </w:r>
    </w:p>
    <w:p w:rsidR="00671B14" w:rsidRPr="00BF4616" w:rsidRDefault="00671B14" w:rsidP="00671B1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F4616">
        <w:rPr>
          <w:sz w:val="28"/>
          <w:szCs w:val="28"/>
        </w:rPr>
        <w:t>Глава  муниципального образования</w:t>
      </w:r>
    </w:p>
    <w:p w:rsidR="00671B14" w:rsidRPr="00BF4616" w:rsidRDefault="00671B14" w:rsidP="00671B1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F4616">
        <w:rPr>
          <w:sz w:val="28"/>
          <w:szCs w:val="28"/>
        </w:rPr>
        <w:t xml:space="preserve">Председатель Совета депутатов                                          </w:t>
      </w:r>
      <w:r>
        <w:rPr>
          <w:sz w:val="28"/>
          <w:szCs w:val="28"/>
        </w:rPr>
        <w:t>Д.М.Горбунова</w:t>
      </w:r>
      <w:r w:rsidRPr="00BF4616">
        <w:rPr>
          <w:sz w:val="28"/>
          <w:szCs w:val="28"/>
        </w:rPr>
        <w:t xml:space="preserve">                         </w:t>
      </w:r>
    </w:p>
    <w:p w:rsidR="00671B14" w:rsidRPr="00BF4616" w:rsidRDefault="00671B14" w:rsidP="00671B14">
      <w:pPr>
        <w:pStyle w:val="a3"/>
        <w:ind w:right="-1"/>
        <w:jc w:val="both"/>
        <w:rPr>
          <w:sz w:val="28"/>
          <w:szCs w:val="28"/>
        </w:rPr>
      </w:pPr>
    </w:p>
    <w:p w:rsidR="00671B14" w:rsidRPr="00BF4616" w:rsidRDefault="00671B14" w:rsidP="00671B14">
      <w:pPr>
        <w:pStyle w:val="a3"/>
        <w:ind w:right="-1"/>
        <w:jc w:val="both"/>
        <w:rPr>
          <w:sz w:val="28"/>
          <w:szCs w:val="28"/>
        </w:rPr>
      </w:pPr>
      <w:r w:rsidRPr="00BF4616">
        <w:rPr>
          <w:sz w:val="28"/>
          <w:szCs w:val="28"/>
        </w:rPr>
        <w:t xml:space="preserve">Разослано: Правительству области, прокурору района, депутатам </w:t>
      </w:r>
    </w:p>
    <w:p w:rsidR="00671B14" w:rsidRPr="00BF4616" w:rsidRDefault="00671B14" w:rsidP="00671B14">
      <w:pPr>
        <w:pStyle w:val="a3"/>
        <w:ind w:right="-1"/>
        <w:jc w:val="both"/>
        <w:rPr>
          <w:sz w:val="28"/>
          <w:szCs w:val="28"/>
        </w:rPr>
      </w:pPr>
    </w:p>
    <w:p w:rsidR="00671B14" w:rsidRDefault="00671B14" w:rsidP="00671B14">
      <w:pPr>
        <w:pStyle w:val="a3"/>
        <w:ind w:right="-1"/>
        <w:jc w:val="both"/>
        <w:rPr>
          <w:sz w:val="28"/>
          <w:szCs w:val="28"/>
        </w:rPr>
      </w:pPr>
    </w:p>
    <w:p w:rsidR="00671B14" w:rsidRDefault="00671B14" w:rsidP="00671B14">
      <w:pPr>
        <w:pStyle w:val="a3"/>
        <w:ind w:right="-1"/>
        <w:jc w:val="both"/>
        <w:rPr>
          <w:sz w:val="28"/>
          <w:szCs w:val="28"/>
        </w:rPr>
      </w:pPr>
    </w:p>
    <w:p w:rsidR="00671B14" w:rsidRDefault="00671B14" w:rsidP="00671B14">
      <w:pPr>
        <w:pStyle w:val="a3"/>
        <w:ind w:right="-1"/>
        <w:jc w:val="both"/>
        <w:rPr>
          <w:sz w:val="28"/>
          <w:szCs w:val="28"/>
        </w:rPr>
      </w:pPr>
    </w:p>
    <w:p w:rsidR="00671B14" w:rsidRDefault="00671B14" w:rsidP="00671B14">
      <w:pPr>
        <w:pStyle w:val="a3"/>
        <w:ind w:right="-1"/>
        <w:jc w:val="both"/>
        <w:rPr>
          <w:sz w:val="28"/>
          <w:szCs w:val="28"/>
        </w:rPr>
      </w:pPr>
    </w:p>
    <w:p w:rsidR="00671B14" w:rsidRDefault="00671B14" w:rsidP="00671B14">
      <w:pPr>
        <w:pStyle w:val="a3"/>
        <w:ind w:right="-1"/>
        <w:jc w:val="both"/>
        <w:rPr>
          <w:sz w:val="28"/>
          <w:szCs w:val="28"/>
        </w:rPr>
      </w:pPr>
    </w:p>
    <w:p w:rsidR="00671B14" w:rsidRDefault="00671B14" w:rsidP="00671B14">
      <w:pPr>
        <w:pStyle w:val="a3"/>
        <w:ind w:right="-1"/>
        <w:jc w:val="both"/>
        <w:rPr>
          <w:sz w:val="28"/>
          <w:szCs w:val="28"/>
        </w:rPr>
      </w:pPr>
    </w:p>
    <w:p w:rsidR="00671B14" w:rsidRDefault="00671B14" w:rsidP="00671B14">
      <w:pPr>
        <w:pStyle w:val="a3"/>
        <w:ind w:right="-1"/>
        <w:jc w:val="both"/>
        <w:rPr>
          <w:sz w:val="28"/>
          <w:szCs w:val="28"/>
        </w:rPr>
      </w:pPr>
    </w:p>
    <w:p w:rsidR="00671B14" w:rsidRDefault="00671B14" w:rsidP="00671B14">
      <w:pPr>
        <w:pStyle w:val="a3"/>
        <w:ind w:right="-1"/>
        <w:jc w:val="both"/>
        <w:rPr>
          <w:sz w:val="28"/>
          <w:szCs w:val="28"/>
        </w:rPr>
      </w:pPr>
    </w:p>
    <w:p w:rsidR="00671B14" w:rsidRDefault="00671B14" w:rsidP="00671B14">
      <w:pPr>
        <w:pStyle w:val="a3"/>
        <w:ind w:right="-1"/>
        <w:jc w:val="both"/>
        <w:rPr>
          <w:sz w:val="28"/>
          <w:szCs w:val="28"/>
        </w:rPr>
      </w:pPr>
    </w:p>
    <w:p w:rsidR="00671B14" w:rsidRDefault="00671B14" w:rsidP="00671B14">
      <w:pPr>
        <w:pStyle w:val="a3"/>
        <w:ind w:right="-1"/>
        <w:jc w:val="both"/>
        <w:rPr>
          <w:sz w:val="28"/>
          <w:szCs w:val="28"/>
        </w:rPr>
      </w:pPr>
    </w:p>
    <w:p w:rsidR="00671B14" w:rsidRDefault="00671B14" w:rsidP="00671B14">
      <w:pPr>
        <w:pStyle w:val="a3"/>
        <w:ind w:right="-1"/>
        <w:jc w:val="both"/>
        <w:rPr>
          <w:sz w:val="28"/>
          <w:szCs w:val="28"/>
        </w:rPr>
      </w:pPr>
    </w:p>
    <w:p w:rsidR="00671B14" w:rsidRDefault="00671B14" w:rsidP="00671B14">
      <w:pPr>
        <w:pStyle w:val="a3"/>
        <w:ind w:right="-1"/>
        <w:jc w:val="both"/>
        <w:rPr>
          <w:sz w:val="28"/>
          <w:szCs w:val="28"/>
        </w:rPr>
      </w:pPr>
    </w:p>
    <w:p w:rsidR="00671B14" w:rsidRDefault="00671B14" w:rsidP="00671B14">
      <w:pPr>
        <w:pStyle w:val="a3"/>
        <w:ind w:right="-1"/>
        <w:jc w:val="both"/>
        <w:rPr>
          <w:sz w:val="28"/>
          <w:szCs w:val="28"/>
        </w:rPr>
      </w:pPr>
    </w:p>
    <w:p w:rsidR="00671B14" w:rsidRDefault="00671B14" w:rsidP="00671B14">
      <w:pPr>
        <w:pStyle w:val="a3"/>
        <w:ind w:right="-1"/>
        <w:jc w:val="both"/>
        <w:rPr>
          <w:sz w:val="28"/>
          <w:szCs w:val="28"/>
        </w:rPr>
      </w:pPr>
    </w:p>
    <w:p w:rsidR="00671B14" w:rsidRDefault="00671B14" w:rsidP="00671B14">
      <w:pPr>
        <w:pStyle w:val="a3"/>
        <w:ind w:right="-1"/>
        <w:jc w:val="both"/>
        <w:rPr>
          <w:sz w:val="28"/>
          <w:szCs w:val="28"/>
        </w:rPr>
      </w:pPr>
    </w:p>
    <w:p w:rsidR="00671B14" w:rsidRDefault="00671B14" w:rsidP="00671B14">
      <w:pPr>
        <w:pStyle w:val="a3"/>
        <w:ind w:right="-1"/>
        <w:jc w:val="both"/>
        <w:rPr>
          <w:sz w:val="28"/>
          <w:szCs w:val="28"/>
        </w:rPr>
      </w:pPr>
    </w:p>
    <w:p w:rsidR="00671B14" w:rsidRDefault="00671B14" w:rsidP="00671B14">
      <w:pPr>
        <w:pStyle w:val="a3"/>
        <w:ind w:right="-1"/>
        <w:jc w:val="both"/>
        <w:rPr>
          <w:sz w:val="28"/>
          <w:szCs w:val="28"/>
        </w:rPr>
      </w:pPr>
    </w:p>
    <w:p w:rsidR="00671B14" w:rsidRPr="00BF4616" w:rsidRDefault="00671B14" w:rsidP="00671B14">
      <w:pPr>
        <w:pStyle w:val="Style7"/>
        <w:widowControl/>
        <w:spacing w:line="240" w:lineRule="auto"/>
        <w:ind w:firstLine="0"/>
        <w:jc w:val="right"/>
        <w:rPr>
          <w:sz w:val="28"/>
          <w:szCs w:val="28"/>
        </w:rPr>
      </w:pPr>
      <w:r w:rsidRPr="00BF4616">
        <w:rPr>
          <w:sz w:val="28"/>
          <w:szCs w:val="28"/>
        </w:rPr>
        <w:lastRenderedPageBreak/>
        <w:t xml:space="preserve">Приложение </w:t>
      </w:r>
    </w:p>
    <w:p w:rsidR="00671B14" w:rsidRPr="00BF4616" w:rsidRDefault="00671B14" w:rsidP="00671B14">
      <w:pPr>
        <w:pStyle w:val="Style7"/>
        <w:widowControl/>
        <w:spacing w:line="240" w:lineRule="auto"/>
        <w:jc w:val="right"/>
        <w:rPr>
          <w:sz w:val="28"/>
          <w:szCs w:val="28"/>
        </w:rPr>
      </w:pPr>
      <w:r w:rsidRPr="00BF4616">
        <w:rPr>
          <w:sz w:val="28"/>
          <w:szCs w:val="28"/>
        </w:rPr>
        <w:t>к Решению Совета депутатов</w:t>
      </w:r>
    </w:p>
    <w:p w:rsidR="00671B14" w:rsidRPr="00BF4616" w:rsidRDefault="00671B14" w:rsidP="00671B14">
      <w:pPr>
        <w:pStyle w:val="Style7"/>
        <w:widowControl/>
        <w:spacing w:line="240" w:lineRule="auto"/>
        <w:jc w:val="right"/>
        <w:rPr>
          <w:sz w:val="28"/>
          <w:szCs w:val="28"/>
        </w:rPr>
      </w:pPr>
      <w:r w:rsidRPr="00BF4616">
        <w:rPr>
          <w:sz w:val="28"/>
          <w:szCs w:val="28"/>
        </w:rPr>
        <w:t xml:space="preserve"> от </w:t>
      </w:r>
      <w:r>
        <w:rPr>
          <w:sz w:val="28"/>
          <w:szCs w:val="28"/>
        </w:rPr>
        <w:t>24.03.2016</w:t>
      </w:r>
      <w:r w:rsidRPr="00BF4616">
        <w:rPr>
          <w:sz w:val="28"/>
          <w:szCs w:val="28"/>
        </w:rPr>
        <w:t xml:space="preserve"> № </w:t>
      </w:r>
      <w:r>
        <w:rPr>
          <w:sz w:val="28"/>
          <w:szCs w:val="28"/>
        </w:rPr>
        <w:t>6/23-рс</w:t>
      </w:r>
      <w:r w:rsidRPr="00BF4616">
        <w:rPr>
          <w:sz w:val="28"/>
          <w:szCs w:val="28"/>
        </w:rPr>
        <w:t xml:space="preserve"> </w:t>
      </w:r>
    </w:p>
    <w:p w:rsidR="00671B14" w:rsidRPr="00BF4616" w:rsidRDefault="00671B14" w:rsidP="00671B14">
      <w:pPr>
        <w:pStyle w:val="Style7"/>
        <w:widowControl/>
        <w:spacing w:line="240" w:lineRule="auto"/>
        <w:jc w:val="right"/>
        <w:rPr>
          <w:sz w:val="28"/>
          <w:szCs w:val="28"/>
        </w:rPr>
      </w:pPr>
    </w:p>
    <w:p w:rsidR="00671B14" w:rsidRPr="00BF4616" w:rsidRDefault="00671B14" w:rsidP="00671B14">
      <w:pPr>
        <w:pStyle w:val="Style7"/>
        <w:widowControl/>
        <w:spacing w:line="240" w:lineRule="auto"/>
        <w:ind w:firstLine="760"/>
        <w:jc w:val="center"/>
        <w:rPr>
          <w:rStyle w:val="FontStyle13"/>
          <w:sz w:val="28"/>
          <w:szCs w:val="28"/>
        </w:rPr>
      </w:pPr>
      <w:r w:rsidRPr="00BF4616">
        <w:rPr>
          <w:rStyle w:val="FontStyle13"/>
          <w:sz w:val="28"/>
          <w:szCs w:val="28"/>
        </w:rPr>
        <w:t xml:space="preserve">Положение </w:t>
      </w:r>
    </w:p>
    <w:p w:rsidR="00671B14" w:rsidRPr="00BF4616" w:rsidRDefault="00671B14" w:rsidP="00671B14">
      <w:pPr>
        <w:pStyle w:val="Style7"/>
        <w:widowControl/>
        <w:spacing w:line="240" w:lineRule="auto"/>
        <w:ind w:firstLine="760"/>
        <w:jc w:val="center"/>
        <w:rPr>
          <w:rStyle w:val="FontStyle13"/>
          <w:sz w:val="28"/>
          <w:szCs w:val="28"/>
        </w:rPr>
      </w:pPr>
      <w:r w:rsidRPr="00BF4616">
        <w:rPr>
          <w:rStyle w:val="FontStyle13"/>
          <w:sz w:val="28"/>
          <w:szCs w:val="28"/>
        </w:rPr>
        <w:t xml:space="preserve">о предоставлении депутатами Совета депутатов </w:t>
      </w:r>
    </w:p>
    <w:p w:rsidR="00671B14" w:rsidRPr="00BF4616" w:rsidRDefault="00671B14" w:rsidP="00671B14">
      <w:pPr>
        <w:pStyle w:val="Style7"/>
        <w:widowControl/>
        <w:spacing w:line="240" w:lineRule="auto"/>
        <w:ind w:firstLine="760"/>
        <w:jc w:val="center"/>
        <w:rPr>
          <w:rStyle w:val="FontStyle13"/>
          <w:sz w:val="28"/>
          <w:szCs w:val="28"/>
        </w:rPr>
      </w:pPr>
      <w:r w:rsidRPr="00BF4616">
        <w:rPr>
          <w:rStyle w:val="FontStyle13"/>
          <w:sz w:val="28"/>
          <w:szCs w:val="28"/>
        </w:rPr>
        <w:t xml:space="preserve">муниципального образования </w:t>
      </w:r>
      <w:r>
        <w:rPr>
          <w:rStyle w:val="FontStyle13"/>
          <w:sz w:val="28"/>
          <w:szCs w:val="28"/>
        </w:rPr>
        <w:t>Придолинный</w:t>
      </w:r>
      <w:r w:rsidRPr="00BF4616">
        <w:rPr>
          <w:rStyle w:val="FontStyle13"/>
          <w:sz w:val="28"/>
          <w:szCs w:val="28"/>
        </w:rPr>
        <w:t xml:space="preserve"> сельсовет </w:t>
      </w:r>
    </w:p>
    <w:p w:rsidR="00671B14" w:rsidRPr="00BF4616" w:rsidRDefault="00671B14" w:rsidP="00671B14">
      <w:pPr>
        <w:pStyle w:val="Style7"/>
        <w:widowControl/>
        <w:spacing w:line="240" w:lineRule="auto"/>
        <w:ind w:firstLine="760"/>
        <w:jc w:val="center"/>
        <w:rPr>
          <w:rStyle w:val="FontStyle13"/>
          <w:sz w:val="28"/>
          <w:szCs w:val="28"/>
        </w:rPr>
      </w:pPr>
      <w:r w:rsidRPr="00BF4616">
        <w:rPr>
          <w:rStyle w:val="FontStyle13"/>
          <w:sz w:val="28"/>
          <w:szCs w:val="28"/>
        </w:rPr>
        <w:t xml:space="preserve">сведений о доходах, расходах, об имуществе и обязательствах имущественного характера, </w:t>
      </w:r>
      <w:r w:rsidRPr="00BF4616">
        <w:rPr>
          <w:b/>
          <w:sz w:val="28"/>
          <w:szCs w:val="28"/>
        </w:rPr>
        <w:t>а также о доходах, расходах, об имуществе и обязательствах имущественного характера своих супруги (супруга) и несовершеннолетних детей</w:t>
      </w:r>
      <w:r w:rsidRPr="00BF4616">
        <w:rPr>
          <w:rStyle w:val="FontStyle13"/>
          <w:sz w:val="28"/>
          <w:szCs w:val="28"/>
        </w:rPr>
        <w:t>»</w:t>
      </w:r>
    </w:p>
    <w:p w:rsidR="00671B14" w:rsidRPr="00BF4616" w:rsidRDefault="00671B14" w:rsidP="00671B14">
      <w:pPr>
        <w:pStyle w:val="Style5"/>
        <w:widowControl/>
        <w:numPr>
          <w:ilvl w:val="0"/>
          <w:numId w:val="1"/>
        </w:numPr>
        <w:tabs>
          <w:tab w:val="left" w:pos="1032"/>
        </w:tabs>
        <w:spacing w:before="312"/>
        <w:ind w:firstLine="542"/>
        <w:rPr>
          <w:rStyle w:val="FontStyle14"/>
          <w:sz w:val="28"/>
          <w:szCs w:val="28"/>
        </w:rPr>
      </w:pPr>
      <w:proofErr w:type="gramStart"/>
      <w:r w:rsidRPr="00BF4616">
        <w:rPr>
          <w:rStyle w:val="FontStyle14"/>
          <w:sz w:val="28"/>
          <w:szCs w:val="28"/>
        </w:rPr>
        <w:t>Настоящим Положением определяется порядок представления депутатами сведений о полученных ими доходах, расходах, об имуществе,</w:t>
      </w:r>
      <w:r w:rsidRPr="00BF4616">
        <w:rPr>
          <w:sz w:val="28"/>
          <w:szCs w:val="28"/>
        </w:rPr>
        <w:t xml:space="preserve"> </w:t>
      </w:r>
      <w:r w:rsidRPr="00BF4616">
        <w:rPr>
          <w:rStyle w:val="FontStyle14"/>
          <w:sz w:val="28"/>
          <w:szCs w:val="28"/>
        </w:rPr>
        <w:t xml:space="preserve"> принадлежащем им на праве собственности, и об их обязательствах имущественного характера, а также сведений о доходах, расходах супруги (супруга) и несовершеннолетних детей, об имуществе, принадлежащем им на праве собственности, и об их обязательствах имущественного характера (далее - сведения о доходах, расходах, об имуществе и обязательствах имущественного характера).</w:t>
      </w:r>
      <w:proofErr w:type="gramEnd"/>
    </w:p>
    <w:p w:rsidR="00671B14" w:rsidRPr="00BF4616" w:rsidRDefault="00671B14" w:rsidP="00671B14">
      <w:pPr>
        <w:pStyle w:val="Style5"/>
        <w:widowControl/>
        <w:numPr>
          <w:ilvl w:val="0"/>
          <w:numId w:val="1"/>
        </w:numPr>
        <w:tabs>
          <w:tab w:val="left" w:pos="1032"/>
        </w:tabs>
        <w:ind w:firstLine="542"/>
        <w:rPr>
          <w:rStyle w:val="FontStyle14"/>
          <w:sz w:val="28"/>
          <w:szCs w:val="28"/>
        </w:rPr>
      </w:pPr>
      <w:proofErr w:type="gramStart"/>
      <w:r w:rsidRPr="00BF4616">
        <w:rPr>
          <w:rStyle w:val="FontStyle14"/>
          <w:sz w:val="28"/>
          <w:szCs w:val="28"/>
        </w:rPr>
        <w:t>Сведения о доходах, расходах, об имуществе и обязательствах имущественного характера представляются по форме справки, утвержденной Указом Президента РФ от 23.06.2014 №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 -  ежегодно, не позднее 30 апреля года, следующего за отчетным.</w:t>
      </w:r>
      <w:proofErr w:type="gramEnd"/>
    </w:p>
    <w:p w:rsidR="00671B14" w:rsidRPr="00BF4616" w:rsidRDefault="00671B14" w:rsidP="00671B14">
      <w:pPr>
        <w:pStyle w:val="Style4"/>
        <w:widowControl/>
        <w:spacing w:line="317" w:lineRule="exact"/>
        <w:ind w:firstLine="533"/>
        <w:rPr>
          <w:rStyle w:val="FontStyle14"/>
          <w:sz w:val="28"/>
          <w:szCs w:val="28"/>
        </w:rPr>
      </w:pPr>
      <w:r w:rsidRPr="00BF4616">
        <w:rPr>
          <w:rStyle w:val="FontStyle14"/>
          <w:sz w:val="28"/>
          <w:szCs w:val="28"/>
        </w:rPr>
        <w:t>Форма справки размещена на официальном сайте администрации МО «</w:t>
      </w:r>
      <w:proofErr w:type="spellStart"/>
      <w:r w:rsidRPr="00BF4616">
        <w:rPr>
          <w:rStyle w:val="FontStyle14"/>
          <w:sz w:val="28"/>
          <w:szCs w:val="28"/>
        </w:rPr>
        <w:t>Ташлинский</w:t>
      </w:r>
      <w:proofErr w:type="spellEnd"/>
      <w:r w:rsidRPr="00BF4616">
        <w:rPr>
          <w:rStyle w:val="FontStyle14"/>
          <w:sz w:val="28"/>
          <w:szCs w:val="28"/>
        </w:rPr>
        <w:t xml:space="preserve"> район» в разделе  «Противодействие коррупции».</w:t>
      </w:r>
    </w:p>
    <w:p w:rsidR="00671B14" w:rsidRPr="00BF4616" w:rsidRDefault="00671B14" w:rsidP="00671B14">
      <w:pPr>
        <w:pStyle w:val="Style5"/>
        <w:widowControl/>
        <w:numPr>
          <w:ilvl w:val="0"/>
          <w:numId w:val="1"/>
        </w:numPr>
        <w:tabs>
          <w:tab w:val="left" w:pos="830"/>
        </w:tabs>
        <w:ind w:left="562" w:firstLine="0"/>
        <w:jc w:val="left"/>
        <w:rPr>
          <w:rStyle w:val="FontStyle14"/>
          <w:sz w:val="28"/>
          <w:szCs w:val="28"/>
        </w:rPr>
      </w:pPr>
      <w:r w:rsidRPr="00BF4616">
        <w:rPr>
          <w:rStyle w:val="FontStyle14"/>
          <w:sz w:val="28"/>
          <w:szCs w:val="28"/>
        </w:rPr>
        <w:t>Депутат, представляет ежегодно:</w:t>
      </w:r>
    </w:p>
    <w:p w:rsidR="00671B14" w:rsidRPr="00BF4616" w:rsidRDefault="00671B14" w:rsidP="00671B14">
      <w:pPr>
        <w:pStyle w:val="Style5"/>
        <w:widowControl/>
        <w:numPr>
          <w:ilvl w:val="0"/>
          <w:numId w:val="2"/>
        </w:numPr>
        <w:tabs>
          <w:tab w:val="left" w:pos="859"/>
        </w:tabs>
        <w:spacing w:before="5"/>
        <w:ind w:firstLine="547"/>
        <w:rPr>
          <w:rStyle w:val="FontStyle14"/>
          <w:sz w:val="28"/>
          <w:szCs w:val="28"/>
        </w:rPr>
      </w:pPr>
      <w:r w:rsidRPr="00BF4616">
        <w:rPr>
          <w:rStyle w:val="FontStyle14"/>
          <w:sz w:val="28"/>
          <w:szCs w:val="28"/>
        </w:rPr>
        <w:t>сведения о своих доходах, полученных за отчетный период (с 1 января по 31 декабря) от всех источников (включая денежное вознаграждение,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</w:p>
    <w:p w:rsidR="00671B14" w:rsidRPr="00BF4616" w:rsidRDefault="00671B14" w:rsidP="00671B14">
      <w:pPr>
        <w:pStyle w:val="Style5"/>
        <w:widowControl/>
        <w:numPr>
          <w:ilvl w:val="0"/>
          <w:numId w:val="2"/>
        </w:numPr>
        <w:tabs>
          <w:tab w:val="left" w:pos="859"/>
        </w:tabs>
        <w:ind w:firstLine="547"/>
        <w:rPr>
          <w:rStyle w:val="FontStyle14"/>
          <w:sz w:val="28"/>
          <w:szCs w:val="28"/>
        </w:rPr>
      </w:pPr>
      <w:r w:rsidRPr="00BF4616">
        <w:rPr>
          <w:rStyle w:val="FontStyle14"/>
          <w:sz w:val="28"/>
          <w:szCs w:val="28"/>
        </w:rPr>
        <w:t>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периода.</w:t>
      </w:r>
    </w:p>
    <w:p w:rsidR="00671B14" w:rsidRPr="00BF4616" w:rsidRDefault="00671B14" w:rsidP="00671B14">
      <w:pPr>
        <w:pStyle w:val="Style5"/>
        <w:widowControl/>
        <w:numPr>
          <w:ilvl w:val="0"/>
          <w:numId w:val="2"/>
        </w:numPr>
        <w:tabs>
          <w:tab w:val="left" w:pos="859"/>
        </w:tabs>
        <w:ind w:firstLine="547"/>
        <w:rPr>
          <w:rStyle w:val="FontStyle14"/>
          <w:sz w:val="28"/>
          <w:szCs w:val="28"/>
        </w:rPr>
      </w:pPr>
      <w:proofErr w:type="gramStart"/>
      <w:r w:rsidRPr="00BF4616">
        <w:rPr>
          <w:rStyle w:val="FontStyle14"/>
          <w:sz w:val="28"/>
          <w:szCs w:val="28"/>
        </w:rPr>
        <w:t xml:space="preserve">сведения о своих расходах,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</w:t>
      </w:r>
      <w:r w:rsidRPr="00BF4616">
        <w:rPr>
          <w:rStyle w:val="FontStyle14"/>
          <w:sz w:val="28"/>
          <w:szCs w:val="28"/>
        </w:rPr>
        <w:lastRenderedPageBreak/>
        <w:t>организаций), если сумма сделки превышает общий доход данных лиц и их супруги (супруга) за три последних года, предшествующих совершению сделки, и об источниках получения средств, за</w:t>
      </w:r>
      <w:proofErr w:type="gramEnd"/>
      <w:r w:rsidRPr="00BF4616">
        <w:rPr>
          <w:rStyle w:val="FontStyle14"/>
          <w:sz w:val="28"/>
          <w:szCs w:val="28"/>
        </w:rPr>
        <w:t xml:space="preserve"> </w:t>
      </w:r>
      <w:proofErr w:type="gramStart"/>
      <w:r w:rsidRPr="00BF4616">
        <w:rPr>
          <w:rStyle w:val="FontStyle14"/>
          <w:sz w:val="28"/>
          <w:szCs w:val="28"/>
        </w:rPr>
        <w:t>счет</w:t>
      </w:r>
      <w:proofErr w:type="gramEnd"/>
      <w:r w:rsidRPr="00BF4616">
        <w:rPr>
          <w:rStyle w:val="FontStyle14"/>
          <w:sz w:val="28"/>
          <w:szCs w:val="28"/>
        </w:rPr>
        <w:t xml:space="preserve"> которых совершена сделка.</w:t>
      </w:r>
    </w:p>
    <w:p w:rsidR="00671B14" w:rsidRPr="00BF4616" w:rsidRDefault="00671B14" w:rsidP="00671B14">
      <w:pPr>
        <w:pStyle w:val="Style5"/>
        <w:widowControl/>
        <w:numPr>
          <w:ilvl w:val="0"/>
          <w:numId w:val="3"/>
        </w:numPr>
        <w:tabs>
          <w:tab w:val="left" w:pos="955"/>
        </w:tabs>
        <w:ind w:firstLine="542"/>
        <w:rPr>
          <w:rStyle w:val="FontStyle14"/>
          <w:sz w:val="28"/>
          <w:szCs w:val="28"/>
        </w:rPr>
      </w:pPr>
      <w:r w:rsidRPr="00BF4616">
        <w:rPr>
          <w:rStyle w:val="FontStyle14"/>
          <w:sz w:val="28"/>
          <w:szCs w:val="28"/>
        </w:rPr>
        <w:t>Сведения о доходах, расходах, об имуществе и обязательствах имущественного характера представляются специалисту, назначенному соответствующим распоряжением председателя Совета депутатов ответственным за сбор справок о доходах, расходах, об имуществе и обязательствах имущественного характера.</w:t>
      </w:r>
    </w:p>
    <w:p w:rsidR="00671B14" w:rsidRPr="00BF4616" w:rsidRDefault="00671B14" w:rsidP="00671B14">
      <w:pPr>
        <w:pStyle w:val="Style5"/>
        <w:widowControl/>
        <w:numPr>
          <w:ilvl w:val="0"/>
          <w:numId w:val="3"/>
        </w:numPr>
        <w:tabs>
          <w:tab w:val="left" w:pos="955"/>
        </w:tabs>
        <w:ind w:firstLine="542"/>
        <w:rPr>
          <w:rStyle w:val="FontStyle14"/>
          <w:sz w:val="28"/>
          <w:szCs w:val="28"/>
        </w:rPr>
      </w:pPr>
      <w:r w:rsidRPr="00BF4616">
        <w:rPr>
          <w:rStyle w:val="FontStyle14"/>
          <w:sz w:val="28"/>
          <w:szCs w:val="28"/>
        </w:rPr>
        <w:t>В случае</w:t>
      </w:r>
      <w:proofErr w:type="gramStart"/>
      <w:r w:rsidRPr="00BF4616">
        <w:rPr>
          <w:rStyle w:val="FontStyle14"/>
          <w:sz w:val="28"/>
          <w:szCs w:val="28"/>
        </w:rPr>
        <w:t>,</w:t>
      </w:r>
      <w:proofErr w:type="gramEnd"/>
      <w:r w:rsidRPr="00BF4616">
        <w:rPr>
          <w:rStyle w:val="FontStyle14"/>
          <w:sz w:val="28"/>
          <w:szCs w:val="28"/>
        </w:rPr>
        <w:t xml:space="preserve"> если депутат, обнаружил, что в представленных им сведениях о доходах, расходах, об имуществе и обязательствах имущественного характера не отражены или не полностью отражены какие-либо сведения либо имеются ошибки, они вправе представить уточненные сведения в течение одного месяца.</w:t>
      </w:r>
    </w:p>
    <w:p w:rsidR="00671B14" w:rsidRPr="00BF4616" w:rsidRDefault="00671B14" w:rsidP="00671B14">
      <w:pPr>
        <w:pStyle w:val="Style5"/>
        <w:widowControl/>
        <w:tabs>
          <w:tab w:val="left" w:pos="840"/>
        </w:tabs>
        <w:ind w:firstLine="542"/>
        <w:rPr>
          <w:rStyle w:val="FontStyle14"/>
          <w:sz w:val="28"/>
          <w:szCs w:val="28"/>
        </w:rPr>
      </w:pPr>
      <w:r w:rsidRPr="00BF4616">
        <w:rPr>
          <w:rStyle w:val="FontStyle14"/>
          <w:sz w:val="28"/>
          <w:szCs w:val="28"/>
        </w:rPr>
        <w:t>6.</w:t>
      </w:r>
      <w:r w:rsidRPr="00BF4616">
        <w:rPr>
          <w:rStyle w:val="FontStyle14"/>
          <w:sz w:val="28"/>
          <w:szCs w:val="28"/>
        </w:rPr>
        <w:tab/>
        <w:t>Проверка достоверности и полноты сведений о доходах, расходах, об имуществе и обязательствах имущественного характера, представленных в соответствии с настоящим Положением депутатами, осуществляется в соответствии с законодательством Российской Федерации.</w:t>
      </w:r>
    </w:p>
    <w:p w:rsidR="00671B14" w:rsidRPr="00BF4616" w:rsidRDefault="00671B14" w:rsidP="00671B14">
      <w:pPr>
        <w:pStyle w:val="Style5"/>
        <w:widowControl/>
        <w:tabs>
          <w:tab w:val="left" w:pos="955"/>
        </w:tabs>
        <w:ind w:firstLine="552"/>
        <w:rPr>
          <w:rStyle w:val="FontStyle14"/>
          <w:color w:val="FF0000"/>
          <w:sz w:val="28"/>
          <w:szCs w:val="28"/>
        </w:rPr>
      </w:pPr>
      <w:r w:rsidRPr="00BF4616">
        <w:rPr>
          <w:rStyle w:val="FontStyle14"/>
          <w:sz w:val="28"/>
          <w:szCs w:val="28"/>
        </w:rPr>
        <w:t>7. Сведения о доходах, расходах, об имуществе  и обязательствах имущественного характера, предоставляемые депутатом, приобщаются  к личному делу депутата.</w:t>
      </w:r>
    </w:p>
    <w:p w:rsidR="00671B14" w:rsidRPr="00BF4616" w:rsidRDefault="00671B14" w:rsidP="00671B14">
      <w:pPr>
        <w:pStyle w:val="Style4"/>
        <w:widowControl/>
        <w:spacing w:before="5" w:line="317" w:lineRule="exact"/>
        <w:rPr>
          <w:rStyle w:val="FontStyle14"/>
          <w:sz w:val="28"/>
          <w:szCs w:val="28"/>
        </w:rPr>
      </w:pPr>
      <w:r w:rsidRPr="00BF4616">
        <w:rPr>
          <w:rStyle w:val="FontStyle14"/>
          <w:sz w:val="28"/>
          <w:szCs w:val="28"/>
        </w:rPr>
        <w:t>8. В случае непредставления или представления заведомо ложных сведений о доходах, расходах, об имуществе и обязательствах имущественного характера депутат несет ответственность в соответствии с законодательством Российской Федерации.</w:t>
      </w:r>
    </w:p>
    <w:p w:rsidR="00671B14" w:rsidRDefault="00671B14" w:rsidP="00671B14">
      <w:pPr>
        <w:pStyle w:val="a3"/>
        <w:ind w:right="-1"/>
        <w:jc w:val="both"/>
        <w:rPr>
          <w:sz w:val="28"/>
          <w:szCs w:val="28"/>
        </w:rPr>
      </w:pPr>
    </w:p>
    <w:p w:rsidR="00671B14" w:rsidRDefault="00671B14" w:rsidP="00671B14">
      <w:pPr>
        <w:pStyle w:val="a3"/>
        <w:ind w:right="-1"/>
        <w:jc w:val="both"/>
        <w:rPr>
          <w:sz w:val="28"/>
          <w:szCs w:val="28"/>
        </w:rPr>
      </w:pPr>
    </w:p>
    <w:p w:rsidR="006507B3" w:rsidRDefault="006507B3"/>
    <w:sectPr w:rsidR="006507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666A7"/>
    <w:multiLevelType w:val="singleLevel"/>
    <w:tmpl w:val="CB4E2CAE"/>
    <w:lvl w:ilvl="0">
      <w:start w:val="1"/>
      <w:numFmt w:val="decimal"/>
      <w:lvlText w:val="%1)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1">
    <w:nsid w:val="4DED5031"/>
    <w:multiLevelType w:val="singleLevel"/>
    <w:tmpl w:val="6E8425F0"/>
    <w:lvl w:ilvl="0">
      <w:start w:val="4"/>
      <w:numFmt w:val="decimal"/>
      <w:lvlText w:val="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2">
    <w:nsid w:val="5941633A"/>
    <w:multiLevelType w:val="singleLevel"/>
    <w:tmpl w:val="545E1376"/>
    <w:lvl w:ilvl="0">
      <w:start w:val="1"/>
      <w:numFmt w:val="decimal"/>
      <w:lvlText w:val="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71B14"/>
    <w:rsid w:val="006507B3"/>
    <w:rsid w:val="00671B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1B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uiPriority w:val="99"/>
    <w:rsid w:val="00671B14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671B14"/>
    <w:pPr>
      <w:widowControl w:val="0"/>
      <w:autoSpaceDE w:val="0"/>
      <w:autoSpaceDN w:val="0"/>
      <w:adjustRightInd w:val="0"/>
      <w:spacing w:after="0" w:line="320" w:lineRule="exact"/>
      <w:ind w:firstLine="56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671B14"/>
    <w:pPr>
      <w:widowControl w:val="0"/>
      <w:autoSpaceDE w:val="0"/>
      <w:autoSpaceDN w:val="0"/>
      <w:adjustRightInd w:val="0"/>
      <w:spacing w:after="0" w:line="317" w:lineRule="exact"/>
      <w:ind w:firstLine="56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671B14"/>
    <w:pPr>
      <w:widowControl w:val="0"/>
      <w:autoSpaceDE w:val="0"/>
      <w:autoSpaceDN w:val="0"/>
      <w:adjustRightInd w:val="0"/>
      <w:spacing w:after="0" w:line="322" w:lineRule="exact"/>
      <w:ind w:firstLine="75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671B14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895</Words>
  <Characters>5108</Characters>
  <Application>Microsoft Office Word</Application>
  <DocSecurity>0</DocSecurity>
  <Lines>42</Lines>
  <Paragraphs>11</Paragraphs>
  <ScaleCrop>false</ScaleCrop>
  <Company/>
  <LinksUpToDate>false</LinksUpToDate>
  <CharactersWithSpaces>5992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2016-04-22T09:39:00Z</dcterms:created>
  <dcterms:modified xsi:type="dcterms:W3CDTF">2016-04-22T09:39:00Z</dcterms:modified>
</cp:coreProperties>
</file>