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16600C" w:rsidTr="00A02442">
        <w:trPr>
          <w:trHeight w:val="1704"/>
        </w:trPr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6600C" w:rsidRDefault="0016600C" w:rsidP="00A024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16600C" w:rsidRDefault="0016600C" w:rsidP="00A02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16600C" w:rsidRDefault="0016600C" w:rsidP="00A024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6600C" w:rsidRDefault="0016600C" w:rsidP="00A0244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16600C" w:rsidRDefault="0016600C" w:rsidP="00A0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16600C" w:rsidRDefault="0016600C" w:rsidP="00A02442">
            <w:pPr>
              <w:snapToGrid w:val="0"/>
              <w:spacing w:after="0"/>
              <w:jc w:val="center"/>
              <w:rPr>
                <w:rFonts w:eastAsia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  созыва</w:t>
            </w:r>
          </w:p>
        </w:tc>
      </w:tr>
      <w:tr w:rsidR="0016600C" w:rsidTr="00A02442">
        <w:tc>
          <w:tcPr>
            <w:tcW w:w="9210" w:type="dxa"/>
            <w:gridSpan w:val="4"/>
          </w:tcPr>
          <w:p w:rsidR="0016600C" w:rsidRDefault="0016600C" w:rsidP="00A02442">
            <w:pPr>
              <w:snapToGrid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6600C" w:rsidTr="00A02442">
        <w:trPr>
          <w:cantSplit/>
        </w:trPr>
        <w:tc>
          <w:tcPr>
            <w:tcW w:w="4463" w:type="dxa"/>
          </w:tcPr>
          <w:p w:rsidR="0016600C" w:rsidRDefault="0016600C" w:rsidP="00A02442">
            <w:pPr>
              <w:snapToGrid w:val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00C" w:rsidRDefault="0016600C" w:rsidP="00A0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24.06.2016</w:t>
            </w:r>
          </w:p>
        </w:tc>
        <w:tc>
          <w:tcPr>
            <w:tcW w:w="851" w:type="dxa"/>
            <w:hideMark/>
          </w:tcPr>
          <w:p w:rsidR="0016600C" w:rsidRDefault="0016600C" w:rsidP="00A024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00C" w:rsidRDefault="0016600C" w:rsidP="00A0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8/28-рс</w:t>
            </w:r>
          </w:p>
        </w:tc>
      </w:tr>
    </w:tbl>
    <w:p w:rsidR="0016600C" w:rsidRDefault="0016600C" w:rsidP="0016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00C" w:rsidRPr="006031E2" w:rsidRDefault="0016600C" w:rsidP="0016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4D">
        <w:rPr>
          <w:lang w:eastAsia="en-US"/>
        </w:rPr>
        <w:pict>
          <v:line id="_x0000_s1026" style="position:absolute;z-index:251660288" from="278.1pt,3.95pt" to="299.7pt,3.95pt" o:allowincell="f"/>
        </w:pict>
      </w:r>
      <w:r w:rsidRPr="0086094D">
        <w:rPr>
          <w:lang w:eastAsia="en-US"/>
        </w:rPr>
        <w:pict>
          <v:line id="_x0000_s1027" style="position:absolute;z-index:251661312" from="299.7pt,3.95pt" to="299.7pt,25.55pt" o:allowincell="f"/>
        </w:pict>
      </w:r>
      <w:r w:rsidRPr="0086094D">
        <w:rPr>
          <w:lang w:eastAsia="en-US"/>
        </w:rPr>
        <w:pict>
          <v:line id="_x0000_s1029" style="position:absolute;z-index:251663360" from="-3.15pt,3.95pt" to="-3.15pt,25.55pt" o:allowincell="f"/>
        </w:pict>
      </w:r>
      <w:r w:rsidRPr="0086094D">
        <w:rPr>
          <w:lang w:eastAsia="en-US"/>
        </w:rPr>
        <w:pict>
          <v:line id="_x0000_s1028" style="position:absolute;z-index:251662336" from="-3.15pt,3.95pt" to="18.45pt,3.95pt" o:allowincell="f"/>
        </w:pict>
      </w:r>
      <w:r w:rsidRPr="00AD3A0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1E2">
        <w:rPr>
          <w:rFonts w:ascii="Times New Roman" w:hAnsi="Times New Roman" w:cs="Times New Roman"/>
          <w:sz w:val="28"/>
          <w:szCs w:val="28"/>
        </w:rPr>
        <w:t xml:space="preserve">утверждении Порядка уведомления  </w:t>
      </w:r>
    </w:p>
    <w:p w:rsidR="0016600C" w:rsidRPr="006031E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E2">
        <w:rPr>
          <w:rFonts w:ascii="Times New Roman" w:hAnsi="Times New Roman" w:cs="Times New Roman"/>
          <w:sz w:val="28"/>
          <w:szCs w:val="28"/>
        </w:rPr>
        <w:t xml:space="preserve"> Совета депутатов МО 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6031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600C" w:rsidRPr="006031E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E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</w:p>
    <w:p w:rsidR="0016600C" w:rsidRPr="006031E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E2">
        <w:rPr>
          <w:rFonts w:ascii="Times New Roman" w:hAnsi="Times New Roman" w:cs="Times New Roman"/>
          <w:sz w:val="28"/>
          <w:szCs w:val="28"/>
        </w:rPr>
        <w:t xml:space="preserve"> Оренбургской области  о  возникновении  </w:t>
      </w:r>
    </w:p>
    <w:p w:rsidR="0016600C" w:rsidRPr="006031E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E2">
        <w:rPr>
          <w:rFonts w:ascii="Times New Roman" w:hAnsi="Times New Roman" w:cs="Times New Roman"/>
          <w:sz w:val="28"/>
          <w:szCs w:val="28"/>
        </w:rPr>
        <w:t xml:space="preserve"> у главы администрации личной </w:t>
      </w:r>
      <w:proofErr w:type="spellStart"/>
      <w:r w:rsidRPr="006031E2">
        <w:rPr>
          <w:rFonts w:ascii="Times New Roman" w:hAnsi="Times New Roman" w:cs="Times New Roman"/>
          <w:sz w:val="28"/>
          <w:szCs w:val="28"/>
        </w:rPr>
        <w:t>заинтере</w:t>
      </w:r>
      <w:proofErr w:type="spellEnd"/>
      <w:r w:rsidRPr="006031E2">
        <w:rPr>
          <w:rFonts w:ascii="Times New Roman" w:hAnsi="Times New Roman" w:cs="Times New Roman"/>
          <w:sz w:val="28"/>
          <w:szCs w:val="28"/>
        </w:rPr>
        <w:t>-</w:t>
      </w:r>
    </w:p>
    <w:p w:rsidR="0016600C" w:rsidRPr="006031E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1E2">
        <w:rPr>
          <w:rFonts w:ascii="Times New Roman" w:hAnsi="Times New Roman" w:cs="Times New Roman"/>
          <w:sz w:val="28"/>
          <w:szCs w:val="28"/>
        </w:rPr>
        <w:t>сованности</w:t>
      </w:r>
      <w:proofErr w:type="spellEnd"/>
      <w:r w:rsidRPr="006031E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proofErr w:type="gramStart"/>
      <w:r w:rsidRPr="006031E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0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0C" w:rsidRPr="006031E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E2">
        <w:rPr>
          <w:rFonts w:ascii="Times New Roman" w:hAnsi="Times New Roman" w:cs="Times New Roman"/>
          <w:sz w:val="28"/>
          <w:szCs w:val="28"/>
        </w:rPr>
        <w:t xml:space="preserve"> полномочий,  </w:t>
      </w:r>
      <w:proofErr w:type="gramStart"/>
      <w:r w:rsidRPr="006031E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031E2">
        <w:rPr>
          <w:rFonts w:ascii="Times New Roman" w:hAnsi="Times New Roman" w:cs="Times New Roman"/>
          <w:sz w:val="28"/>
          <w:szCs w:val="28"/>
        </w:rPr>
        <w:t xml:space="preserve"> приводит или может </w:t>
      </w:r>
    </w:p>
    <w:p w:rsidR="0016600C" w:rsidRDefault="0016600C" w:rsidP="0016600C">
      <w:pPr>
        <w:spacing w:after="0" w:line="240" w:lineRule="auto"/>
        <w:jc w:val="both"/>
        <w:rPr>
          <w:sz w:val="28"/>
          <w:szCs w:val="28"/>
        </w:rPr>
      </w:pPr>
      <w:r w:rsidRPr="006031E2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</w:p>
    <w:p w:rsidR="0016600C" w:rsidRDefault="0016600C" w:rsidP="001660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00C" w:rsidRDefault="0016600C" w:rsidP="001660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36, 37 Федерального закона от  06.10.2003г.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Уставом муниципального образования Придолинный сельсовет, Совет депутатов муниципального образования Придолинный сельсовет Ташлинского района Оренбургской области</w:t>
      </w:r>
    </w:p>
    <w:p w:rsidR="0016600C" w:rsidRDefault="0016600C" w:rsidP="001660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       1.Утвердить </w:t>
      </w:r>
      <w:r w:rsidRPr="00E737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уведомления </w:t>
      </w:r>
      <w:r w:rsidRPr="00E737C2">
        <w:rPr>
          <w:rFonts w:ascii="Times New Roman" w:hAnsi="Times New Roman" w:cs="Times New Roman"/>
          <w:sz w:val="28"/>
          <w:szCs w:val="28"/>
        </w:rPr>
        <w:t>Совета депутатов МО  Алексеевский сельсовет Ташлинского района Оренбургской области о возникновении у главы администрации  личной заинтересованности при осуществлении своих полномочий, которая приводит или может привести к конфликту интересов, согласно приложению.</w:t>
      </w: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737C2">
        <w:rPr>
          <w:rFonts w:ascii="Times New Roman" w:hAnsi="Times New Roman" w:cs="Times New Roman"/>
          <w:sz w:val="28"/>
          <w:szCs w:val="28"/>
        </w:rPr>
        <w:t>Полномочиями по рассмотрению уведомлений о возникновении у главы администрации   личной заинтересованности при осуществлении своих полномочий, которая приводит или может привести к конфликту интересов, возложить на  комиссию по образованию, Здравоохранению, социальной политике, экологии, культуре, делам молодежи, правопорядку,  работе с общественными и религиозными объединениями, национальным вопросам Совета депутатов МО Алексеевский сельсовет Ташлинского района Оренбургской области.</w:t>
      </w:r>
      <w:proofErr w:type="gramEnd"/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37C2">
        <w:rPr>
          <w:rFonts w:ascii="Times New Roman" w:hAnsi="Times New Roman" w:cs="Times New Roman"/>
          <w:sz w:val="28"/>
        </w:rPr>
        <w:t xml:space="preserve">       3. Настоящее решение вступает в силу со дня его опубликования на официальном сайте администрации Ташлинского района.</w:t>
      </w: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37C2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737C2">
        <w:rPr>
          <w:rFonts w:ascii="Times New Roman" w:hAnsi="Times New Roman" w:cs="Times New Roman"/>
          <w:sz w:val="28"/>
        </w:rPr>
        <w:t>Исполняющий</w:t>
      </w:r>
      <w:proofErr w:type="gramEnd"/>
      <w:r w:rsidRPr="00E737C2">
        <w:rPr>
          <w:rFonts w:ascii="Times New Roman" w:hAnsi="Times New Roman" w:cs="Times New Roman"/>
          <w:sz w:val="28"/>
        </w:rPr>
        <w:t xml:space="preserve"> полномочия председателя</w:t>
      </w: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37C2">
        <w:rPr>
          <w:rFonts w:ascii="Times New Roman" w:hAnsi="Times New Roman" w:cs="Times New Roman"/>
          <w:sz w:val="28"/>
        </w:rPr>
        <w:t xml:space="preserve">Совета депутатов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Д.М.Горбунова</w:t>
      </w:r>
      <w:r w:rsidRPr="00E737C2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p w:rsidR="0016600C" w:rsidRPr="00E737C2" w:rsidRDefault="0016600C" w:rsidP="001660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600C" w:rsidRDefault="0016600C" w:rsidP="0016600C">
      <w:pPr>
        <w:jc w:val="both"/>
        <w:rPr>
          <w:sz w:val="28"/>
        </w:rPr>
      </w:pPr>
    </w:p>
    <w:p w:rsidR="0016600C" w:rsidRDefault="0016600C" w:rsidP="0016600C">
      <w:pPr>
        <w:jc w:val="both"/>
        <w:rPr>
          <w:sz w:val="28"/>
          <w:szCs w:val="28"/>
        </w:rPr>
      </w:pPr>
    </w:p>
    <w:p w:rsidR="0016600C" w:rsidRPr="00E737C2" w:rsidRDefault="0016600C" w:rsidP="0016600C">
      <w:pPr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постоянной комиссии</w:t>
      </w: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Default="0016600C" w:rsidP="001660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6600C" w:rsidRDefault="0016600C" w:rsidP="0016600C">
      <w:pPr>
        <w:jc w:val="center"/>
        <w:rPr>
          <w:sz w:val="28"/>
          <w:szCs w:val="28"/>
        </w:rPr>
      </w:pPr>
    </w:p>
    <w:p w:rsidR="0016600C" w:rsidRPr="00E737C2" w:rsidRDefault="0016600C" w:rsidP="00166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</w:t>
      </w:r>
    </w:p>
    <w:p w:rsidR="0016600C" w:rsidRPr="00E737C2" w:rsidRDefault="0016600C" w:rsidP="00166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 к решению Совета </w:t>
      </w:r>
    </w:p>
    <w:p w:rsidR="0016600C" w:rsidRPr="00E737C2" w:rsidRDefault="0016600C" w:rsidP="00166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депутатов МО 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E737C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6600C" w:rsidRPr="00E737C2" w:rsidRDefault="0016600C" w:rsidP="00166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16600C" w:rsidRPr="00E737C2" w:rsidRDefault="0016600C" w:rsidP="00166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16600C" w:rsidRPr="00E737C2" w:rsidRDefault="0016600C" w:rsidP="00166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24.06.2016 г. № 8/28-</w:t>
      </w:r>
      <w:r w:rsidRPr="00E737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37C2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16600C" w:rsidRDefault="0016600C" w:rsidP="0016600C">
      <w:pPr>
        <w:jc w:val="center"/>
        <w:rPr>
          <w:b/>
          <w:bCs/>
          <w:color w:val="000000"/>
          <w:sz w:val="28"/>
          <w:szCs w:val="28"/>
        </w:rPr>
      </w:pPr>
    </w:p>
    <w:p w:rsidR="0016600C" w:rsidRPr="00E737C2" w:rsidRDefault="0016600C" w:rsidP="001660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7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16600C" w:rsidRPr="00E737C2" w:rsidRDefault="0016600C" w:rsidP="00166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C2">
        <w:rPr>
          <w:rFonts w:ascii="Times New Roman" w:hAnsi="Times New Roman" w:cs="Times New Roman"/>
          <w:b/>
          <w:sz w:val="28"/>
          <w:szCs w:val="28"/>
        </w:rPr>
        <w:t xml:space="preserve">уведомления  Совета депутатов МО  </w:t>
      </w:r>
      <w:r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Pr="00E737C2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  Оренбургской области о возникновении у главы администрации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16600C" w:rsidRPr="00E737C2" w:rsidRDefault="0016600C" w:rsidP="00166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C2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16600C" w:rsidRPr="00E737C2" w:rsidRDefault="0016600C" w:rsidP="00166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37C2">
        <w:rPr>
          <w:rFonts w:ascii="Times New Roman" w:hAnsi="Times New Roman" w:cs="Times New Roman"/>
          <w:sz w:val="28"/>
          <w:szCs w:val="28"/>
        </w:rPr>
        <w:t xml:space="preserve">Основанием уведомления главой администрации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E737C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– глава района) Совета депутатов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E737C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– Совет депутатов) является возникновение у главы администрации  личной заинтересованности при осуществлении полномочий по решению вопросов местного значения, которая приводит или может привести к конфликту интересов.</w:t>
      </w:r>
      <w:proofErr w:type="gramEnd"/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2.  Под конфликтом интересов, в соответствии с Федеральным </w:t>
      </w:r>
      <w:hyperlink r:id="rId4" w:history="1">
        <w:r w:rsidRPr="008279E6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79E6">
        <w:rPr>
          <w:rFonts w:ascii="Times New Roman" w:hAnsi="Times New Roman" w:cs="Times New Roman"/>
          <w:sz w:val="28"/>
          <w:szCs w:val="28"/>
        </w:rPr>
        <w:t xml:space="preserve"> </w:t>
      </w:r>
      <w:r w:rsidRPr="00E737C2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коррупции», понимается ситуация, при которой личная заинтересованность (прямая или косвенная) главы администрации влияет или может повлиять на надлежащее, объективное и беспристрастное осуществление полномочий главы администрации сельсовета.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7C2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заинтересованностью, в соответствии с Федеральным </w:t>
      </w:r>
      <w:hyperlink r:id="rId5" w:history="1">
        <w:r w:rsidRPr="008279E6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7C2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E737C2">
        <w:rPr>
          <w:rFonts w:ascii="Times New Roman" w:hAnsi="Times New Roman" w:cs="Times New Roman"/>
          <w:sz w:val="28"/>
          <w:szCs w:val="28"/>
        </w:rPr>
        <w:t>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3. Глава администрации сельсовета обязан уведомить Совет депутатов письменно о возникновении личной заинтересованности при осуществлении своих полномочий, которая приводит или может привести к конфликту </w:t>
      </w:r>
      <w:r w:rsidRPr="00E737C2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как только ему станет об этом известно. </w:t>
      </w:r>
      <w:hyperlink r:id="rId6" w:anchor="Par23" w:history="1">
        <w:r w:rsidRPr="008279E6">
          <w:rPr>
            <w:rStyle w:val="a3"/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737C2">
        <w:rPr>
          <w:rFonts w:ascii="Times New Roman" w:hAnsi="Times New Roman" w:cs="Times New Roman"/>
          <w:sz w:val="28"/>
          <w:szCs w:val="28"/>
        </w:rPr>
        <w:t xml:space="preserve"> главой администрации сельсовета  подается в Совет депутатов, на имя заместителя председателя Совета, по форме согласно приложению к настоящему Порядку.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4. Заместитель председателя  Совета депутатов передает уведомление на рассмотрение в комиссию по образованию, здравоохранению, социальной политике, экологии, культуре, делам молодежи, правопорядку,  работе с общественными и религиозными объединениями, национальным вопросам Совета депутатов МО 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E737C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 Приложение к Порядку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Заместителю председателя Совета депутатов МО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E737C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 главы администрации МО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E737C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                                                 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(Ф.И.О.)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при исполнении полномочий главы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C2">
        <w:rPr>
          <w:rFonts w:ascii="Times New Roman" w:hAnsi="Times New Roman" w:cs="Times New Roman"/>
          <w:sz w:val="28"/>
          <w:szCs w:val="28"/>
        </w:rPr>
        <w:t>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C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Сообщаю  о  возникновении  у  меня личной заинтересованности при исполнении полномочий  главы  администрации,  которая  приводит  или  может  привести  к конфликту интересов (</w:t>
      </w:r>
      <w:proofErr w:type="gramStart"/>
      <w:r w:rsidRPr="00E737C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737C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Обстоятельства,      являющиеся     основанием     возникновения     личной  заинтересованности: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Полномочия,   на  исполнение  которых  влияет  или  может  повлиять  личная заинтересованность: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Намереваюсь  (не  намереваюсь)  лично  присутствовать на заседании Совета депутатов МО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E737C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при рассмотрении настоящего уведомления (нужное подчеркнуть).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«_____»  _____________ 20___ г.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>__________________________________            _________________________</w:t>
      </w:r>
    </w:p>
    <w:p w:rsidR="0016600C" w:rsidRPr="00E737C2" w:rsidRDefault="0016600C" w:rsidP="0016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C2">
        <w:rPr>
          <w:rFonts w:ascii="Times New Roman" w:hAnsi="Times New Roman" w:cs="Times New Roman"/>
          <w:sz w:val="28"/>
          <w:szCs w:val="28"/>
        </w:rPr>
        <w:t xml:space="preserve"> (подпись главы администрации)                          (расшифровка подписи)</w:t>
      </w:r>
    </w:p>
    <w:p w:rsidR="0016600C" w:rsidRPr="00E737C2" w:rsidRDefault="0016600C" w:rsidP="0016600C">
      <w:pPr>
        <w:pStyle w:val="2"/>
        <w:rPr>
          <w:sz w:val="28"/>
          <w:szCs w:val="28"/>
        </w:rPr>
      </w:pPr>
    </w:p>
    <w:p w:rsidR="00823BC7" w:rsidRDefault="00823BC7"/>
    <w:sectPr w:rsidR="0082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00C"/>
    <w:rsid w:val="0016600C"/>
    <w:rsid w:val="0082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6600C"/>
    <w:rPr>
      <w:rFonts w:ascii="Arial" w:hAnsi="Arial" w:cs="Arial"/>
    </w:rPr>
  </w:style>
  <w:style w:type="paragraph" w:customStyle="1" w:styleId="ConsPlusNormal0">
    <w:name w:val="ConsPlusNormal"/>
    <w:link w:val="ConsPlusNormal"/>
    <w:rsid w:val="001660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uiPriority w:val="99"/>
    <w:unhideWhenUsed/>
    <w:rsid w:val="0016600C"/>
    <w:rPr>
      <w:color w:val="0000FF"/>
      <w:u w:val="single"/>
    </w:rPr>
  </w:style>
  <w:style w:type="paragraph" w:customStyle="1" w:styleId="2">
    <w:name w:val="Обычный2"/>
    <w:rsid w:val="001660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8;&#1086;&#1082;&#1091;&#1088;&#1072;&#1090;&#1091;&#1088;&#1072;%20&#1080;&#1102;&#1085;&#1100;%202016&#1075;\&#1056;&#1057;&#1044;%20&#1087;&#1086;%20&#1075;&#1083;&#1072;&#1074;&#1077;%20&#1087;&#1086;%20&#1079;&#1072;&#1080;&#1085;&#1090;&#1077;&#1088;&#1077;&#1089;&#1086;&#1074;&#1072;&#1085;&#1085;&#1086;&#1089;&#1090;&#1080;%20(&#1040;&#1074;&#1090;&#1086;&#1089;&#1086;&#1093;&#1088;&#1072;&#1085;&#1077;&#1085;&#1085;&#1099;&#1081;).doc" TargetMode="Externa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hyperlink" Target="consultantplus://offline/ref=9E7B4525742198EA648CCD36A8B99B57B3EA8853D73297F56097D1BEA7k3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2016-08-12T07:14:00Z</dcterms:created>
  <dcterms:modified xsi:type="dcterms:W3CDTF">2016-08-12T07:15:00Z</dcterms:modified>
</cp:coreProperties>
</file>